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76" w:rsidRDefault="00890676">
      <w:bookmarkStart w:id="0" w:name="_Hlk19870635"/>
    </w:p>
    <w:p w:rsidR="004B197B" w:rsidRDefault="004B197B"/>
    <w:p w:rsidR="004B197B" w:rsidRPr="004A573E" w:rsidRDefault="00226278">
      <w:pPr>
        <w:rPr>
          <w:b/>
          <w:bCs/>
        </w:rPr>
      </w:pPr>
      <w:r>
        <w:rPr>
          <w:b/>
          <w:bCs/>
        </w:rPr>
        <w:t xml:space="preserve">TÜM ÖĞRENCİLERİN DİKKATİNE </w:t>
      </w:r>
    </w:p>
    <w:p w:rsidR="004B197B" w:rsidRPr="004A573E" w:rsidRDefault="004A573E">
      <w:pPr>
        <w:rPr>
          <w:b/>
          <w:bCs/>
        </w:rPr>
      </w:pPr>
      <w:r w:rsidRPr="004A573E">
        <w:rPr>
          <w:b/>
          <w:bCs/>
        </w:rPr>
        <w:t xml:space="preserve">GENEL </w:t>
      </w:r>
    </w:p>
    <w:p w:rsidR="004B197B" w:rsidRDefault="004B197B" w:rsidP="004B197B">
      <w:pPr>
        <w:pStyle w:val="ListParagraph"/>
        <w:numPr>
          <w:ilvl w:val="0"/>
          <w:numId w:val="1"/>
        </w:numPr>
      </w:pPr>
      <w:r>
        <w:t>Sizinl</w:t>
      </w:r>
      <w:r w:rsidR="00302931">
        <w:t>E</w:t>
      </w:r>
      <w:r>
        <w:t xml:space="preserve"> ilgili her duyuru  (staj, ders programı, etkinlikler, tatiller vs. </w:t>
      </w:r>
      <w:r w:rsidR="00D72C49">
        <w:t>g</w:t>
      </w:r>
      <w:r>
        <w:t xml:space="preserve">ibi bilgileri) mimarlik.neu.edu.tr adresinden, öğrenci butonundan takip edebilirsiniz. </w:t>
      </w:r>
      <w:hyperlink r:id="rId5" w:history="1">
        <w:r w:rsidR="00302931">
          <w:rPr>
            <w:rStyle w:val="Hyperlink"/>
          </w:rPr>
          <w:t>http://mimarlik.neu.edu.tr/ogrenci/</w:t>
        </w:r>
      </w:hyperlink>
    </w:p>
    <w:p w:rsidR="004B197B" w:rsidRDefault="004B197B" w:rsidP="004B197B">
      <w:pPr>
        <w:pStyle w:val="ListParagraph"/>
        <w:numPr>
          <w:ilvl w:val="0"/>
          <w:numId w:val="1"/>
        </w:numPr>
      </w:pPr>
      <w:r>
        <w:t xml:space="preserve">Gene aynı adreste gene öğrenci sekmesinin sol tarafında FAKÜLTENE SOR kısmından her türlü soruyu sorabilir, sorunlarınızı yazabilirsiniz. </w:t>
      </w:r>
      <w:r w:rsidR="00D72C49">
        <w:t>Lütf</w:t>
      </w:r>
      <w:r w:rsidR="0059527E">
        <w:t>e</w:t>
      </w:r>
      <w:r w:rsidR="00D72C49">
        <w:t>n sorularınızı buraya yazınız, en geç ertesi gün size dönülecektir.</w:t>
      </w:r>
      <w:r w:rsidR="0059527E">
        <w:t xml:space="preserve"> Y</w:t>
      </w:r>
      <w:r w:rsidR="00D72C49">
        <w:t xml:space="preserve">anıt alamazsanız Bölüm Başkanlıkları veya Dekanlıklara </w:t>
      </w:r>
      <w:r w:rsidR="00132694">
        <w:t xml:space="preserve">ofis saatinde gelebilirsiniz. </w:t>
      </w:r>
      <w:r w:rsidR="00D72C49">
        <w:t xml:space="preserve"> Buraya sorununu yazmayan öğrenci ile görüşme yapılmayacaktır. </w:t>
      </w:r>
    </w:p>
    <w:p w:rsidR="004B197B" w:rsidRDefault="004B197B" w:rsidP="004B197B">
      <w:pPr>
        <w:pStyle w:val="ListParagraph"/>
        <w:numPr>
          <w:ilvl w:val="0"/>
          <w:numId w:val="1"/>
        </w:numPr>
      </w:pPr>
      <w:r>
        <w:t xml:space="preserve">Einstein sistemi üzerinden </w:t>
      </w:r>
      <w:r w:rsidR="009E7D72">
        <w:t xml:space="preserve">sorumlu olduğunuz ders programı,almış olduğunuz dersler, derslerden almış olduğunuz notlar, hangi derslerinizin kalmış olduğu, not ortalamanızın kaç olduğu ile ilgili bilgileri görebilirsiniz. Ayrıca danışmanlarızdan talep etmeniz durumunda danışmanlarınızın sizi takip ederken hazırlamış oldukları karnelerinizi de alabilirsiniz. Aynı bilgileri karnenizde de göreceksiniz. </w:t>
      </w:r>
    </w:p>
    <w:p w:rsidR="009E7D72" w:rsidRDefault="009E7D72" w:rsidP="004B197B">
      <w:pPr>
        <w:pStyle w:val="ListParagraph"/>
        <w:numPr>
          <w:ilvl w:val="0"/>
          <w:numId w:val="1"/>
        </w:numPr>
      </w:pPr>
      <w:r>
        <w:t xml:space="preserve">Yarıyılda kaç ders alabileceğiniz, not artalamanızın hangi yarıyılda en az kaç olması gerekliliği, </w:t>
      </w:r>
      <w:r w:rsidR="004A573E">
        <w:t xml:space="preserve">ortalamanıza göre kaç ders fazla alabileceğiniz gibi bilgiler neu lisans yönetmeliğinde belirtilmiştir. Yönetmeliği dikkatle okuyunuz. </w:t>
      </w:r>
      <w:hyperlink r:id="rId6" w:history="1">
        <w:r w:rsidR="004A573E">
          <w:rPr>
            <w:rStyle w:val="Hyperlink"/>
          </w:rPr>
          <w:t>https://neu.edu.tr/wp-content/uploads/2015/10/10/YD%C3%9C-Lisans-E%C4%9Fitim-%C3%96%C4%9Fretim-Y%C3%B6netmeli%C4%9Fi-2-mart-2019.pdf</w:t>
        </w:r>
      </w:hyperlink>
    </w:p>
    <w:p w:rsidR="004A573E" w:rsidRDefault="004A573E" w:rsidP="004A573E">
      <w:pPr>
        <w:pStyle w:val="ListParagraph"/>
        <w:numPr>
          <w:ilvl w:val="0"/>
          <w:numId w:val="1"/>
        </w:numPr>
      </w:pPr>
      <w:r>
        <w:t xml:space="preserve">Alacağınız dersler danışmanınız kadar sizin de sorumluluğunuzdadır. Danışmanınızla bir eğitim planı çıkarınız. </w:t>
      </w:r>
    </w:p>
    <w:p w:rsidR="004A573E" w:rsidRDefault="004A573E" w:rsidP="004A573E">
      <w:pPr>
        <w:rPr>
          <w:b/>
          <w:bCs/>
        </w:rPr>
      </w:pPr>
      <w:r w:rsidRPr="004A573E">
        <w:rPr>
          <w:b/>
          <w:bCs/>
        </w:rPr>
        <w:t xml:space="preserve">STÜDYO DERSLERİ </w:t>
      </w:r>
    </w:p>
    <w:p w:rsidR="004A573E" w:rsidRDefault="004A573E" w:rsidP="004A573E">
      <w:pPr>
        <w:pStyle w:val="ListParagraph"/>
        <w:numPr>
          <w:ilvl w:val="0"/>
          <w:numId w:val="1"/>
        </w:numPr>
      </w:pPr>
      <w:r w:rsidRPr="004A573E">
        <w:t xml:space="preserve">Stüdyo dersleri 4 yıl boyunca birbirine önşartlı olan sekiz derstir. </w:t>
      </w:r>
    </w:p>
    <w:p w:rsidR="004A573E" w:rsidRDefault="004A573E" w:rsidP="004A573E">
      <w:pPr>
        <w:pStyle w:val="ListParagraph"/>
        <w:numPr>
          <w:ilvl w:val="0"/>
          <w:numId w:val="1"/>
        </w:numPr>
      </w:pPr>
      <w:r>
        <w:t>Bu derslerde devam en önemli k</w:t>
      </w:r>
      <w:bookmarkStart w:id="1" w:name="_GoBack"/>
      <w:bookmarkEnd w:id="1"/>
      <w:r>
        <w:t xml:space="preserve">onudur. Yarıyıl sonundaki ürününüz çok önemlidir, ancak sene içindeki gelişiminiz de sene sonu notu üzerinde belirleyicidir. </w:t>
      </w:r>
    </w:p>
    <w:p w:rsidR="00F46A98" w:rsidRDefault="00F46A98" w:rsidP="004A573E">
      <w:pPr>
        <w:pStyle w:val="ListParagraph"/>
        <w:numPr>
          <w:ilvl w:val="0"/>
          <w:numId w:val="1"/>
        </w:numPr>
      </w:pPr>
      <w:bookmarkStart w:id="2" w:name="_Hlk19882174"/>
      <w:r>
        <w:t xml:space="preserve">Stüdyo derslerine geç kalmayınız. Stüdyo saati sona ermeden sınıfı terketmeyiniz. Arkadaşlarınızın tasarımları eleştirilirken dinleyiniz. Size de ipuçları barındırır. </w:t>
      </w:r>
    </w:p>
    <w:bookmarkEnd w:id="2"/>
    <w:p w:rsidR="004A573E" w:rsidRDefault="004A573E" w:rsidP="004A573E">
      <w:pPr>
        <w:pStyle w:val="ListParagraph"/>
        <w:numPr>
          <w:ilvl w:val="0"/>
          <w:numId w:val="1"/>
        </w:numPr>
      </w:pPr>
      <w:r>
        <w:t xml:space="preserve">Stüdyo dersinden bir ara sınav günü yoktur, tasarım konunuzla ilgili gelişmeniz belirli bir olgunluğa geldiğinde stüdyo dersi hocanız ara jüriye girmek için hazır olduğunuzu size bildirecektir (stüdyo dersi başında dağıtılan </w:t>
      </w:r>
      <w:r w:rsidR="002D7A0B">
        <w:t xml:space="preserve">ders izlencesinde ara jüriye katılabilmek için hangi şartların yerine getireleceği size bildirilecektir). </w:t>
      </w:r>
      <w:r w:rsidR="001F2E47">
        <w:t>B</w:t>
      </w:r>
      <w:r>
        <w:t>u bildirimden sonraki ilk ara jüriye girme hakkı kazanırsınız</w:t>
      </w:r>
      <w:r w:rsidR="001F2E47">
        <w:t xml:space="preserve"> ( stüdyo dersi hocalarınız ara juri tarihini ilan edecektir)</w:t>
      </w:r>
      <w:r>
        <w:t>.</w:t>
      </w:r>
    </w:p>
    <w:p w:rsidR="001F2E47" w:rsidRPr="001F2E47" w:rsidRDefault="004A573E" w:rsidP="004A573E">
      <w:pPr>
        <w:pStyle w:val="ListParagraph"/>
        <w:numPr>
          <w:ilvl w:val="0"/>
          <w:numId w:val="1"/>
        </w:numPr>
      </w:pPr>
      <w:r>
        <w:t>Ara jüriye girmemiş olan öğrenci</w:t>
      </w:r>
      <w:r w:rsidR="00C42101">
        <w:t xml:space="preserve">nin </w:t>
      </w:r>
      <w:r w:rsidR="00C42101" w:rsidRPr="00C42101">
        <w:rPr>
          <w:b/>
          <w:bCs/>
          <w:u w:val="single"/>
        </w:rPr>
        <w:t>final tasarımı değerlendirilmez</w:t>
      </w:r>
    </w:p>
    <w:p w:rsidR="00BD577D" w:rsidRDefault="00BD577D" w:rsidP="004A573E">
      <w:pPr>
        <w:pStyle w:val="ListParagraph"/>
        <w:numPr>
          <w:ilvl w:val="0"/>
          <w:numId w:val="1"/>
        </w:numPr>
      </w:pPr>
      <w:r w:rsidRPr="00BD577D">
        <w:t>Yarıyıl boyunca</w:t>
      </w:r>
      <w:r w:rsidR="00C42101">
        <w:t xml:space="preserve"> stüdyoda yapılan</w:t>
      </w:r>
      <w:r w:rsidRPr="00BD577D">
        <w:t xml:space="preserve"> günlük çalışmalar final notunuz üzerinde önemli ölçüde belirleyicidir. </w:t>
      </w:r>
    </w:p>
    <w:p w:rsidR="00BD577D" w:rsidRDefault="00BD577D" w:rsidP="004A573E">
      <w:pPr>
        <w:pStyle w:val="ListParagraph"/>
        <w:numPr>
          <w:ilvl w:val="0"/>
          <w:numId w:val="1"/>
        </w:numPr>
      </w:pPr>
      <w:r>
        <w:t xml:space="preserve">Yarıyıl boyunca düzenlenen etkinliklere katılımınız final notunuz üzerinde belirleyicidir. </w:t>
      </w:r>
      <w:bookmarkEnd w:id="0"/>
    </w:p>
    <w:sectPr w:rsidR="00BD577D" w:rsidSect="00D532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D76A3"/>
    <w:multiLevelType w:val="hybridMultilevel"/>
    <w:tmpl w:val="5BCE4724"/>
    <w:lvl w:ilvl="0" w:tplc="3DAA2F7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B197B"/>
    <w:rsid w:val="00132694"/>
    <w:rsid w:val="0016617E"/>
    <w:rsid w:val="00190FE1"/>
    <w:rsid w:val="001F2E47"/>
    <w:rsid w:val="00226278"/>
    <w:rsid w:val="002D183F"/>
    <w:rsid w:val="002D7A0B"/>
    <w:rsid w:val="00302931"/>
    <w:rsid w:val="00420ED8"/>
    <w:rsid w:val="004A573E"/>
    <w:rsid w:val="004B197B"/>
    <w:rsid w:val="0059527E"/>
    <w:rsid w:val="00890676"/>
    <w:rsid w:val="009E7D72"/>
    <w:rsid w:val="00A80E86"/>
    <w:rsid w:val="00BD577D"/>
    <w:rsid w:val="00C42101"/>
    <w:rsid w:val="00D5325B"/>
    <w:rsid w:val="00D72C49"/>
    <w:rsid w:val="00F46A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7B"/>
    <w:pPr>
      <w:ind w:left="720"/>
      <w:contextualSpacing/>
    </w:pPr>
  </w:style>
  <w:style w:type="character" w:styleId="Hyperlink">
    <w:name w:val="Hyperlink"/>
    <w:basedOn w:val="DefaultParagraphFont"/>
    <w:uiPriority w:val="99"/>
    <w:unhideWhenUsed/>
    <w:rsid w:val="004A573E"/>
    <w:rPr>
      <w:color w:val="0000FF"/>
      <w:u w:val="single"/>
    </w:rPr>
  </w:style>
  <w:style w:type="character" w:customStyle="1" w:styleId="UnresolvedMention">
    <w:name w:val="Unresolved Mention"/>
    <w:basedOn w:val="DefaultParagraphFont"/>
    <w:uiPriority w:val="99"/>
    <w:semiHidden/>
    <w:unhideWhenUsed/>
    <w:rsid w:val="001661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u.edu.tr/wp-content/uploads/2015/10/10/YD%C3%9C-Lisans-E%C4%9Fitim-%C3%96%C4%9Fretim-Y%C3%B6netmeli%C4%9Fi-2-mart-2019.pdf" TargetMode="External"/><Relationship Id="rId5" Type="http://schemas.openxmlformats.org/officeDocument/2006/relationships/hyperlink" Target="http://mimarlik.neu.edu.tr/ogren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2019-10-10T14:10:00Z</dcterms:created>
  <dcterms:modified xsi:type="dcterms:W3CDTF">2019-10-10T14:10:00Z</dcterms:modified>
</cp:coreProperties>
</file>