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3FC" w:rsidRDefault="002233FC" w:rsidP="002233FC">
      <w:pPr>
        <w:pStyle w:val="NormalWeb"/>
        <w:shd w:val="clear" w:color="auto" w:fill="FFFFFF"/>
        <w:spacing w:before="0" w:beforeAutospacing="0" w:after="480" w:afterAutospacing="0"/>
        <w:jc w:val="both"/>
        <w:rPr>
          <w:color w:val="161616"/>
        </w:rPr>
      </w:pPr>
      <w:bookmarkStart w:id="0" w:name="_GoBack"/>
      <w:bookmarkEnd w:id="0"/>
    </w:p>
    <w:p w:rsidR="002233FC" w:rsidRDefault="00B013C5" w:rsidP="002233FC">
      <w:pPr>
        <w:pStyle w:val="NormalWeb"/>
        <w:shd w:val="clear" w:color="auto" w:fill="FFFFFF"/>
        <w:spacing w:before="0" w:beforeAutospacing="0" w:after="480" w:afterAutospacing="0"/>
        <w:jc w:val="both"/>
        <w:rPr>
          <w:color w:val="161616"/>
        </w:rPr>
      </w:pPr>
      <w:r>
        <w:rPr>
          <w:color w:val="161616"/>
        </w:rPr>
        <w:t xml:space="preserve">Dr. </w:t>
      </w:r>
      <w:r w:rsidR="0009344B">
        <w:rPr>
          <w:color w:val="161616"/>
        </w:rPr>
        <w:t>VEDI</w:t>
      </w:r>
      <w:r w:rsidR="002233FC">
        <w:rPr>
          <w:color w:val="161616"/>
        </w:rPr>
        <w:t>A AKANSU</w:t>
      </w:r>
    </w:p>
    <w:p w:rsidR="002233FC" w:rsidRPr="002233FC" w:rsidRDefault="002233FC" w:rsidP="002233FC">
      <w:pPr>
        <w:pStyle w:val="NormalWeb"/>
        <w:shd w:val="clear" w:color="auto" w:fill="FFFFFF"/>
        <w:spacing w:before="0" w:beforeAutospacing="0" w:after="480" w:afterAutospacing="0"/>
        <w:jc w:val="both"/>
        <w:rPr>
          <w:color w:val="161616"/>
        </w:rPr>
      </w:pPr>
      <w:r w:rsidRPr="002233FC">
        <w:rPr>
          <w:color w:val="161616"/>
        </w:rPr>
        <w:t>Vedia Akansu was born in Nicosia. She completed Alsancak Primary School in 1996. She graduated from Lapta Yavuzlar Lise in 2002. She studied ‘Architecture’ at Eastern Mediterranean University in 2007.</w:t>
      </w:r>
    </w:p>
    <w:p w:rsidR="002233FC" w:rsidRPr="002233FC" w:rsidRDefault="002233FC" w:rsidP="002233FC">
      <w:pPr>
        <w:pStyle w:val="NormalWeb"/>
        <w:shd w:val="clear" w:color="auto" w:fill="FFFFFF"/>
        <w:spacing w:before="0" w:beforeAutospacing="0" w:after="480" w:afterAutospacing="0"/>
        <w:jc w:val="both"/>
        <w:rPr>
          <w:color w:val="161616"/>
        </w:rPr>
      </w:pPr>
      <w:r w:rsidRPr="002233FC">
        <w:rPr>
          <w:color w:val="161616"/>
        </w:rPr>
        <w:t>In 2009 she started her Master Architect (M.A) degree studies at Near East University Graduate School of Applied Science, Faculty of Architecture. She completed her Master Arch. (M.A) degree in November 2011. Her master degree with her thesis ‘A Comperative Analysis of Hous(ing) Developments in Lapta Town and Kayalar Village Kyrenia District’.</w:t>
      </w:r>
    </w:p>
    <w:p w:rsidR="002233FC" w:rsidRPr="002233FC" w:rsidRDefault="002233FC" w:rsidP="002233FC">
      <w:pPr>
        <w:pStyle w:val="NormalWeb"/>
        <w:shd w:val="clear" w:color="auto" w:fill="FFFFFF"/>
        <w:spacing w:before="0" w:beforeAutospacing="0" w:after="480" w:afterAutospacing="0"/>
        <w:jc w:val="both"/>
        <w:rPr>
          <w:color w:val="161616"/>
        </w:rPr>
      </w:pPr>
      <w:r w:rsidRPr="002233FC">
        <w:rPr>
          <w:color w:val="161616"/>
        </w:rPr>
        <w:t>In 2019 she completed her doctoral (PhD) studies at Near East University Graduate School of Applied Science, Faculty of Architecture; in the ‘Urban Planning’. She continues to work in the Department of Architecture and Interior Architecture at the Near East University, Faculty of Architecture as a full-time instructor.</w:t>
      </w:r>
    </w:p>
    <w:p w:rsidR="002233FC" w:rsidRPr="002233FC" w:rsidRDefault="002233FC" w:rsidP="002233FC">
      <w:pPr>
        <w:pStyle w:val="NormalWeb"/>
        <w:shd w:val="clear" w:color="auto" w:fill="FFFFFF"/>
        <w:spacing w:before="0" w:beforeAutospacing="0" w:after="480" w:afterAutospacing="0"/>
        <w:jc w:val="both"/>
        <w:rPr>
          <w:color w:val="161616"/>
        </w:rPr>
      </w:pPr>
      <w:r w:rsidRPr="002233FC">
        <w:rPr>
          <w:color w:val="161616"/>
        </w:rPr>
        <w:t>In this direction, she has participated in national and international congresses about ecology, urban and architectural fields. Especially she wrote article about the architecture, ecology, urban cities, rural areas and the environment subjects.</w:t>
      </w:r>
    </w:p>
    <w:p w:rsidR="002233FC" w:rsidRPr="002233FC" w:rsidRDefault="002233FC" w:rsidP="002233FC">
      <w:pPr>
        <w:pStyle w:val="NormalWeb"/>
        <w:shd w:val="clear" w:color="auto" w:fill="FFFFFF"/>
        <w:spacing w:before="0" w:beforeAutospacing="0" w:after="480" w:afterAutospacing="0"/>
        <w:jc w:val="both"/>
        <w:rPr>
          <w:color w:val="161616"/>
        </w:rPr>
      </w:pPr>
      <w:r w:rsidRPr="002233FC">
        <w:rPr>
          <w:color w:val="161616"/>
        </w:rPr>
        <w:t>She worked as architect at infrastructure office, in Nicosia. She began working research assistant in 2010 at Near East University and still continuing as an instructor at Faculty of Architecture.</w:t>
      </w:r>
    </w:p>
    <w:p w:rsidR="00107692" w:rsidRDefault="00107692"/>
    <w:sectPr w:rsidR="00107692" w:rsidSect="005056B0">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3FC"/>
    <w:rsid w:val="0009344B"/>
    <w:rsid w:val="00107692"/>
    <w:rsid w:val="002006AA"/>
    <w:rsid w:val="002233FC"/>
    <w:rsid w:val="005056B0"/>
    <w:rsid w:val="00B013C5"/>
    <w:rsid w:val="00C57C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F7335-2D57-489E-874A-D964584D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33F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39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c:creator>
  <cp:keywords/>
  <dc:description/>
  <cp:lastModifiedBy>sc</cp:lastModifiedBy>
  <cp:revision>3</cp:revision>
  <dcterms:created xsi:type="dcterms:W3CDTF">2019-03-22T18:10:00Z</dcterms:created>
  <dcterms:modified xsi:type="dcterms:W3CDTF">2019-03-22T18:23:00Z</dcterms:modified>
</cp:coreProperties>
</file>