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4AF6" w14:textId="77A9723E" w:rsidR="007C1201" w:rsidRDefault="007C1201" w:rsidP="00EE2835">
      <w:pPr>
        <w:pStyle w:val="BodyText"/>
        <w:spacing w:before="68"/>
        <w:jc w:val="center"/>
        <w:rPr>
          <w:rFonts w:asciiTheme="minorHAnsi" w:hAnsiTheme="minorHAnsi" w:cstheme="minorHAnsi"/>
          <w:b/>
          <w:sz w:val="32"/>
          <w:szCs w:val="32"/>
        </w:rPr>
      </w:pPr>
      <w:r>
        <w:rPr>
          <w:noProof/>
        </w:rPr>
        <w:drawing>
          <wp:inline distT="0" distB="0" distL="0" distR="0" wp14:anchorId="3A909B2D" wp14:editId="589DE17E">
            <wp:extent cx="1000125" cy="1000125"/>
            <wp:effectExtent l="0" t="0" r="9525" b="9525"/>
            <wp:docPr id="270816675" name="Picture 2" descr="Yakın Doğu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akın Doğu Üniversitesi - Vikiped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659DE87" w14:textId="2D6535FF" w:rsidR="00877B7C" w:rsidRDefault="00877B7C" w:rsidP="00EE2835">
      <w:pPr>
        <w:pStyle w:val="BodyText"/>
        <w:spacing w:before="68"/>
        <w:jc w:val="center"/>
        <w:rPr>
          <w:rFonts w:asciiTheme="minorHAnsi" w:hAnsiTheme="minorHAnsi" w:cstheme="minorHAnsi"/>
          <w:b/>
          <w:sz w:val="32"/>
          <w:szCs w:val="32"/>
        </w:rPr>
      </w:pPr>
      <w:r w:rsidRPr="00A5324A">
        <w:rPr>
          <w:rFonts w:asciiTheme="minorHAnsi" w:hAnsiTheme="minorHAnsi" w:cstheme="minorHAnsi"/>
          <w:b/>
          <w:sz w:val="32"/>
          <w:szCs w:val="32"/>
        </w:rPr>
        <w:t>Yakın Doğu Üniversitesi</w:t>
      </w:r>
    </w:p>
    <w:p w14:paraId="12659BA9" w14:textId="37F59EBD" w:rsidR="00397BD5" w:rsidRDefault="00397BD5" w:rsidP="00EE2835">
      <w:pPr>
        <w:pStyle w:val="BodyText"/>
        <w:spacing w:before="68"/>
        <w:jc w:val="center"/>
        <w:rPr>
          <w:rFonts w:asciiTheme="minorHAnsi" w:hAnsiTheme="minorHAnsi" w:cstheme="minorHAnsi"/>
          <w:b/>
          <w:sz w:val="32"/>
          <w:szCs w:val="32"/>
        </w:rPr>
      </w:pPr>
      <w:r>
        <w:rPr>
          <w:rFonts w:asciiTheme="minorHAnsi" w:hAnsiTheme="minorHAnsi" w:cstheme="minorHAnsi"/>
          <w:b/>
          <w:sz w:val="32"/>
          <w:szCs w:val="32"/>
        </w:rPr>
        <w:t>Mimarlık Fakültesi</w:t>
      </w:r>
    </w:p>
    <w:p w14:paraId="3978B413" w14:textId="5B5C662B" w:rsidR="00397BD5" w:rsidRPr="00A5324A" w:rsidRDefault="00397BD5" w:rsidP="00EE2835">
      <w:pPr>
        <w:pStyle w:val="BodyText"/>
        <w:spacing w:before="68"/>
        <w:jc w:val="center"/>
        <w:rPr>
          <w:rFonts w:asciiTheme="minorHAnsi" w:hAnsiTheme="minorHAnsi" w:cstheme="minorHAnsi"/>
          <w:b/>
          <w:sz w:val="32"/>
          <w:szCs w:val="32"/>
        </w:rPr>
      </w:pPr>
      <w:r>
        <w:rPr>
          <w:rFonts w:asciiTheme="minorHAnsi" w:hAnsiTheme="minorHAnsi" w:cstheme="minorHAnsi"/>
          <w:b/>
          <w:sz w:val="32"/>
          <w:szCs w:val="32"/>
        </w:rPr>
        <w:t>İç Mimarlık Bölümü</w:t>
      </w:r>
    </w:p>
    <w:p w14:paraId="20BAC9A5" w14:textId="77777777" w:rsidR="00877B7C" w:rsidRPr="00A5324A" w:rsidRDefault="00877B7C" w:rsidP="00EE2835">
      <w:pPr>
        <w:pStyle w:val="BodyText"/>
        <w:spacing w:before="68"/>
        <w:jc w:val="center"/>
        <w:rPr>
          <w:rFonts w:asciiTheme="minorHAnsi" w:hAnsiTheme="minorHAnsi" w:cstheme="minorHAnsi"/>
          <w:b/>
          <w:sz w:val="32"/>
          <w:szCs w:val="32"/>
        </w:rPr>
      </w:pPr>
      <w:r w:rsidRPr="00A5324A">
        <w:rPr>
          <w:rFonts w:asciiTheme="minorHAnsi" w:hAnsiTheme="minorHAnsi" w:cstheme="minorHAnsi"/>
          <w:b/>
          <w:sz w:val="32"/>
          <w:szCs w:val="32"/>
        </w:rPr>
        <w:t>Proje Dersleri Uygulama Yönergesi</w:t>
      </w:r>
    </w:p>
    <w:p w14:paraId="38D6884C" w14:textId="77777777" w:rsidR="00877B7C" w:rsidRPr="00A5324A" w:rsidRDefault="00877B7C" w:rsidP="00877B7C">
      <w:pPr>
        <w:spacing w:before="100" w:beforeAutospacing="1" w:after="100" w:afterAutospacing="1" w:line="240" w:lineRule="auto"/>
        <w:outlineLvl w:val="0"/>
        <w:rPr>
          <w:rFonts w:eastAsia="Times New Roman" w:cstheme="minorHAnsi"/>
          <w:b/>
          <w:bCs/>
          <w:kern w:val="36"/>
          <w:sz w:val="24"/>
          <w:szCs w:val="24"/>
          <w:lang w:eastAsia="tr-TR"/>
        </w:rPr>
      </w:pPr>
    </w:p>
    <w:p w14:paraId="19379EC8" w14:textId="77777777" w:rsidR="00877B7C" w:rsidRPr="00A5324A" w:rsidRDefault="00877B7C" w:rsidP="009E0B2C">
      <w:pPr>
        <w:spacing w:before="100" w:beforeAutospacing="1" w:after="100" w:afterAutospacing="1" w:line="240" w:lineRule="auto"/>
        <w:jc w:val="center"/>
        <w:outlineLvl w:val="0"/>
        <w:rPr>
          <w:rFonts w:eastAsia="Times New Roman" w:cstheme="minorHAnsi"/>
          <w:b/>
          <w:bCs/>
          <w:kern w:val="36"/>
          <w:sz w:val="24"/>
          <w:szCs w:val="24"/>
          <w:lang w:eastAsia="tr-TR"/>
        </w:rPr>
      </w:pPr>
      <w:r w:rsidRPr="00A5324A">
        <w:rPr>
          <w:rFonts w:eastAsia="Times New Roman" w:cstheme="minorHAnsi"/>
          <w:b/>
          <w:bCs/>
          <w:kern w:val="36"/>
          <w:sz w:val="24"/>
          <w:szCs w:val="24"/>
          <w:lang w:eastAsia="tr-TR"/>
        </w:rPr>
        <w:t>BİRİNCİ BÖLÜM</w:t>
      </w:r>
    </w:p>
    <w:p w14:paraId="05D329F7" w14:textId="7504811C" w:rsidR="00877B7C" w:rsidRPr="00A5324A" w:rsidRDefault="00A5324A" w:rsidP="009E0B2C">
      <w:pPr>
        <w:spacing w:before="100" w:beforeAutospacing="1" w:after="100" w:afterAutospacing="1" w:line="240" w:lineRule="auto"/>
        <w:jc w:val="center"/>
        <w:rPr>
          <w:rFonts w:eastAsia="Times New Roman" w:cstheme="minorHAnsi"/>
          <w:sz w:val="24"/>
          <w:szCs w:val="24"/>
          <w:lang w:eastAsia="tr-TR"/>
        </w:rPr>
      </w:pPr>
      <w:r w:rsidRPr="00A5324A">
        <w:rPr>
          <w:rFonts w:eastAsia="Times New Roman" w:cstheme="minorHAnsi"/>
          <w:b/>
          <w:bCs/>
          <w:sz w:val="24"/>
          <w:szCs w:val="24"/>
          <w:lang w:eastAsia="tr-TR"/>
        </w:rPr>
        <w:t>AMAÇ, KAPSAM, DAYANAK VE TANIMLAR</w:t>
      </w:r>
    </w:p>
    <w:p w14:paraId="10FD8AE7" w14:textId="63468E82" w:rsidR="00877B7C" w:rsidRDefault="00A5324A" w:rsidP="00877B7C">
      <w:pPr>
        <w:spacing w:before="100" w:beforeAutospacing="1" w:after="100" w:afterAutospacing="1" w:line="240" w:lineRule="auto"/>
        <w:outlineLvl w:val="1"/>
        <w:rPr>
          <w:rFonts w:eastAsia="Times New Roman" w:cstheme="minorHAnsi"/>
          <w:b/>
          <w:bCs/>
          <w:sz w:val="24"/>
          <w:szCs w:val="24"/>
          <w:lang w:eastAsia="tr-TR"/>
        </w:rPr>
      </w:pPr>
      <w:r w:rsidRPr="00A5324A">
        <w:rPr>
          <w:rFonts w:eastAsia="Times New Roman" w:cstheme="minorHAnsi"/>
          <w:b/>
          <w:bCs/>
          <w:sz w:val="24"/>
          <w:szCs w:val="24"/>
          <w:lang w:eastAsia="tr-TR"/>
        </w:rPr>
        <w:t>AMAÇ</w:t>
      </w:r>
    </w:p>
    <w:p w14:paraId="47464364" w14:textId="55F2693B" w:rsidR="00397BD5" w:rsidRPr="00397BD5" w:rsidRDefault="00397BD5" w:rsidP="00397BD5">
      <w:pPr>
        <w:spacing w:before="100" w:beforeAutospacing="1" w:after="100" w:afterAutospacing="1" w:line="240" w:lineRule="auto"/>
        <w:jc w:val="both"/>
        <w:outlineLvl w:val="1"/>
        <w:rPr>
          <w:rFonts w:eastAsia="Times New Roman" w:cstheme="minorHAnsi"/>
          <w:sz w:val="24"/>
          <w:szCs w:val="24"/>
          <w:lang w:eastAsia="tr-TR"/>
        </w:rPr>
      </w:pPr>
      <w:r w:rsidRPr="00397BD5">
        <w:rPr>
          <w:rFonts w:eastAsia="Times New Roman" w:cstheme="minorHAnsi"/>
          <w:sz w:val="24"/>
          <w:szCs w:val="24"/>
          <w:lang w:eastAsia="tr-TR"/>
        </w:rPr>
        <w:t>Bu Yönergenin amacı, Yakın Doğu Üniversitesi</w:t>
      </w:r>
      <w:r>
        <w:rPr>
          <w:rFonts w:eastAsia="Times New Roman" w:cstheme="minorHAnsi"/>
          <w:sz w:val="24"/>
          <w:szCs w:val="24"/>
          <w:lang w:eastAsia="tr-TR"/>
        </w:rPr>
        <w:t>,</w:t>
      </w:r>
      <w:r w:rsidRPr="00397BD5">
        <w:rPr>
          <w:rFonts w:eastAsia="Times New Roman" w:cstheme="minorHAnsi"/>
          <w:sz w:val="24"/>
          <w:szCs w:val="24"/>
          <w:lang w:eastAsia="tr-TR"/>
        </w:rPr>
        <w:t xml:space="preserve"> Mimarlık Fakültesi</w:t>
      </w:r>
      <w:r>
        <w:rPr>
          <w:rFonts w:eastAsia="Times New Roman" w:cstheme="minorHAnsi"/>
          <w:sz w:val="24"/>
          <w:szCs w:val="24"/>
          <w:lang w:eastAsia="tr-TR"/>
        </w:rPr>
        <w:t>,</w:t>
      </w:r>
      <w:r w:rsidRPr="00397BD5">
        <w:rPr>
          <w:rFonts w:eastAsia="Times New Roman" w:cstheme="minorHAnsi"/>
          <w:sz w:val="24"/>
          <w:szCs w:val="24"/>
          <w:lang w:eastAsia="tr-TR"/>
        </w:rPr>
        <w:t xml:space="preserve"> İç Mimarlık Bölümü öğrencilerinin öğrenim süresince yürütülen proje derslerinin; bölümün eğitim hedefleri, çağdaş iç mimarlık anlayışı ve tasarım eğitiminin temel ilkeleri doğrultusunda planlanması, yürütülmesi, değerlendirilmesi ve yönetilmesine ilişkin esasları belirlemektir. Proje derslerinde, kullanıcı gereksinimlerine duyarlı, işlevsel, estetik ve teknik açıdan bütüncül mekânlar tasarlayabilen, eleştirel ve yenilikçi düşünme becerisine sahip iç mimarlar yetiştirmek amaçlanmakta; bu doğrultuda ergonomi, malzeme bilgisi, aydınlatma, renk, mekânsal atmosfer ve etik değerler gibi tasarım kriterlerinin bütünleşik biçimde ele alınması esas alınmaktadır.</w:t>
      </w:r>
    </w:p>
    <w:p w14:paraId="7C48C6BE" w14:textId="3FF22277" w:rsidR="00877B7C" w:rsidRDefault="00A5324A" w:rsidP="00877B7C">
      <w:pPr>
        <w:spacing w:before="100" w:beforeAutospacing="1" w:after="100" w:afterAutospacing="1" w:line="240" w:lineRule="auto"/>
        <w:outlineLvl w:val="1"/>
        <w:rPr>
          <w:rFonts w:eastAsia="Times New Roman" w:cstheme="minorHAnsi"/>
          <w:b/>
          <w:bCs/>
          <w:sz w:val="24"/>
          <w:szCs w:val="24"/>
          <w:lang w:eastAsia="tr-TR"/>
        </w:rPr>
      </w:pPr>
      <w:r w:rsidRPr="00A5324A">
        <w:rPr>
          <w:rFonts w:eastAsia="Times New Roman" w:cstheme="minorHAnsi"/>
          <w:b/>
          <w:bCs/>
          <w:sz w:val="24"/>
          <w:szCs w:val="24"/>
          <w:lang w:eastAsia="tr-TR"/>
        </w:rPr>
        <w:t>KAPSAM</w:t>
      </w:r>
    </w:p>
    <w:p w14:paraId="1C786094" w14:textId="3F8E0CA7" w:rsidR="00397BD5" w:rsidRPr="00397BD5" w:rsidRDefault="00397BD5" w:rsidP="00397BD5">
      <w:pPr>
        <w:spacing w:before="100" w:beforeAutospacing="1" w:after="100" w:afterAutospacing="1" w:line="240" w:lineRule="auto"/>
        <w:jc w:val="both"/>
        <w:outlineLvl w:val="1"/>
        <w:rPr>
          <w:rFonts w:eastAsia="Times New Roman" w:cstheme="minorHAnsi"/>
          <w:sz w:val="24"/>
          <w:szCs w:val="24"/>
          <w:lang w:eastAsia="tr-TR"/>
        </w:rPr>
      </w:pPr>
      <w:r w:rsidRPr="00397BD5">
        <w:rPr>
          <w:rFonts w:eastAsia="Times New Roman" w:cstheme="minorHAnsi"/>
          <w:sz w:val="24"/>
          <w:szCs w:val="24"/>
          <w:lang w:eastAsia="tr-TR"/>
        </w:rPr>
        <w:t>Bu Yönerge, Yakın Doğu Üniversitesi</w:t>
      </w:r>
      <w:r>
        <w:rPr>
          <w:rFonts w:eastAsia="Times New Roman" w:cstheme="minorHAnsi"/>
          <w:sz w:val="24"/>
          <w:szCs w:val="24"/>
          <w:lang w:eastAsia="tr-TR"/>
        </w:rPr>
        <w:t>,</w:t>
      </w:r>
      <w:r w:rsidRPr="00397BD5">
        <w:rPr>
          <w:rFonts w:eastAsia="Times New Roman" w:cstheme="minorHAnsi"/>
          <w:sz w:val="24"/>
          <w:szCs w:val="24"/>
          <w:lang w:eastAsia="tr-TR"/>
        </w:rPr>
        <w:t xml:space="preserve"> Mimarlık</w:t>
      </w:r>
      <w:r>
        <w:rPr>
          <w:rFonts w:eastAsia="Times New Roman" w:cstheme="minorHAnsi"/>
          <w:sz w:val="24"/>
          <w:szCs w:val="24"/>
          <w:lang w:eastAsia="tr-TR"/>
        </w:rPr>
        <w:t xml:space="preserve"> </w:t>
      </w:r>
      <w:r w:rsidRPr="00397BD5">
        <w:rPr>
          <w:rFonts w:eastAsia="Times New Roman" w:cstheme="minorHAnsi"/>
          <w:sz w:val="24"/>
          <w:szCs w:val="24"/>
          <w:lang w:eastAsia="tr-TR"/>
        </w:rPr>
        <w:t>Fakültesi</w:t>
      </w:r>
      <w:r>
        <w:rPr>
          <w:rFonts w:eastAsia="Times New Roman" w:cstheme="minorHAnsi"/>
          <w:sz w:val="24"/>
          <w:szCs w:val="24"/>
          <w:lang w:eastAsia="tr-TR"/>
        </w:rPr>
        <w:t>,</w:t>
      </w:r>
      <w:r w:rsidRPr="00397BD5">
        <w:rPr>
          <w:rFonts w:eastAsia="Times New Roman" w:cstheme="minorHAnsi"/>
          <w:sz w:val="24"/>
          <w:szCs w:val="24"/>
          <w:lang w:eastAsia="tr-TR"/>
        </w:rPr>
        <w:t xml:space="preserve"> İç Mimarlık Bölümü öğrencilerini kapsar. Yönerge, tanımlar bölümünde belirtilen proje dersleri ile bu derslere eşdeğer nitelikteki uygulamalı tasarım derslerinin yürütülmesine, değerlendirilmesine ve yönetilmesine ilişkin usul ve esasları düzenler. Bu kapsam, tüm eğitim kademelerinde yürütülen proje derslerinin tasarım süreçleri, içerik yapısı, değerlendirme ölçütleri ve öğrenci sorumlulukları açısından geçerlidir. İç mimarlık eğitiminin doğası gereği, söz konusu düzenlemeler mekânsal tasarımın estetik, işlevsel ve teknik boyutlarını, kullanıcı odaklılık, malzeme ve detay bilgisi, ergonomi, aydınlatma ve atmosfer kurgusu gibi temel tasarım bileşenlerini içerecek biçimde uygulanır.</w:t>
      </w:r>
    </w:p>
    <w:p w14:paraId="2737D2CE" w14:textId="59D3044C" w:rsidR="00877B7C" w:rsidRPr="00A5324A" w:rsidRDefault="00A5324A" w:rsidP="00877B7C">
      <w:pPr>
        <w:spacing w:before="100" w:beforeAutospacing="1" w:after="100" w:afterAutospacing="1" w:line="240" w:lineRule="auto"/>
        <w:outlineLvl w:val="1"/>
        <w:rPr>
          <w:rFonts w:eastAsia="Times New Roman" w:cstheme="minorHAnsi"/>
          <w:b/>
          <w:bCs/>
          <w:sz w:val="24"/>
          <w:szCs w:val="24"/>
          <w:lang w:eastAsia="tr-TR"/>
        </w:rPr>
      </w:pPr>
      <w:r w:rsidRPr="00A5324A">
        <w:rPr>
          <w:rFonts w:eastAsia="Times New Roman" w:cstheme="minorHAnsi"/>
          <w:b/>
          <w:bCs/>
          <w:sz w:val="24"/>
          <w:szCs w:val="24"/>
          <w:lang w:eastAsia="tr-TR"/>
        </w:rPr>
        <w:t>DAYANAK</w:t>
      </w:r>
    </w:p>
    <w:p w14:paraId="239EFE8E" w14:textId="77777777" w:rsidR="00877B7C" w:rsidRPr="00A5324A" w:rsidRDefault="00877B7C" w:rsidP="009E0B2C">
      <w:pPr>
        <w:spacing w:before="100" w:beforeAutospacing="1" w:after="100" w:afterAutospacing="1" w:line="240" w:lineRule="auto"/>
        <w:jc w:val="both"/>
        <w:rPr>
          <w:rFonts w:eastAsia="Times New Roman" w:cstheme="minorHAnsi"/>
          <w:sz w:val="24"/>
          <w:szCs w:val="24"/>
          <w:lang w:eastAsia="tr-TR"/>
        </w:rPr>
      </w:pPr>
      <w:r w:rsidRPr="00A5324A">
        <w:rPr>
          <w:rFonts w:eastAsia="Times New Roman" w:cstheme="minorHAnsi"/>
          <w:b/>
          <w:bCs/>
          <w:sz w:val="24"/>
          <w:szCs w:val="24"/>
          <w:lang w:eastAsia="tr-TR"/>
        </w:rPr>
        <w:t>MADDE 3</w:t>
      </w:r>
      <w:r w:rsidRPr="00A5324A">
        <w:rPr>
          <w:rFonts w:eastAsia="Times New Roman" w:cstheme="minorHAnsi"/>
          <w:sz w:val="24"/>
          <w:szCs w:val="24"/>
          <w:lang w:eastAsia="tr-TR"/>
        </w:rPr>
        <w:t xml:space="preserve"> – Bu Yönerge, 65/2005 sayılı yasa ile 19/07/2025 tarihli ve 146 sayılı Resmî Gazete’de yayımlanarak yürürlüğe giren A.E.549 sayılı “Yakın Doğu Üniversitesi Kuruluş Tüzüğü”ne dayanılarak hazırlanmıştır.</w:t>
      </w:r>
    </w:p>
    <w:p w14:paraId="25985FA2" w14:textId="581260A8" w:rsidR="00877B7C" w:rsidRPr="00A5324A" w:rsidRDefault="00A5324A" w:rsidP="00877B7C">
      <w:pPr>
        <w:spacing w:before="100" w:beforeAutospacing="1" w:after="100" w:afterAutospacing="1" w:line="240" w:lineRule="auto"/>
        <w:outlineLvl w:val="1"/>
        <w:rPr>
          <w:rFonts w:eastAsia="Times New Roman" w:cstheme="minorHAnsi"/>
          <w:b/>
          <w:bCs/>
          <w:sz w:val="24"/>
          <w:szCs w:val="24"/>
          <w:lang w:eastAsia="tr-TR"/>
        </w:rPr>
      </w:pPr>
      <w:r w:rsidRPr="00A5324A">
        <w:rPr>
          <w:rFonts w:eastAsia="Times New Roman" w:cstheme="minorHAnsi"/>
          <w:b/>
          <w:bCs/>
          <w:sz w:val="24"/>
          <w:szCs w:val="24"/>
          <w:lang w:eastAsia="tr-TR"/>
        </w:rPr>
        <w:lastRenderedPageBreak/>
        <w:t>TANIMLAR</w:t>
      </w:r>
    </w:p>
    <w:p w14:paraId="61999FB8" w14:textId="77777777" w:rsidR="00877B7C" w:rsidRPr="00A5324A" w:rsidRDefault="00877B7C" w:rsidP="00C73D33">
      <w:pPr>
        <w:spacing w:before="100" w:beforeAutospacing="1" w:after="100" w:afterAutospacing="1" w:line="240" w:lineRule="auto"/>
        <w:rPr>
          <w:rFonts w:eastAsia="Times New Roman" w:cstheme="minorHAnsi"/>
          <w:sz w:val="24"/>
          <w:szCs w:val="24"/>
          <w:lang w:eastAsia="tr-TR"/>
        </w:rPr>
      </w:pPr>
      <w:r w:rsidRPr="00A5324A">
        <w:rPr>
          <w:rFonts w:eastAsia="Times New Roman" w:cstheme="minorHAnsi"/>
          <w:b/>
          <w:bCs/>
          <w:sz w:val="24"/>
          <w:szCs w:val="24"/>
          <w:lang w:eastAsia="tr-TR"/>
        </w:rPr>
        <w:t>MADDE 4</w:t>
      </w:r>
      <w:r w:rsidRPr="00A5324A">
        <w:rPr>
          <w:rFonts w:eastAsia="Times New Roman" w:cstheme="minorHAnsi"/>
          <w:sz w:val="24"/>
          <w:szCs w:val="24"/>
          <w:lang w:eastAsia="tr-TR"/>
        </w:rPr>
        <w:t xml:space="preserve"> – Bu Yönergede geçen terimlerin anlamları aşağıda belirtilmiştir:</w:t>
      </w:r>
    </w:p>
    <w:p w14:paraId="7D2B89A4" w14:textId="1BBB219A" w:rsidR="00185498" w:rsidRPr="00C73D33" w:rsidRDefault="00877B7C" w:rsidP="00C73D33">
      <w:pPr>
        <w:spacing w:before="100" w:beforeAutospacing="1" w:after="100" w:afterAutospacing="1" w:line="240" w:lineRule="auto"/>
        <w:rPr>
          <w:rStyle w:val="Strong"/>
          <w:rFonts w:eastAsia="Times New Roman" w:cstheme="minorHAnsi"/>
          <w:b w:val="0"/>
          <w:bCs w:val="0"/>
          <w:sz w:val="24"/>
          <w:szCs w:val="24"/>
          <w:lang w:eastAsia="tr-TR"/>
        </w:rPr>
      </w:pPr>
      <w:r w:rsidRPr="00A5324A">
        <w:rPr>
          <w:rFonts w:eastAsia="Times New Roman" w:cstheme="minorHAnsi"/>
          <w:sz w:val="24"/>
          <w:szCs w:val="24"/>
          <w:lang w:eastAsia="tr-TR"/>
        </w:rPr>
        <w:t xml:space="preserve">a) </w:t>
      </w:r>
      <w:r w:rsidRPr="00A5324A">
        <w:rPr>
          <w:rFonts w:eastAsia="Times New Roman" w:cstheme="minorHAnsi"/>
          <w:b/>
          <w:bCs/>
          <w:sz w:val="24"/>
          <w:szCs w:val="24"/>
          <w:lang w:eastAsia="tr-TR"/>
        </w:rPr>
        <w:t>Akredite Bölüm</w:t>
      </w:r>
      <w:r w:rsidRPr="00A5324A">
        <w:rPr>
          <w:rFonts w:eastAsia="Times New Roman" w:cstheme="minorHAnsi"/>
          <w:sz w:val="24"/>
          <w:szCs w:val="24"/>
          <w:lang w:eastAsia="tr-TR"/>
        </w:rPr>
        <w:t>: İlgili bağımsız akreditasyon kuruluşu tarafından belirlenen ölçütlere uygunluğu belgelenmiş ve başarıyla değerlendirilmiş olan bölümleri,</w:t>
      </w:r>
      <w:r w:rsidRPr="00A5324A">
        <w:rPr>
          <w:rFonts w:eastAsia="Times New Roman" w:cstheme="minorHAnsi"/>
          <w:sz w:val="24"/>
          <w:szCs w:val="24"/>
          <w:lang w:eastAsia="tr-TR"/>
        </w:rPr>
        <w:br/>
        <w:t xml:space="preserve">b) </w:t>
      </w:r>
      <w:r w:rsidRPr="00A5324A">
        <w:rPr>
          <w:rFonts w:eastAsia="Times New Roman" w:cstheme="minorHAnsi"/>
          <w:b/>
          <w:bCs/>
          <w:sz w:val="24"/>
          <w:szCs w:val="24"/>
          <w:lang w:eastAsia="tr-TR"/>
        </w:rPr>
        <w:t>Bölüm Başkanı</w:t>
      </w:r>
      <w:r w:rsidRPr="00A5324A">
        <w:rPr>
          <w:rFonts w:eastAsia="Times New Roman" w:cstheme="minorHAnsi"/>
          <w:sz w:val="24"/>
          <w:szCs w:val="24"/>
          <w:lang w:eastAsia="tr-TR"/>
        </w:rPr>
        <w:t>: Mimarlık Fakültesi bünyesindeki her bir bölümün başkanını,</w:t>
      </w:r>
      <w:r w:rsidRPr="00A5324A">
        <w:rPr>
          <w:rFonts w:eastAsia="Times New Roman" w:cstheme="minorHAnsi"/>
          <w:sz w:val="24"/>
          <w:szCs w:val="24"/>
          <w:lang w:eastAsia="tr-TR"/>
        </w:rPr>
        <w:br/>
        <w:t xml:space="preserve">c) </w:t>
      </w:r>
      <w:r w:rsidRPr="00A5324A">
        <w:rPr>
          <w:rFonts w:eastAsia="Times New Roman" w:cstheme="minorHAnsi"/>
          <w:b/>
          <w:bCs/>
          <w:sz w:val="24"/>
          <w:szCs w:val="24"/>
          <w:lang w:eastAsia="tr-TR"/>
        </w:rPr>
        <w:t>Bölüm</w:t>
      </w:r>
      <w:r w:rsidRPr="00A5324A">
        <w:rPr>
          <w:rFonts w:eastAsia="Times New Roman" w:cstheme="minorHAnsi"/>
          <w:sz w:val="24"/>
          <w:szCs w:val="24"/>
          <w:lang w:eastAsia="tr-TR"/>
        </w:rPr>
        <w:t>: Fakülteye bağlı Mimarlık, İç Mimarlık ve diğer ilgili bölümleri,</w:t>
      </w:r>
      <w:r w:rsidRPr="00A5324A">
        <w:rPr>
          <w:rFonts w:eastAsia="Times New Roman" w:cstheme="minorHAnsi"/>
          <w:sz w:val="24"/>
          <w:szCs w:val="24"/>
          <w:lang w:eastAsia="tr-TR"/>
        </w:rPr>
        <w:br/>
        <w:t xml:space="preserve">ç) </w:t>
      </w:r>
      <w:r w:rsidRPr="00A5324A">
        <w:rPr>
          <w:rFonts w:eastAsia="Times New Roman" w:cstheme="minorHAnsi"/>
          <w:b/>
          <w:bCs/>
          <w:sz w:val="24"/>
          <w:szCs w:val="24"/>
          <w:lang w:eastAsia="tr-TR"/>
        </w:rPr>
        <w:t>Eser</w:t>
      </w:r>
      <w:r w:rsidRPr="00A5324A">
        <w:rPr>
          <w:rFonts w:eastAsia="Times New Roman" w:cstheme="minorHAnsi"/>
          <w:sz w:val="24"/>
          <w:szCs w:val="24"/>
          <w:lang w:eastAsia="tr-TR"/>
        </w:rPr>
        <w:t>: Sahibinin özgün niteliklerini taşıyan; bilim, edebiyat, müzik, güzel sanatlar ve sinema alanlarında üretilmiş fikir ve sanat ürünlerini,</w:t>
      </w:r>
      <w:r w:rsidRPr="00A5324A">
        <w:rPr>
          <w:rFonts w:eastAsia="Times New Roman" w:cstheme="minorHAnsi"/>
          <w:sz w:val="24"/>
          <w:szCs w:val="24"/>
          <w:lang w:eastAsia="tr-TR"/>
        </w:rPr>
        <w:br/>
        <w:t xml:space="preserve">d) </w:t>
      </w:r>
      <w:r w:rsidRPr="00A5324A">
        <w:rPr>
          <w:rFonts w:eastAsia="Times New Roman" w:cstheme="minorHAnsi"/>
          <w:b/>
          <w:bCs/>
          <w:sz w:val="24"/>
          <w:szCs w:val="24"/>
          <w:lang w:eastAsia="tr-TR"/>
        </w:rPr>
        <w:t>Fakülte</w:t>
      </w:r>
      <w:r w:rsidRPr="00A5324A">
        <w:rPr>
          <w:rFonts w:eastAsia="Times New Roman" w:cstheme="minorHAnsi"/>
          <w:sz w:val="24"/>
          <w:szCs w:val="24"/>
          <w:lang w:eastAsia="tr-TR"/>
        </w:rPr>
        <w:t xml:space="preserve">: Yakın Doğu Üniversitesi Mimarlık </w:t>
      </w:r>
      <w:r w:rsidR="009E0B2C" w:rsidRPr="00A5324A">
        <w:rPr>
          <w:rFonts w:eastAsia="Times New Roman" w:cstheme="minorHAnsi"/>
          <w:sz w:val="24"/>
          <w:szCs w:val="24"/>
          <w:lang w:eastAsia="tr-TR"/>
        </w:rPr>
        <w:t xml:space="preserve"> </w:t>
      </w:r>
      <w:r w:rsidRPr="00A5324A">
        <w:rPr>
          <w:rFonts w:eastAsia="Times New Roman" w:cstheme="minorHAnsi"/>
          <w:sz w:val="24"/>
          <w:szCs w:val="24"/>
          <w:lang w:eastAsia="tr-TR"/>
        </w:rPr>
        <w:t>Fakültesini,</w:t>
      </w:r>
      <w:r w:rsidRPr="00A5324A">
        <w:rPr>
          <w:rFonts w:eastAsia="Times New Roman" w:cstheme="minorHAnsi"/>
          <w:sz w:val="24"/>
          <w:szCs w:val="24"/>
          <w:lang w:eastAsia="tr-TR"/>
        </w:rPr>
        <w:br/>
        <w:t xml:space="preserve">e) </w:t>
      </w:r>
      <w:r w:rsidRPr="00A5324A">
        <w:rPr>
          <w:rFonts w:eastAsia="Times New Roman" w:cstheme="minorHAnsi"/>
          <w:b/>
          <w:bCs/>
          <w:sz w:val="24"/>
          <w:szCs w:val="24"/>
          <w:lang w:eastAsia="tr-TR"/>
        </w:rPr>
        <w:t>Jüri Üyesi</w:t>
      </w:r>
      <w:r w:rsidRPr="00A5324A">
        <w:rPr>
          <w:rFonts w:eastAsia="Times New Roman" w:cstheme="minorHAnsi"/>
          <w:sz w:val="24"/>
          <w:szCs w:val="24"/>
          <w:lang w:eastAsia="tr-TR"/>
        </w:rPr>
        <w:t>: Proje derslerinde öğrenci sunumlarını değerlendirmekle görevli öğretim elemanı veya alanında uzman kişiyi,</w:t>
      </w:r>
      <w:r w:rsidRPr="00A5324A">
        <w:rPr>
          <w:rFonts w:eastAsia="Times New Roman" w:cstheme="minorHAnsi"/>
          <w:sz w:val="24"/>
          <w:szCs w:val="24"/>
          <w:lang w:eastAsia="tr-TR"/>
        </w:rPr>
        <w:br/>
        <w:t xml:space="preserve">f) </w:t>
      </w:r>
      <w:r w:rsidRPr="00A5324A">
        <w:rPr>
          <w:rFonts w:eastAsia="Times New Roman" w:cstheme="minorHAnsi"/>
          <w:b/>
          <w:bCs/>
          <w:sz w:val="24"/>
          <w:szCs w:val="24"/>
          <w:lang w:eastAsia="tr-TR"/>
        </w:rPr>
        <w:t>Mezuniyet Projesi</w:t>
      </w:r>
      <w:r w:rsidRPr="00A5324A">
        <w:rPr>
          <w:rFonts w:eastAsia="Times New Roman" w:cstheme="minorHAnsi"/>
          <w:sz w:val="24"/>
          <w:szCs w:val="24"/>
          <w:lang w:eastAsia="tr-TR"/>
        </w:rPr>
        <w:t>: Fakülte ders planlarında sekizinci yarıyılda yer alan ve öğrencilerin başarıyla tamamlaması gereken proje dersini,</w:t>
      </w:r>
      <w:r w:rsidRPr="00A5324A">
        <w:rPr>
          <w:rFonts w:eastAsia="Times New Roman" w:cstheme="minorHAnsi"/>
          <w:sz w:val="24"/>
          <w:szCs w:val="24"/>
          <w:lang w:eastAsia="tr-TR"/>
        </w:rPr>
        <w:br/>
        <w:t xml:space="preserve">g) </w:t>
      </w:r>
      <w:r w:rsidRPr="00A5324A">
        <w:rPr>
          <w:rFonts w:eastAsia="Times New Roman" w:cstheme="minorHAnsi"/>
          <w:b/>
          <w:bCs/>
          <w:sz w:val="24"/>
          <w:szCs w:val="24"/>
          <w:lang w:eastAsia="tr-TR"/>
        </w:rPr>
        <w:t>Proje Dersi</w:t>
      </w:r>
      <w:r w:rsidRPr="00A5324A">
        <w:rPr>
          <w:rFonts w:eastAsia="Times New Roman" w:cstheme="minorHAnsi"/>
          <w:sz w:val="24"/>
          <w:szCs w:val="24"/>
          <w:lang w:eastAsia="tr-TR"/>
        </w:rPr>
        <w:t>: İç Mimarlık Bölümünde açılan “İç Mimari Proje”, Mimarlık Bölümünde açılan “Temel Tasarım”, “Mimari Tasarıma Giriş” ve “Mimari Proje” adlı dersleri ve bu derslerin yerine geçen eşdeğer dersleri,</w:t>
      </w:r>
      <w:r w:rsidRPr="00A5324A">
        <w:rPr>
          <w:rFonts w:eastAsia="Times New Roman" w:cstheme="minorHAnsi"/>
          <w:sz w:val="24"/>
          <w:szCs w:val="24"/>
          <w:lang w:eastAsia="tr-TR"/>
        </w:rPr>
        <w:br/>
        <w:t xml:space="preserve">ğ) </w:t>
      </w:r>
      <w:r w:rsidRPr="00A5324A">
        <w:rPr>
          <w:rFonts w:eastAsia="Times New Roman" w:cstheme="minorHAnsi"/>
          <w:b/>
          <w:bCs/>
          <w:sz w:val="24"/>
          <w:szCs w:val="24"/>
          <w:lang w:eastAsia="tr-TR"/>
        </w:rPr>
        <w:t>Proje Föyü</w:t>
      </w:r>
      <w:r w:rsidRPr="00A5324A">
        <w:rPr>
          <w:rFonts w:eastAsia="Times New Roman" w:cstheme="minorHAnsi"/>
          <w:sz w:val="24"/>
          <w:szCs w:val="24"/>
          <w:lang w:eastAsia="tr-TR"/>
        </w:rPr>
        <w:t>: Proje dersi sürecine ilişkin; konu, amaç, kapsam, takvim, değerlendirme yöntemleri ve benzeri bilgileri içeren, öğrencilere yazılı olarak sunulan bilgilendirme dokümanını,</w:t>
      </w:r>
      <w:r w:rsidRPr="00A5324A">
        <w:rPr>
          <w:rFonts w:eastAsia="Times New Roman" w:cstheme="minorHAnsi"/>
          <w:sz w:val="24"/>
          <w:szCs w:val="24"/>
          <w:lang w:eastAsia="tr-TR"/>
        </w:rPr>
        <w:br/>
        <w:t xml:space="preserve">h) </w:t>
      </w:r>
      <w:r w:rsidRPr="00A5324A">
        <w:rPr>
          <w:rFonts w:eastAsia="Times New Roman" w:cstheme="minorHAnsi"/>
          <w:b/>
          <w:bCs/>
          <w:sz w:val="24"/>
          <w:szCs w:val="24"/>
          <w:lang w:eastAsia="tr-TR"/>
        </w:rPr>
        <w:t>Proje Grup Yürütücüsü</w:t>
      </w:r>
      <w:r w:rsidRPr="00A5324A">
        <w:rPr>
          <w:rFonts w:eastAsia="Times New Roman" w:cstheme="minorHAnsi"/>
          <w:sz w:val="24"/>
          <w:szCs w:val="24"/>
          <w:lang w:eastAsia="tr-TR"/>
        </w:rPr>
        <w:t>: Proje dersi kapsamındaki bir öğrenci grubunun yürütülmesinden sorumlu, bölüm başkanı tarafından görevlendirilen öğretim elemanını,</w:t>
      </w:r>
      <w:r w:rsidRPr="00A5324A">
        <w:rPr>
          <w:rFonts w:eastAsia="Times New Roman" w:cstheme="minorHAnsi"/>
          <w:sz w:val="24"/>
          <w:szCs w:val="24"/>
          <w:lang w:eastAsia="tr-TR"/>
        </w:rPr>
        <w:br/>
        <w:t xml:space="preserve">ı) </w:t>
      </w:r>
      <w:r w:rsidRPr="00A5324A">
        <w:rPr>
          <w:rFonts w:eastAsia="Times New Roman" w:cstheme="minorHAnsi"/>
          <w:b/>
          <w:bCs/>
          <w:sz w:val="24"/>
          <w:szCs w:val="24"/>
          <w:lang w:eastAsia="tr-TR"/>
        </w:rPr>
        <w:t>Proje Koordinatörü</w:t>
      </w:r>
      <w:r w:rsidRPr="00A5324A">
        <w:rPr>
          <w:rFonts w:eastAsia="Times New Roman" w:cstheme="minorHAnsi"/>
          <w:sz w:val="24"/>
          <w:szCs w:val="24"/>
          <w:lang w:eastAsia="tr-TR"/>
        </w:rPr>
        <w:t>: İlgili dönemde açılan proje derslerinin bütününü koordine etmek üzere bölüm başkanı tarafından görevlendirilen öğretim elemanını,</w:t>
      </w:r>
      <w:r w:rsidRPr="00A5324A">
        <w:rPr>
          <w:rFonts w:eastAsia="Times New Roman" w:cstheme="minorHAnsi"/>
          <w:sz w:val="24"/>
          <w:szCs w:val="24"/>
          <w:lang w:eastAsia="tr-TR"/>
        </w:rPr>
        <w:br/>
        <w:t xml:space="preserve">i) </w:t>
      </w:r>
      <w:r w:rsidRPr="00A5324A">
        <w:rPr>
          <w:rFonts w:eastAsia="Times New Roman" w:cstheme="minorHAnsi"/>
          <w:b/>
          <w:bCs/>
          <w:sz w:val="24"/>
          <w:szCs w:val="24"/>
          <w:lang w:eastAsia="tr-TR"/>
        </w:rPr>
        <w:t>Proje Koordinasyon Toplantısı</w:t>
      </w:r>
      <w:r w:rsidRPr="00A5324A">
        <w:rPr>
          <w:rFonts w:eastAsia="Times New Roman" w:cstheme="minorHAnsi"/>
          <w:sz w:val="24"/>
          <w:szCs w:val="24"/>
          <w:lang w:eastAsia="tr-TR"/>
        </w:rPr>
        <w:t>: Proje koordinatörü, yardımcıları ve tüm proje grup yürütücülerinin katılımıyla gerçekleştirilen ve dersin planlamasına ilişkin kararların alındığı toplantıyı,</w:t>
      </w:r>
      <w:r w:rsidRPr="00A5324A">
        <w:rPr>
          <w:rFonts w:eastAsia="Times New Roman" w:cstheme="minorHAnsi"/>
          <w:sz w:val="24"/>
          <w:szCs w:val="24"/>
          <w:lang w:eastAsia="tr-TR"/>
        </w:rPr>
        <w:br/>
        <w:t xml:space="preserve">j) </w:t>
      </w:r>
      <w:r w:rsidRPr="00A5324A">
        <w:rPr>
          <w:rFonts w:eastAsia="Times New Roman" w:cstheme="minorHAnsi"/>
          <w:b/>
          <w:bCs/>
          <w:sz w:val="24"/>
          <w:szCs w:val="24"/>
          <w:lang w:eastAsia="tr-TR"/>
        </w:rPr>
        <w:t>Proje Koordinatörü Yardımcısı</w:t>
      </w:r>
      <w:r w:rsidRPr="00A5324A">
        <w:rPr>
          <w:rFonts w:eastAsia="Times New Roman" w:cstheme="minorHAnsi"/>
          <w:sz w:val="24"/>
          <w:szCs w:val="24"/>
          <w:lang w:eastAsia="tr-TR"/>
        </w:rPr>
        <w:t>: Proje koordinatörüne destek olmak üzere görevlendirilen öğretim elemanını,</w:t>
      </w:r>
      <w:r w:rsidRPr="00A5324A">
        <w:rPr>
          <w:rFonts w:eastAsia="Times New Roman" w:cstheme="minorHAnsi"/>
          <w:sz w:val="24"/>
          <w:szCs w:val="24"/>
          <w:lang w:eastAsia="tr-TR"/>
        </w:rPr>
        <w:br/>
        <w:t xml:space="preserve">k) </w:t>
      </w:r>
      <w:r w:rsidRPr="00A5324A">
        <w:rPr>
          <w:rFonts w:eastAsia="Times New Roman" w:cstheme="minorHAnsi"/>
          <w:b/>
          <w:bCs/>
          <w:sz w:val="24"/>
          <w:szCs w:val="24"/>
          <w:lang w:eastAsia="tr-TR"/>
        </w:rPr>
        <w:t>Proje Materyali</w:t>
      </w:r>
      <w:r w:rsidRPr="00A5324A">
        <w:rPr>
          <w:rFonts w:eastAsia="Times New Roman" w:cstheme="minorHAnsi"/>
          <w:sz w:val="24"/>
          <w:szCs w:val="24"/>
          <w:lang w:eastAsia="tr-TR"/>
        </w:rPr>
        <w:t>: Proje derslerinde değerlendirilecek olan; dijital ya da basılı proje temsilleri, proje raporları, eskizler, videolar, maketler, modeller, prototipler, ürün çıktıları, giysi ve tekstil ürünleri gibi malzemeleri,</w:t>
      </w:r>
      <w:r w:rsidRPr="00A5324A">
        <w:rPr>
          <w:rFonts w:eastAsia="Times New Roman" w:cstheme="minorHAnsi"/>
          <w:sz w:val="24"/>
          <w:szCs w:val="24"/>
          <w:lang w:eastAsia="tr-TR"/>
        </w:rPr>
        <w:br/>
        <w:t xml:space="preserve">l) </w:t>
      </w:r>
      <w:r w:rsidRPr="00A5324A">
        <w:rPr>
          <w:rFonts w:eastAsia="Times New Roman" w:cstheme="minorHAnsi"/>
          <w:b/>
          <w:bCs/>
          <w:sz w:val="24"/>
          <w:szCs w:val="24"/>
          <w:lang w:eastAsia="tr-TR"/>
        </w:rPr>
        <w:t>Proje Sunumu</w:t>
      </w:r>
      <w:r w:rsidRPr="00A5324A">
        <w:rPr>
          <w:rFonts w:eastAsia="Times New Roman" w:cstheme="minorHAnsi"/>
          <w:sz w:val="24"/>
          <w:szCs w:val="24"/>
          <w:lang w:eastAsia="tr-TR"/>
        </w:rPr>
        <w:t>: Öğrencinin jüri önünde, proje materyallerini sözlü olarak sunduğu ve jüri üyelerinin sorularını yanıtladığı süreci,</w:t>
      </w:r>
      <w:r w:rsidRPr="00A5324A">
        <w:rPr>
          <w:rFonts w:eastAsia="Times New Roman" w:cstheme="minorHAnsi"/>
          <w:sz w:val="24"/>
          <w:szCs w:val="24"/>
          <w:lang w:eastAsia="tr-TR"/>
        </w:rPr>
        <w:br/>
        <w:t xml:space="preserve">m) </w:t>
      </w:r>
      <w:r w:rsidRPr="00A5324A">
        <w:rPr>
          <w:rFonts w:eastAsia="Times New Roman" w:cstheme="minorHAnsi"/>
          <w:b/>
          <w:bCs/>
          <w:sz w:val="24"/>
          <w:szCs w:val="24"/>
          <w:lang w:eastAsia="tr-TR"/>
        </w:rPr>
        <w:t>Üniversite</w:t>
      </w:r>
      <w:r w:rsidRPr="00A5324A">
        <w:rPr>
          <w:rFonts w:eastAsia="Times New Roman" w:cstheme="minorHAnsi"/>
          <w:sz w:val="24"/>
          <w:szCs w:val="24"/>
          <w:lang w:eastAsia="tr-TR"/>
        </w:rPr>
        <w:t>: Yakın Doğu Üniversitesi’ni,</w:t>
      </w:r>
      <w:r w:rsidRPr="00A5324A">
        <w:rPr>
          <w:rFonts w:eastAsia="Times New Roman" w:cstheme="minorHAnsi"/>
          <w:sz w:val="24"/>
          <w:szCs w:val="24"/>
          <w:lang w:eastAsia="tr-TR"/>
        </w:rPr>
        <w:br/>
        <w:t xml:space="preserve">n) </w:t>
      </w:r>
      <w:r w:rsidRPr="00A5324A">
        <w:rPr>
          <w:rFonts w:eastAsia="Times New Roman" w:cstheme="minorHAnsi"/>
          <w:b/>
          <w:bCs/>
          <w:sz w:val="24"/>
          <w:szCs w:val="24"/>
          <w:lang w:eastAsia="tr-TR"/>
        </w:rPr>
        <w:t>Ürün</w:t>
      </w:r>
      <w:r w:rsidRPr="00A5324A">
        <w:rPr>
          <w:rFonts w:eastAsia="Times New Roman" w:cstheme="minorHAnsi"/>
          <w:sz w:val="24"/>
          <w:szCs w:val="24"/>
          <w:lang w:eastAsia="tr-TR"/>
        </w:rPr>
        <w:t>: Fikrin biçim verilerek ifade edilmiş hali; çizim, resim, maket, model, bilgisayar destekli görsel dosyalar gibi sonuç çıktıları</w:t>
      </w:r>
      <w:r w:rsidR="00C73D33">
        <w:rPr>
          <w:rFonts w:eastAsia="Times New Roman" w:cstheme="minorHAnsi"/>
          <w:sz w:val="24"/>
          <w:szCs w:val="24"/>
          <w:lang w:eastAsia="tr-TR"/>
        </w:rPr>
        <w:t xml:space="preserve"> ifade eder.</w:t>
      </w:r>
    </w:p>
    <w:p w14:paraId="2F7DB0D1" w14:textId="77777777" w:rsidR="00185498" w:rsidRDefault="00185498" w:rsidP="009E0B2C">
      <w:pPr>
        <w:pStyle w:val="Heading2"/>
        <w:jc w:val="center"/>
        <w:rPr>
          <w:rStyle w:val="Strong"/>
          <w:rFonts w:asciiTheme="minorHAnsi" w:hAnsiTheme="minorHAnsi" w:cstheme="minorHAnsi"/>
          <w:b/>
          <w:bCs/>
          <w:sz w:val="24"/>
          <w:szCs w:val="24"/>
        </w:rPr>
      </w:pPr>
    </w:p>
    <w:p w14:paraId="54F87D7F" w14:textId="77777777" w:rsidR="00C73D33" w:rsidRDefault="00C73D33" w:rsidP="009E0B2C">
      <w:pPr>
        <w:pStyle w:val="Heading2"/>
        <w:jc w:val="center"/>
        <w:rPr>
          <w:rStyle w:val="Strong"/>
          <w:rFonts w:asciiTheme="minorHAnsi" w:hAnsiTheme="minorHAnsi" w:cstheme="minorHAnsi"/>
          <w:b/>
          <w:bCs/>
          <w:sz w:val="24"/>
          <w:szCs w:val="24"/>
        </w:rPr>
      </w:pPr>
    </w:p>
    <w:p w14:paraId="22B50648" w14:textId="77777777" w:rsidR="00C73D33" w:rsidRDefault="00C73D33" w:rsidP="009E0B2C">
      <w:pPr>
        <w:pStyle w:val="Heading2"/>
        <w:jc w:val="center"/>
        <w:rPr>
          <w:rStyle w:val="Strong"/>
          <w:rFonts w:asciiTheme="minorHAnsi" w:hAnsiTheme="minorHAnsi" w:cstheme="minorHAnsi"/>
          <w:b/>
          <w:bCs/>
          <w:sz w:val="24"/>
          <w:szCs w:val="24"/>
        </w:rPr>
      </w:pPr>
    </w:p>
    <w:p w14:paraId="5406BB42" w14:textId="77777777" w:rsidR="00C73D33" w:rsidRDefault="00C73D33" w:rsidP="009E0B2C">
      <w:pPr>
        <w:pStyle w:val="Heading2"/>
        <w:jc w:val="center"/>
        <w:rPr>
          <w:rStyle w:val="Strong"/>
          <w:rFonts w:asciiTheme="minorHAnsi" w:hAnsiTheme="minorHAnsi" w:cstheme="minorHAnsi"/>
          <w:b/>
          <w:bCs/>
          <w:sz w:val="24"/>
          <w:szCs w:val="24"/>
        </w:rPr>
      </w:pPr>
    </w:p>
    <w:p w14:paraId="486D2441" w14:textId="77777777" w:rsidR="00C73D33" w:rsidRDefault="00C73D33" w:rsidP="009E0B2C">
      <w:pPr>
        <w:pStyle w:val="Heading2"/>
        <w:jc w:val="center"/>
        <w:rPr>
          <w:rStyle w:val="Strong"/>
          <w:rFonts w:asciiTheme="minorHAnsi" w:hAnsiTheme="minorHAnsi" w:cstheme="minorHAnsi"/>
          <w:b/>
          <w:bCs/>
          <w:sz w:val="24"/>
          <w:szCs w:val="24"/>
        </w:rPr>
      </w:pPr>
    </w:p>
    <w:p w14:paraId="4E261B4F" w14:textId="214AAA1F" w:rsidR="00877B7C" w:rsidRPr="00A5324A" w:rsidRDefault="00877B7C" w:rsidP="009E0B2C">
      <w:pPr>
        <w:pStyle w:val="Heading2"/>
        <w:jc w:val="center"/>
        <w:rPr>
          <w:rFonts w:asciiTheme="minorHAnsi" w:hAnsiTheme="minorHAnsi" w:cstheme="minorHAnsi"/>
          <w:sz w:val="24"/>
          <w:szCs w:val="24"/>
        </w:rPr>
      </w:pPr>
      <w:r w:rsidRPr="00A5324A">
        <w:rPr>
          <w:rStyle w:val="Strong"/>
          <w:rFonts w:asciiTheme="minorHAnsi" w:hAnsiTheme="minorHAnsi" w:cstheme="minorHAnsi"/>
          <w:b/>
          <w:bCs/>
          <w:sz w:val="24"/>
          <w:szCs w:val="24"/>
        </w:rPr>
        <w:lastRenderedPageBreak/>
        <w:t>İKİNCİ BÖLÜM</w:t>
      </w:r>
    </w:p>
    <w:p w14:paraId="26F292A6" w14:textId="4BDD2D58" w:rsidR="00877B7C" w:rsidRPr="00A5324A" w:rsidRDefault="00A5324A" w:rsidP="009E0B2C">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PROJE DERSLERİNİN AMACI, AÇILMA VE OLUŞTURULMASI</w:t>
      </w:r>
    </w:p>
    <w:p w14:paraId="42F0A1D4" w14:textId="40737E61" w:rsidR="00877B7C" w:rsidRPr="00A5324A" w:rsidRDefault="00A5324A" w:rsidP="009E0B2C">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PROJE DERSLERİNİN GENEL AMAÇLARI</w:t>
      </w:r>
    </w:p>
    <w:p w14:paraId="1898757C" w14:textId="77777777" w:rsidR="00E302A2" w:rsidRDefault="00877B7C" w:rsidP="00877B7C">
      <w:pPr>
        <w:pStyle w:val="NormalWeb"/>
        <w:rPr>
          <w:rFonts w:asciiTheme="minorHAnsi" w:hAnsiTheme="minorHAnsi" w:cstheme="minorHAnsi"/>
        </w:rPr>
      </w:pPr>
      <w:r w:rsidRPr="00A5324A">
        <w:rPr>
          <w:rStyle w:val="Strong"/>
          <w:rFonts w:asciiTheme="minorHAnsi" w:hAnsiTheme="minorHAnsi" w:cstheme="minorHAnsi"/>
        </w:rPr>
        <w:t>MADDE 5</w:t>
      </w:r>
      <w:r w:rsidRPr="00A5324A">
        <w:rPr>
          <w:rFonts w:asciiTheme="minorHAnsi" w:hAnsiTheme="minorHAnsi" w:cstheme="minorHAnsi"/>
        </w:rPr>
        <w:t xml:space="preserve"> </w:t>
      </w:r>
    </w:p>
    <w:p w14:paraId="247D0C59" w14:textId="6A6DFD39" w:rsidR="00877B7C" w:rsidRPr="00A5324A" w:rsidRDefault="00877B7C" w:rsidP="00877B7C">
      <w:pPr>
        <w:pStyle w:val="NormalWeb"/>
        <w:rPr>
          <w:rFonts w:asciiTheme="minorHAnsi" w:hAnsiTheme="minorHAnsi" w:cstheme="minorHAnsi"/>
        </w:rPr>
      </w:pPr>
      <w:r w:rsidRPr="00A5324A">
        <w:rPr>
          <w:rFonts w:asciiTheme="minorHAnsi" w:hAnsiTheme="minorHAnsi" w:cstheme="minorHAnsi"/>
        </w:rPr>
        <w:t xml:space="preserve"> (1) Proje dersleri, teorik bilgi ile uygulamayı bütünleştiren zorunlu derslerdir. Bu dersler, her döneme özgü tanımlanmış öğrenme çıktıları doğrultusunda; öğrencilere tasarım bilgi, beceri ve yeterliliklerini kazandırmayı hedefler.</w:t>
      </w:r>
      <w:r w:rsidRPr="00A5324A">
        <w:rPr>
          <w:rFonts w:asciiTheme="minorHAnsi" w:hAnsiTheme="minorHAnsi" w:cstheme="minorHAnsi"/>
        </w:rPr>
        <w:br/>
        <w:t>(2) İçerikler, birinci yarıyıldan itibaren başlayıp mezuniyet dönemi sonuna kadar; basitten karmaşığa, adım adım ilerleyen tasarım problemlerini kapsayacak şekilde planlanır.</w:t>
      </w:r>
      <w:r w:rsidRPr="00A5324A">
        <w:rPr>
          <w:rFonts w:asciiTheme="minorHAnsi" w:hAnsiTheme="minorHAnsi" w:cstheme="minorHAnsi"/>
        </w:rPr>
        <w:br/>
        <w:t>(3) Proje derslerinin öğrenme çıktıları; Fakültenin misyonu, vizyonu ve eğitim hedefleriyle uyumlu olarak bölüm kurulları tarafından belirlenir.</w:t>
      </w:r>
    </w:p>
    <w:p w14:paraId="6C4F6D00" w14:textId="4948C734" w:rsidR="00877B7C" w:rsidRPr="00A5324A" w:rsidRDefault="009D409F" w:rsidP="00E302A2">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PROJE DERSLERİNİN AÇILMASI</w:t>
      </w:r>
    </w:p>
    <w:p w14:paraId="53AE53D3" w14:textId="77777777" w:rsidR="00E302A2" w:rsidRDefault="00877B7C" w:rsidP="00877B7C">
      <w:pPr>
        <w:pStyle w:val="NormalWeb"/>
        <w:rPr>
          <w:rFonts w:asciiTheme="minorHAnsi" w:hAnsiTheme="minorHAnsi" w:cstheme="minorHAnsi"/>
        </w:rPr>
      </w:pPr>
      <w:r w:rsidRPr="00A5324A">
        <w:rPr>
          <w:rStyle w:val="Strong"/>
          <w:rFonts w:asciiTheme="minorHAnsi" w:hAnsiTheme="minorHAnsi" w:cstheme="minorHAnsi"/>
        </w:rPr>
        <w:t>MADDE 6</w:t>
      </w:r>
      <w:r w:rsidRPr="00A5324A">
        <w:rPr>
          <w:rFonts w:asciiTheme="minorHAnsi" w:hAnsiTheme="minorHAnsi" w:cstheme="minorHAnsi"/>
        </w:rPr>
        <w:t xml:space="preserve"> </w:t>
      </w:r>
    </w:p>
    <w:p w14:paraId="3E157B75" w14:textId="452265F5" w:rsidR="00877B7C" w:rsidRPr="00A5324A" w:rsidRDefault="00877B7C" w:rsidP="00877B7C">
      <w:pPr>
        <w:pStyle w:val="NormalWeb"/>
        <w:rPr>
          <w:rFonts w:asciiTheme="minorHAnsi" w:hAnsiTheme="minorHAnsi" w:cstheme="minorHAnsi"/>
        </w:rPr>
      </w:pPr>
      <w:r w:rsidRPr="00A5324A">
        <w:rPr>
          <w:rFonts w:asciiTheme="minorHAnsi" w:hAnsiTheme="minorHAnsi" w:cstheme="minorHAnsi"/>
        </w:rPr>
        <w:t>(1) Fakülte ders kataloğunda;</w:t>
      </w:r>
    </w:p>
    <w:p w14:paraId="592E050E" w14:textId="26F618E7" w:rsidR="00877B7C" w:rsidRPr="00A5324A" w:rsidRDefault="00877B7C" w:rsidP="00877B7C">
      <w:pPr>
        <w:pStyle w:val="NormalWeb"/>
        <w:numPr>
          <w:ilvl w:val="0"/>
          <w:numId w:val="1"/>
        </w:numPr>
        <w:rPr>
          <w:rFonts w:asciiTheme="minorHAnsi" w:hAnsiTheme="minorHAnsi" w:cstheme="minorHAnsi"/>
        </w:rPr>
      </w:pPr>
      <w:r w:rsidRPr="00A5324A">
        <w:rPr>
          <w:rFonts w:asciiTheme="minorHAnsi" w:hAnsiTheme="minorHAnsi" w:cstheme="minorHAnsi"/>
        </w:rPr>
        <w:t>Birinci, üçüncü, beşinci ve yedinci yarıyıllara ait proje dersleri  güz dönemin</w:t>
      </w:r>
      <w:r w:rsidR="00614124">
        <w:rPr>
          <w:rFonts w:asciiTheme="minorHAnsi" w:hAnsiTheme="minorHAnsi" w:cstheme="minorHAnsi"/>
        </w:rPr>
        <w:t>e ait dersleridir.</w:t>
      </w:r>
    </w:p>
    <w:p w14:paraId="5584C3D9" w14:textId="7F862709" w:rsidR="00877B7C" w:rsidRPr="003A5142" w:rsidRDefault="00877B7C" w:rsidP="00877B7C">
      <w:pPr>
        <w:pStyle w:val="NormalWeb"/>
        <w:numPr>
          <w:ilvl w:val="0"/>
          <w:numId w:val="1"/>
        </w:numPr>
        <w:rPr>
          <w:rFonts w:asciiTheme="minorHAnsi" w:hAnsiTheme="minorHAnsi" w:cstheme="minorHAnsi"/>
        </w:rPr>
      </w:pPr>
      <w:r w:rsidRPr="003A5142">
        <w:rPr>
          <w:rFonts w:asciiTheme="minorHAnsi" w:hAnsiTheme="minorHAnsi" w:cstheme="minorHAnsi"/>
        </w:rPr>
        <w:t>İkinci, dördüncü, altıncı ve sekizinci yarıyıllara ait proje dersleri yalnızca bahar dönemin</w:t>
      </w:r>
      <w:r w:rsidR="00614124" w:rsidRPr="003A5142">
        <w:rPr>
          <w:rFonts w:asciiTheme="minorHAnsi" w:hAnsiTheme="minorHAnsi" w:cstheme="minorHAnsi"/>
        </w:rPr>
        <w:t>e ait derlerdir.</w:t>
      </w:r>
      <w:r w:rsidRPr="003A5142">
        <w:rPr>
          <w:rFonts w:asciiTheme="minorHAnsi" w:hAnsiTheme="minorHAnsi" w:cstheme="minorHAnsi"/>
        </w:rPr>
        <w:br/>
        <w:t>(</w:t>
      </w:r>
      <w:r w:rsidR="00614124" w:rsidRPr="003A5142">
        <w:rPr>
          <w:rStyle w:val="Strong"/>
          <w:rFonts w:asciiTheme="minorHAnsi" w:hAnsiTheme="minorHAnsi" w:cstheme="minorHAnsi"/>
          <w:b w:val="0"/>
          <w:bCs w:val="0"/>
        </w:rPr>
        <w:t>ancak ihtiyaca göre bu dersler</w:t>
      </w:r>
      <w:r w:rsidRPr="003A5142">
        <w:rPr>
          <w:rFonts w:asciiTheme="minorHAnsi" w:hAnsiTheme="minorHAnsi" w:cstheme="minorHAnsi"/>
        </w:rPr>
        <w:t xml:space="preserve"> hem güz hem bahar döneminde açılabilir.)</w:t>
      </w:r>
    </w:p>
    <w:p w14:paraId="615A4CE6" w14:textId="77777777" w:rsidR="00877B7C" w:rsidRPr="00A5324A" w:rsidRDefault="00877B7C" w:rsidP="00877B7C">
      <w:pPr>
        <w:pStyle w:val="NormalWeb"/>
        <w:rPr>
          <w:rFonts w:asciiTheme="minorHAnsi" w:hAnsiTheme="minorHAnsi" w:cstheme="minorHAnsi"/>
        </w:rPr>
      </w:pPr>
      <w:r w:rsidRPr="003A5142">
        <w:rPr>
          <w:rFonts w:asciiTheme="minorHAnsi" w:hAnsiTheme="minorHAnsi" w:cstheme="minorHAnsi"/>
        </w:rPr>
        <w:t>(2) Proje derslerinde görevlendirilecek öğretim elemanları öncelikle ilgili bölümün kadrolu öğretim</w:t>
      </w:r>
      <w:r w:rsidRPr="00A5324A">
        <w:rPr>
          <w:rFonts w:asciiTheme="minorHAnsi" w:hAnsiTheme="minorHAnsi" w:cstheme="minorHAnsi"/>
        </w:rPr>
        <w:t xml:space="preserve"> elemanları arasından seçilir. Gerekirse, fakülte içinden, üniversitenin diğer birimlerinden veya başka üniversitelerden öğretim elemanları da uygun izinle görevlendirilebilir.</w:t>
      </w:r>
      <w:r w:rsidRPr="00A5324A">
        <w:rPr>
          <w:rFonts w:asciiTheme="minorHAnsi" w:hAnsiTheme="minorHAnsi" w:cstheme="minorHAnsi"/>
        </w:rPr>
        <w:br/>
        <w:t xml:space="preserve">(3) Yarı zamanlı öğretim görevlileri (konuk öğretim elemanları) için en az </w:t>
      </w:r>
      <w:r w:rsidRPr="003A5142">
        <w:rPr>
          <w:rStyle w:val="Strong"/>
          <w:rFonts w:asciiTheme="minorHAnsi" w:hAnsiTheme="minorHAnsi" w:cstheme="minorHAnsi"/>
          <w:b w:val="0"/>
          <w:bCs w:val="0"/>
        </w:rPr>
        <w:t>bir</w:t>
      </w:r>
      <w:r w:rsidRPr="00A5324A">
        <w:rPr>
          <w:rFonts w:asciiTheme="minorHAnsi" w:hAnsiTheme="minorHAnsi" w:cstheme="minorHAnsi"/>
        </w:rPr>
        <w:t xml:space="preserve"> aşağıdaki kriterin sağlanması zorunludur:</w:t>
      </w:r>
    </w:p>
    <w:p w14:paraId="6044F110" w14:textId="77777777" w:rsidR="00877B7C" w:rsidRPr="00A5324A" w:rsidRDefault="00877B7C" w:rsidP="00877B7C">
      <w:pPr>
        <w:pStyle w:val="NormalWeb"/>
        <w:numPr>
          <w:ilvl w:val="0"/>
          <w:numId w:val="2"/>
        </w:numPr>
        <w:rPr>
          <w:rFonts w:asciiTheme="minorHAnsi" w:hAnsiTheme="minorHAnsi" w:cstheme="minorHAnsi"/>
        </w:rPr>
      </w:pPr>
      <w:r w:rsidRPr="00A5324A">
        <w:rPr>
          <w:rFonts w:asciiTheme="minorHAnsi" w:hAnsiTheme="minorHAnsi" w:cstheme="minorHAnsi"/>
        </w:rPr>
        <w:t>Yüksek lisans mezunu olmak,</w:t>
      </w:r>
    </w:p>
    <w:p w14:paraId="4FE0E707" w14:textId="77777777" w:rsidR="00877B7C" w:rsidRPr="00A5324A" w:rsidRDefault="00877B7C" w:rsidP="00877B7C">
      <w:pPr>
        <w:pStyle w:val="NormalWeb"/>
        <w:numPr>
          <w:ilvl w:val="0"/>
          <w:numId w:val="2"/>
        </w:numPr>
        <w:rPr>
          <w:rFonts w:asciiTheme="minorHAnsi" w:hAnsiTheme="minorHAnsi" w:cstheme="minorHAnsi"/>
        </w:rPr>
      </w:pPr>
      <w:r w:rsidRPr="00A5324A">
        <w:rPr>
          <w:rFonts w:asciiTheme="minorHAnsi" w:hAnsiTheme="minorHAnsi" w:cstheme="minorHAnsi"/>
        </w:rPr>
        <w:t>En az iki yıl profesyonel deneyim sahibi olmak,</w:t>
      </w:r>
    </w:p>
    <w:p w14:paraId="020BC6D2" w14:textId="77777777" w:rsidR="00877B7C" w:rsidRPr="00A5324A" w:rsidRDefault="00877B7C" w:rsidP="00877B7C">
      <w:pPr>
        <w:pStyle w:val="NormalWeb"/>
        <w:numPr>
          <w:ilvl w:val="0"/>
          <w:numId w:val="2"/>
        </w:numPr>
        <w:rPr>
          <w:rFonts w:asciiTheme="minorHAnsi" w:hAnsiTheme="minorHAnsi" w:cstheme="minorHAnsi"/>
        </w:rPr>
      </w:pPr>
      <w:r w:rsidRPr="00A5324A">
        <w:rPr>
          <w:rFonts w:asciiTheme="minorHAnsi" w:hAnsiTheme="minorHAnsi" w:cstheme="minorHAnsi"/>
        </w:rPr>
        <w:t>Daha önce lisans düzeyinde proje dersi yürütmüş olmak.</w:t>
      </w:r>
      <w:r w:rsidRPr="00A5324A">
        <w:rPr>
          <w:rFonts w:asciiTheme="minorHAnsi" w:hAnsiTheme="minorHAnsi" w:cstheme="minorHAnsi"/>
        </w:rPr>
        <w:br/>
        <w:t>(4) Bölümler, bu asgari kriterlere ek olarak bölüm kurulu kararı ile kendi özel kriterlerini belirleyebilir.</w:t>
      </w:r>
      <w:r w:rsidRPr="00A5324A">
        <w:rPr>
          <w:rFonts w:asciiTheme="minorHAnsi" w:hAnsiTheme="minorHAnsi" w:cstheme="minorHAnsi"/>
        </w:rPr>
        <w:br/>
        <w:t>(5) Aynı kodlu proje derslerinde grup yürütücülerinden en az biri bölümün kadrolu öğretim elemanı olmalıdır.</w:t>
      </w:r>
      <w:r w:rsidRPr="00A5324A">
        <w:rPr>
          <w:rFonts w:asciiTheme="minorHAnsi" w:hAnsiTheme="minorHAnsi" w:cstheme="minorHAnsi"/>
        </w:rPr>
        <w:br/>
        <w:t xml:space="preserve">(6) Her bölüm için proje derslerini koordine edecek </w:t>
      </w:r>
      <w:r w:rsidRPr="00A5324A">
        <w:rPr>
          <w:rStyle w:val="Strong"/>
          <w:rFonts w:asciiTheme="minorHAnsi" w:hAnsiTheme="minorHAnsi" w:cstheme="minorHAnsi"/>
        </w:rPr>
        <w:t>proje koordinatörleri</w:t>
      </w:r>
      <w:r w:rsidRPr="00A5324A">
        <w:rPr>
          <w:rFonts w:asciiTheme="minorHAnsi" w:hAnsiTheme="minorHAnsi" w:cstheme="minorHAnsi"/>
        </w:rPr>
        <w:t>, bölüm kurulu kararı ile bölüm başkanı tarafından atanır.</w:t>
      </w:r>
      <w:r w:rsidRPr="00A5324A">
        <w:rPr>
          <w:rFonts w:asciiTheme="minorHAnsi" w:hAnsiTheme="minorHAnsi" w:cstheme="minorHAnsi"/>
        </w:rPr>
        <w:br/>
        <w:t xml:space="preserve">(7) Bölüm başkanlıkları bölüm kurulu onayıyla </w:t>
      </w:r>
      <w:r w:rsidRPr="00A5324A">
        <w:rPr>
          <w:rStyle w:val="Strong"/>
          <w:rFonts w:asciiTheme="minorHAnsi" w:hAnsiTheme="minorHAnsi" w:cstheme="minorHAnsi"/>
        </w:rPr>
        <w:t>proje koordinatörü yardımcıları</w:t>
      </w:r>
      <w:r w:rsidRPr="00A5324A">
        <w:rPr>
          <w:rFonts w:asciiTheme="minorHAnsi" w:hAnsiTheme="minorHAnsi" w:cstheme="minorHAnsi"/>
        </w:rPr>
        <w:t xml:space="preserve"> atayabilir.</w:t>
      </w:r>
      <w:r w:rsidRPr="00A5324A">
        <w:rPr>
          <w:rFonts w:asciiTheme="minorHAnsi" w:hAnsiTheme="minorHAnsi" w:cstheme="minorHAnsi"/>
        </w:rPr>
        <w:br/>
        <w:t>(8) Atanan proje koordinatörünün, koordine ettiği proje derslerinden en az birini yürütmesi beklenir.</w:t>
      </w:r>
      <w:r w:rsidRPr="00A5324A">
        <w:rPr>
          <w:rFonts w:asciiTheme="minorHAnsi" w:hAnsiTheme="minorHAnsi" w:cstheme="minorHAnsi"/>
        </w:rPr>
        <w:br/>
      </w:r>
      <w:r w:rsidRPr="00A5324A">
        <w:rPr>
          <w:rFonts w:asciiTheme="minorHAnsi" w:hAnsiTheme="minorHAnsi" w:cstheme="minorHAnsi"/>
        </w:rPr>
        <w:lastRenderedPageBreak/>
        <w:t>(9) Proje grup yürütücüleri, bölüm kurulu kararıyla bölüm başkanı tarafından belirlenir ve görevlendirilir.</w:t>
      </w:r>
      <w:r w:rsidRPr="00A5324A">
        <w:rPr>
          <w:rFonts w:asciiTheme="minorHAnsi" w:hAnsiTheme="minorHAnsi" w:cstheme="minorHAnsi"/>
        </w:rPr>
        <w:br/>
        <w:t xml:space="preserve">(10) Fakülte, derslerin izlenmesi, bilgi paylaşımı ve ek duyurular açısından </w:t>
      </w:r>
      <w:r w:rsidRPr="00A5324A">
        <w:rPr>
          <w:rStyle w:val="Strong"/>
          <w:rFonts w:asciiTheme="minorHAnsi" w:hAnsiTheme="minorHAnsi" w:cstheme="minorHAnsi"/>
        </w:rPr>
        <w:t>UZEBİM</w:t>
      </w:r>
      <w:r w:rsidRPr="00A5324A">
        <w:rPr>
          <w:rFonts w:asciiTheme="minorHAnsi" w:hAnsiTheme="minorHAnsi" w:cstheme="minorHAnsi"/>
        </w:rPr>
        <w:t xml:space="preserve"> veya benzeri çevrimiçi öğrenme yönetim sistemlerinde proje derslerine ait sanal ortamlar açar.</w:t>
      </w:r>
    </w:p>
    <w:p w14:paraId="18D72083" w14:textId="6D5DB0D3" w:rsidR="00877B7C" w:rsidRPr="00A5324A" w:rsidRDefault="00A5324A" w:rsidP="00440B23">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PROJE DERSİ GRUPLARININ OLUŞTURULMASI</w:t>
      </w:r>
    </w:p>
    <w:p w14:paraId="6F1BDBF6" w14:textId="77777777" w:rsidR="00440B23" w:rsidRDefault="00877B7C" w:rsidP="00877B7C">
      <w:pPr>
        <w:pStyle w:val="NormalWeb"/>
        <w:rPr>
          <w:rFonts w:asciiTheme="minorHAnsi" w:hAnsiTheme="minorHAnsi" w:cstheme="minorHAnsi"/>
        </w:rPr>
      </w:pPr>
      <w:r w:rsidRPr="00A5324A">
        <w:rPr>
          <w:rStyle w:val="Strong"/>
          <w:rFonts w:asciiTheme="minorHAnsi" w:hAnsiTheme="minorHAnsi" w:cstheme="minorHAnsi"/>
        </w:rPr>
        <w:t>MADDE 7</w:t>
      </w:r>
      <w:r w:rsidRPr="00A5324A">
        <w:rPr>
          <w:rFonts w:asciiTheme="minorHAnsi" w:hAnsiTheme="minorHAnsi" w:cstheme="minorHAnsi"/>
        </w:rPr>
        <w:t xml:space="preserve"> </w:t>
      </w:r>
    </w:p>
    <w:p w14:paraId="1006FA3E" w14:textId="45C69A57" w:rsidR="00877B7C" w:rsidRPr="00854A0F" w:rsidRDefault="00877B7C" w:rsidP="00877B7C">
      <w:pPr>
        <w:pStyle w:val="NormalWeb"/>
        <w:rPr>
          <w:rFonts w:asciiTheme="minorHAnsi" w:hAnsiTheme="minorHAnsi" w:cstheme="minorHAnsi"/>
        </w:rPr>
      </w:pPr>
      <w:r w:rsidRPr="00A5324A">
        <w:rPr>
          <w:rFonts w:asciiTheme="minorHAnsi" w:hAnsiTheme="minorHAnsi" w:cstheme="minorHAnsi"/>
        </w:rPr>
        <w:t>(1) Her dönem başında, ders kayıtlarının başlangıcından en geç bir hafta önce, bölüm başkanlığı grup sayısını ve her gruba düşecek öğrenci kontenjanını belirler ve öğrencilere duyurur.</w:t>
      </w:r>
      <w:r w:rsidRPr="00A5324A">
        <w:rPr>
          <w:rFonts w:asciiTheme="minorHAnsi" w:hAnsiTheme="minorHAnsi" w:cstheme="minorHAnsi"/>
        </w:rPr>
        <w:br/>
        <w:t>(2) Grup sayısı ve öğrenci kontenjanı, bölümün akreditasyon kriterlerini karşılayacak şekilde düzenlenir.</w:t>
      </w:r>
      <w:r w:rsidRPr="00A5324A">
        <w:rPr>
          <w:rFonts w:asciiTheme="minorHAnsi" w:hAnsiTheme="minorHAnsi" w:cstheme="minorHAnsi"/>
        </w:rPr>
        <w:br/>
        <w:t>(3) Öğrenciler, gruplara mümkün olduğunca eşit veya birbirine yakın sayılarda (örneğin ±2 öğrenci farkla) dağıtılır.</w:t>
      </w:r>
      <w:r w:rsidRPr="00A5324A">
        <w:rPr>
          <w:rFonts w:asciiTheme="minorHAnsi" w:hAnsiTheme="minorHAnsi" w:cstheme="minorHAnsi"/>
        </w:rPr>
        <w:br/>
        <w:t xml:space="preserve">(4) Görevlendirmelerde, bir öğrenci yıl içinde farklı yürütücülerle çalışma olanağı bulabileceği </w:t>
      </w:r>
      <w:r w:rsidRPr="00854A0F">
        <w:rPr>
          <w:rFonts w:asciiTheme="minorHAnsi" w:hAnsiTheme="minorHAnsi" w:cstheme="minorHAnsi"/>
        </w:rPr>
        <w:t>şekilde düzenleme yapılması tercih edilir.</w:t>
      </w:r>
    </w:p>
    <w:p w14:paraId="76BACCED" w14:textId="1C898635" w:rsidR="00877B7C" w:rsidRPr="00A5324A" w:rsidRDefault="00A5324A" w:rsidP="00440B23">
      <w:pPr>
        <w:pStyle w:val="Heading3"/>
        <w:jc w:val="center"/>
        <w:rPr>
          <w:rFonts w:asciiTheme="minorHAnsi" w:hAnsiTheme="minorHAnsi" w:cstheme="minorHAnsi"/>
          <w:color w:val="auto"/>
        </w:rPr>
      </w:pPr>
      <w:r w:rsidRPr="00854A0F">
        <w:rPr>
          <w:rStyle w:val="Strong"/>
          <w:rFonts w:asciiTheme="minorHAnsi" w:hAnsiTheme="minorHAnsi" w:cstheme="minorHAnsi"/>
          <w:bCs w:val="0"/>
          <w:color w:val="auto"/>
        </w:rPr>
        <w:t>PROJE KOORDİNATÖRLERİ VE YARDIMCILARININ GÖREV VE YETKİLERİ</w:t>
      </w:r>
    </w:p>
    <w:p w14:paraId="24619857" w14:textId="77777777" w:rsidR="00440B23" w:rsidRDefault="00877B7C" w:rsidP="00877B7C">
      <w:pPr>
        <w:pStyle w:val="NormalWeb"/>
        <w:rPr>
          <w:rFonts w:asciiTheme="minorHAnsi" w:hAnsiTheme="minorHAnsi" w:cstheme="minorHAnsi"/>
        </w:rPr>
      </w:pPr>
      <w:r w:rsidRPr="00A5324A">
        <w:rPr>
          <w:rStyle w:val="Strong"/>
          <w:rFonts w:asciiTheme="minorHAnsi" w:hAnsiTheme="minorHAnsi" w:cstheme="minorHAnsi"/>
        </w:rPr>
        <w:t>MADDE 8</w:t>
      </w:r>
      <w:r w:rsidRPr="00A5324A">
        <w:rPr>
          <w:rFonts w:asciiTheme="minorHAnsi" w:hAnsiTheme="minorHAnsi" w:cstheme="minorHAnsi"/>
        </w:rPr>
        <w:t xml:space="preserve"> </w:t>
      </w:r>
    </w:p>
    <w:p w14:paraId="775486F9" w14:textId="134049F3" w:rsidR="00877B7C" w:rsidRPr="00A5324A" w:rsidRDefault="00877B7C" w:rsidP="00877B7C">
      <w:pPr>
        <w:pStyle w:val="NormalWeb"/>
        <w:rPr>
          <w:rFonts w:asciiTheme="minorHAnsi" w:hAnsiTheme="minorHAnsi" w:cstheme="minorHAnsi"/>
        </w:rPr>
      </w:pPr>
      <w:r w:rsidRPr="00A5324A">
        <w:rPr>
          <w:rFonts w:asciiTheme="minorHAnsi" w:hAnsiTheme="minorHAnsi" w:cstheme="minorHAnsi"/>
        </w:rPr>
        <w:t xml:space="preserve"> (1) Proje koordinatörleri ve yardımcıları, her dönem başında ilgili proje derslerinde işlenecek konu/konuların yönlendirilmesi ve derslerin verimli şekilde yürütülmesi için süreçleri koordine eder.</w:t>
      </w:r>
      <w:r w:rsidRPr="00A5324A">
        <w:rPr>
          <w:rFonts w:asciiTheme="minorHAnsi" w:hAnsiTheme="minorHAnsi" w:cstheme="minorHAnsi"/>
        </w:rPr>
        <w:br/>
        <w:t xml:space="preserve">(2) Akademik takvimde ders kayıt haftasından en az iki hafta önce </w:t>
      </w:r>
      <w:r w:rsidRPr="00A5324A">
        <w:rPr>
          <w:rStyle w:val="Strong"/>
          <w:rFonts w:asciiTheme="minorHAnsi" w:hAnsiTheme="minorHAnsi" w:cstheme="minorHAnsi"/>
        </w:rPr>
        <w:t>proje koordinasyon toplantısı</w:t>
      </w:r>
      <w:r w:rsidRPr="00A5324A">
        <w:rPr>
          <w:rFonts w:asciiTheme="minorHAnsi" w:hAnsiTheme="minorHAnsi" w:cstheme="minorHAnsi"/>
        </w:rPr>
        <w:t xml:space="preserve"> düzenlerler. Bu toplantıya proje grup yürütücüleri de katılır.</w:t>
      </w:r>
      <w:r w:rsidRPr="00A5324A">
        <w:rPr>
          <w:rFonts w:asciiTheme="minorHAnsi" w:hAnsiTheme="minorHAnsi" w:cstheme="minorHAnsi"/>
        </w:rPr>
        <w:br/>
        <w:t>(3) Bu toplantıda alınacak kararlar aşağıda sıralanan başlıklarda ortak mutabakatla belirlenir (proje koordinatörü tek başına karar veremez):</w:t>
      </w:r>
    </w:p>
    <w:p w14:paraId="00CAE770" w14:textId="6463EC3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Proje</w:t>
      </w:r>
      <w:r w:rsidR="00854A0F">
        <w:rPr>
          <w:rFonts w:asciiTheme="minorHAnsi" w:hAnsiTheme="minorHAnsi" w:cstheme="minorHAnsi"/>
        </w:rPr>
        <w:t xml:space="preserve"> tanıtım</w:t>
      </w:r>
      <w:r w:rsidRPr="00A5324A">
        <w:rPr>
          <w:rFonts w:asciiTheme="minorHAnsi" w:hAnsiTheme="minorHAnsi" w:cstheme="minorHAnsi"/>
        </w:rPr>
        <w:t xml:space="preserve"> önerileri ve taslakları,</w:t>
      </w:r>
    </w:p>
    <w:p w14:paraId="031D533D"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Yararlanılacak kaynaklar (kitap, makale, veri tabanı vb.),</w:t>
      </w:r>
    </w:p>
    <w:p w14:paraId="170EEA56"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Teknik geziler, seminer, çalıştay ve diğer etkinliklerin takvimi,</w:t>
      </w:r>
    </w:p>
    <w:p w14:paraId="3240936F"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Dersin sınav yüzdeleri ve harf notu aralıkları (farklı gruplarda farklı olmamak kaydıyla),</w:t>
      </w:r>
    </w:p>
    <w:p w14:paraId="7264DEA1"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Sınav tarihleri,</w:t>
      </w:r>
    </w:p>
    <w:p w14:paraId="22BDABC2"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Değerlendirme süreci ve yöntemleri, kayıt sistemi,</w:t>
      </w:r>
    </w:p>
    <w:p w14:paraId="6172E480"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Jüri üyelerinin belirlenmesi (asil, davetli, yedek),</w:t>
      </w:r>
    </w:p>
    <w:p w14:paraId="0FB4F717"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Dersin mekânsal ihtiyaçları,</w:t>
      </w:r>
    </w:p>
    <w:p w14:paraId="2C77F91C"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Mazeret sınavına ilişkin yöntemler,</w:t>
      </w:r>
    </w:p>
    <w:p w14:paraId="119C7327"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Dönem sonunda yapılacak “proje dersleri değerlendirme toplantısı” planı,</w:t>
      </w:r>
    </w:p>
    <w:p w14:paraId="39FA59B0"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Değerlendirme toplantısı sonuçlarının raporlanması ve bölüm başkanlığı ile paylaşılması,</w:t>
      </w:r>
    </w:p>
    <w:p w14:paraId="544F8975"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Sergi düzenleme planı ve sunum formatı,</w:t>
      </w:r>
    </w:p>
    <w:p w14:paraId="0A592327" w14:textId="77777777" w:rsidR="00877B7C" w:rsidRPr="00A5324A" w:rsidRDefault="00877B7C" w:rsidP="00877B7C">
      <w:pPr>
        <w:pStyle w:val="NormalWeb"/>
        <w:numPr>
          <w:ilvl w:val="0"/>
          <w:numId w:val="3"/>
        </w:numPr>
        <w:rPr>
          <w:rFonts w:asciiTheme="minorHAnsi" w:hAnsiTheme="minorHAnsi" w:cstheme="minorHAnsi"/>
        </w:rPr>
      </w:pPr>
      <w:r w:rsidRPr="00A5324A">
        <w:rPr>
          <w:rFonts w:asciiTheme="minorHAnsi" w:hAnsiTheme="minorHAnsi" w:cstheme="minorHAnsi"/>
        </w:rPr>
        <w:t>Proje çıktılarının arşivlenmesi süreci.</w:t>
      </w:r>
    </w:p>
    <w:p w14:paraId="18A633E3" w14:textId="61A67CDD" w:rsidR="00877B7C" w:rsidRPr="00A5324A" w:rsidRDefault="00877B7C" w:rsidP="00877B7C">
      <w:pPr>
        <w:pStyle w:val="NormalWeb"/>
        <w:rPr>
          <w:rFonts w:asciiTheme="minorHAnsi" w:hAnsiTheme="minorHAnsi" w:cstheme="minorHAnsi"/>
        </w:rPr>
      </w:pPr>
      <w:r w:rsidRPr="00A5324A">
        <w:rPr>
          <w:rFonts w:asciiTheme="minorHAnsi" w:hAnsiTheme="minorHAnsi" w:cstheme="minorHAnsi"/>
        </w:rPr>
        <w:lastRenderedPageBreak/>
        <w:t xml:space="preserve">(4) Toplantı kararları </w:t>
      </w:r>
      <w:r w:rsidRPr="00A5324A">
        <w:rPr>
          <w:rStyle w:val="Strong"/>
          <w:rFonts w:asciiTheme="minorHAnsi" w:hAnsiTheme="minorHAnsi" w:cstheme="minorHAnsi"/>
        </w:rPr>
        <w:t>Proje Koordinasyon Toplantı Tutanağı</w:t>
      </w:r>
      <w:r w:rsidRPr="00A5324A">
        <w:rPr>
          <w:rFonts w:asciiTheme="minorHAnsi" w:hAnsiTheme="minorHAnsi" w:cstheme="minorHAnsi"/>
        </w:rPr>
        <w:t xml:space="preserve"> olarak kayda geçirilir. Hazırlanan proje föyü de toplantı sonrasında bölüm başkanlığına bildirilir.</w:t>
      </w:r>
    </w:p>
    <w:p w14:paraId="3B213F17" w14:textId="6FC1427C" w:rsidR="00877B7C" w:rsidRPr="00A5324A" w:rsidRDefault="00A5324A" w:rsidP="001F5468">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PROJE KONULARININ BELİRLENMESİ</w:t>
      </w:r>
    </w:p>
    <w:p w14:paraId="104DC75A" w14:textId="77777777" w:rsidR="001F5468" w:rsidRDefault="00877B7C" w:rsidP="00EE2835">
      <w:pPr>
        <w:pStyle w:val="NormalWeb"/>
        <w:rPr>
          <w:rFonts w:asciiTheme="minorHAnsi" w:hAnsiTheme="minorHAnsi" w:cstheme="minorHAnsi"/>
        </w:rPr>
      </w:pPr>
      <w:r w:rsidRPr="00A5324A">
        <w:rPr>
          <w:rStyle w:val="Strong"/>
          <w:rFonts w:asciiTheme="minorHAnsi" w:hAnsiTheme="minorHAnsi" w:cstheme="minorHAnsi"/>
        </w:rPr>
        <w:t>MADDE 9</w:t>
      </w:r>
      <w:r w:rsidRPr="00A5324A">
        <w:rPr>
          <w:rFonts w:asciiTheme="minorHAnsi" w:hAnsiTheme="minorHAnsi" w:cstheme="minorHAnsi"/>
        </w:rPr>
        <w:t xml:space="preserve"> </w:t>
      </w:r>
    </w:p>
    <w:p w14:paraId="55C2B8E0" w14:textId="1B6BC413" w:rsidR="00877B7C" w:rsidRPr="00A5324A" w:rsidRDefault="00877B7C" w:rsidP="00EE2835">
      <w:pPr>
        <w:pStyle w:val="NormalWeb"/>
        <w:rPr>
          <w:rFonts w:asciiTheme="minorHAnsi" w:hAnsiTheme="minorHAnsi" w:cstheme="minorHAnsi"/>
        </w:rPr>
      </w:pPr>
      <w:r w:rsidRPr="00A5324A">
        <w:rPr>
          <w:rFonts w:asciiTheme="minorHAnsi" w:hAnsiTheme="minorHAnsi" w:cstheme="minorHAnsi"/>
        </w:rPr>
        <w:t>(1) Proje derslerine ait konu/konular, dersin öğrenme çıktılarıyla uyumlu olarak belirlenir.</w:t>
      </w:r>
      <w:r w:rsidRPr="00A5324A">
        <w:rPr>
          <w:rFonts w:asciiTheme="minorHAnsi" w:hAnsiTheme="minorHAnsi" w:cstheme="minorHAnsi"/>
        </w:rPr>
        <w:br/>
        <w:t xml:space="preserve">(2) Proje grup yürütücüleri, konu önerilerini </w:t>
      </w:r>
      <w:r w:rsidRPr="00072D2B">
        <w:rPr>
          <w:rFonts w:asciiTheme="minorHAnsi" w:hAnsiTheme="minorHAnsi" w:cstheme="minorHAnsi"/>
        </w:rPr>
        <w:t xml:space="preserve">koordinatöre </w:t>
      </w:r>
      <w:r w:rsidRPr="00A5324A">
        <w:rPr>
          <w:rFonts w:asciiTheme="minorHAnsi" w:hAnsiTheme="minorHAnsi" w:cstheme="minorHAnsi"/>
        </w:rPr>
        <w:t>proje koordinasyon toplantısı öncesinde sunar.</w:t>
      </w:r>
      <w:r w:rsidRPr="00A5324A">
        <w:rPr>
          <w:rFonts w:asciiTheme="minorHAnsi" w:hAnsiTheme="minorHAnsi" w:cstheme="minorHAnsi"/>
        </w:rPr>
        <w:br/>
        <w:t>(3) Konular, koordinatörün yönettiği toplantıda grup yürütücülerinin katılımıyla nihai hale getirilir.</w:t>
      </w:r>
      <w:r w:rsidRPr="00A5324A">
        <w:rPr>
          <w:rFonts w:asciiTheme="minorHAnsi" w:hAnsiTheme="minorHAnsi" w:cstheme="minorHAnsi"/>
        </w:rPr>
        <w:br/>
        <w:t>(4) Aynı kodlu proje dersinin gruplarında aynı veya farklı konular işlenebilir. Belirlenen konuların dersin öğrenme çıktılarıyla ilişkisi toplantı tutanağına kaydedilir.</w:t>
      </w:r>
      <w:r w:rsidRPr="00A5324A">
        <w:rPr>
          <w:rFonts w:asciiTheme="minorHAnsi" w:hAnsiTheme="minorHAnsi" w:cstheme="minorHAnsi"/>
        </w:rPr>
        <w:br/>
        <w:t>(5) Proje konuları, en geç ders kayıt haftasından bir hafta önce öğrencilere ilan edilir. Koordinatör, grup yürütücülerinin ortak kararıyla gerekçeli olarak bu takvimi değiştirebilir.</w:t>
      </w:r>
      <w:r w:rsidRPr="00A5324A">
        <w:rPr>
          <w:rFonts w:asciiTheme="minorHAnsi" w:hAnsiTheme="minorHAnsi" w:cstheme="minorHAnsi"/>
        </w:rPr>
        <w:br/>
        <w:t xml:space="preserve">(6) Bölüm başkanlığı, proje </w:t>
      </w:r>
      <w:r w:rsidR="00854A0F">
        <w:rPr>
          <w:rFonts w:asciiTheme="minorHAnsi" w:hAnsiTheme="minorHAnsi" w:cstheme="minorHAnsi"/>
        </w:rPr>
        <w:t>tanıtım dosyaları</w:t>
      </w:r>
      <w:r w:rsidRPr="00A5324A">
        <w:rPr>
          <w:rFonts w:asciiTheme="minorHAnsi" w:hAnsiTheme="minorHAnsi" w:cstheme="minorHAnsi"/>
        </w:rPr>
        <w:t xml:space="preserve"> bölüm içi diğer öğretim elemanları, öğrenciler ve dekanlıkla paylaşabilir.</w:t>
      </w:r>
    </w:p>
    <w:p w14:paraId="2A3B5EB7" w14:textId="77777777" w:rsidR="00877B7C" w:rsidRPr="00A5324A" w:rsidRDefault="00877B7C" w:rsidP="009E0B2C">
      <w:pPr>
        <w:pStyle w:val="Heading2"/>
        <w:jc w:val="center"/>
        <w:rPr>
          <w:rFonts w:asciiTheme="minorHAnsi" w:hAnsiTheme="minorHAnsi" w:cstheme="minorHAnsi"/>
          <w:sz w:val="24"/>
          <w:szCs w:val="24"/>
        </w:rPr>
      </w:pPr>
      <w:r w:rsidRPr="00A5324A">
        <w:rPr>
          <w:rStyle w:val="Strong"/>
          <w:rFonts w:asciiTheme="minorHAnsi" w:hAnsiTheme="minorHAnsi" w:cstheme="minorHAnsi"/>
          <w:b/>
          <w:bCs/>
          <w:sz w:val="24"/>
          <w:szCs w:val="24"/>
        </w:rPr>
        <w:t>ÜÇÜNCÜ BÖLÜM</w:t>
      </w:r>
    </w:p>
    <w:p w14:paraId="42AD5731" w14:textId="6CA37932" w:rsidR="00877B7C" w:rsidRPr="00A5324A" w:rsidRDefault="00A5324A" w:rsidP="009E0B2C">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PROJE DERSLERİNİN YÜRÜTÜLMESİ, KATILIM VE DEVAM KOŞULLARI</w:t>
      </w:r>
    </w:p>
    <w:p w14:paraId="0EF6BBEF" w14:textId="3FF84E95" w:rsidR="00877B7C" w:rsidRPr="00A5324A" w:rsidRDefault="00A5324A" w:rsidP="009E0B2C">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PROJE DERSLERİNİN YÜRÜTÜLMESİ</w:t>
      </w:r>
    </w:p>
    <w:p w14:paraId="47F9A7FC" w14:textId="6C04D0AB" w:rsidR="00B22E89" w:rsidRDefault="00877B7C" w:rsidP="00877B7C">
      <w:pPr>
        <w:pStyle w:val="NormalWeb"/>
        <w:rPr>
          <w:rFonts w:asciiTheme="minorHAnsi" w:hAnsiTheme="minorHAnsi" w:cstheme="minorHAnsi"/>
        </w:rPr>
      </w:pPr>
      <w:r w:rsidRPr="00A5324A">
        <w:rPr>
          <w:rStyle w:val="Strong"/>
          <w:rFonts w:asciiTheme="minorHAnsi" w:hAnsiTheme="minorHAnsi" w:cstheme="minorHAnsi"/>
        </w:rPr>
        <w:t>MADDE 10</w:t>
      </w:r>
      <w:r w:rsidRPr="00A5324A">
        <w:rPr>
          <w:rFonts w:asciiTheme="minorHAnsi" w:hAnsiTheme="minorHAnsi" w:cstheme="minorHAnsi"/>
        </w:rPr>
        <w:t xml:space="preserve"> </w:t>
      </w:r>
    </w:p>
    <w:p w14:paraId="2A947E17" w14:textId="79A848B1" w:rsidR="00877B7C" w:rsidRPr="00A5324A" w:rsidRDefault="00877B7C" w:rsidP="00371046">
      <w:pPr>
        <w:pStyle w:val="NormalWeb"/>
        <w:spacing w:before="0" w:beforeAutospacing="0"/>
        <w:rPr>
          <w:rFonts w:asciiTheme="minorHAnsi" w:hAnsiTheme="minorHAnsi" w:cstheme="minorHAnsi"/>
        </w:rPr>
      </w:pPr>
      <w:r w:rsidRPr="00A5324A">
        <w:rPr>
          <w:rFonts w:asciiTheme="minorHAnsi" w:hAnsiTheme="minorHAnsi" w:cstheme="minorHAnsi"/>
        </w:rPr>
        <w:t>(1) Her proje grup yürütücüsü, kendi grubuna özel planlama, yürütme ve değerlendirme süreçlerini bu Yönergeye uygun olarak gerçekleştirir.</w:t>
      </w:r>
      <w:r w:rsidRPr="00A5324A">
        <w:rPr>
          <w:rFonts w:asciiTheme="minorHAnsi" w:hAnsiTheme="minorHAnsi" w:cstheme="minorHAnsi"/>
        </w:rPr>
        <w:br/>
        <w:t xml:space="preserve">(2) Proje konusu ve gereksinimleri öğrencilere yalnızca sözlü biçimde değil, </w:t>
      </w:r>
      <w:r w:rsidRPr="00A5324A">
        <w:rPr>
          <w:rStyle w:val="Strong"/>
          <w:rFonts w:asciiTheme="minorHAnsi" w:hAnsiTheme="minorHAnsi" w:cstheme="minorHAnsi"/>
        </w:rPr>
        <w:t xml:space="preserve">proje </w:t>
      </w:r>
      <w:r w:rsidR="00854A0F">
        <w:rPr>
          <w:rStyle w:val="Strong"/>
          <w:rFonts w:asciiTheme="minorHAnsi" w:hAnsiTheme="minorHAnsi" w:cstheme="minorHAnsi"/>
        </w:rPr>
        <w:t>tanıtım dosyası</w:t>
      </w:r>
      <w:r w:rsidRPr="00A5324A">
        <w:rPr>
          <w:rFonts w:asciiTheme="minorHAnsi" w:hAnsiTheme="minorHAnsi" w:cstheme="minorHAnsi"/>
        </w:rPr>
        <w:t xml:space="preserve"> formatında yazılı olarak (basılı ve/veya çevrimiçi) sunulur.</w:t>
      </w:r>
      <w:r w:rsidRPr="00A5324A">
        <w:rPr>
          <w:rFonts w:asciiTheme="minorHAnsi" w:hAnsiTheme="minorHAnsi" w:cstheme="minorHAnsi"/>
        </w:rPr>
        <w:br/>
        <w:t>(3) Proje</w:t>
      </w:r>
      <w:r w:rsidR="00F25F28">
        <w:rPr>
          <w:rFonts w:asciiTheme="minorHAnsi" w:hAnsiTheme="minorHAnsi" w:cstheme="minorHAnsi"/>
        </w:rPr>
        <w:t>tanıtım dosyasında</w:t>
      </w:r>
      <w:r w:rsidRPr="00A5324A">
        <w:rPr>
          <w:rFonts w:asciiTheme="minorHAnsi" w:hAnsiTheme="minorHAnsi" w:cstheme="minorHAnsi"/>
        </w:rPr>
        <w:t xml:space="preserve"> aşağıdaki bilgiler yer alır:</w:t>
      </w:r>
    </w:p>
    <w:p w14:paraId="1DB61006" w14:textId="77777777" w:rsidR="00877B7C" w:rsidRPr="00A5324A" w:rsidRDefault="00877B7C" w:rsidP="00371046">
      <w:pPr>
        <w:pStyle w:val="NormalWeb"/>
        <w:numPr>
          <w:ilvl w:val="0"/>
          <w:numId w:val="4"/>
        </w:numPr>
        <w:spacing w:before="0" w:beforeAutospacing="0"/>
        <w:rPr>
          <w:rFonts w:asciiTheme="minorHAnsi" w:hAnsiTheme="minorHAnsi" w:cstheme="minorHAnsi"/>
        </w:rPr>
      </w:pPr>
      <w:r w:rsidRPr="00A5324A">
        <w:rPr>
          <w:rFonts w:asciiTheme="minorHAnsi" w:hAnsiTheme="minorHAnsi" w:cstheme="minorHAnsi"/>
        </w:rPr>
        <w:t>Ders bilgisi, yıl ve dönem,</w:t>
      </w:r>
    </w:p>
    <w:p w14:paraId="6C917D95" w14:textId="77777777" w:rsidR="00877B7C" w:rsidRPr="00A5324A" w:rsidRDefault="00877B7C" w:rsidP="00371046">
      <w:pPr>
        <w:pStyle w:val="NormalWeb"/>
        <w:numPr>
          <w:ilvl w:val="0"/>
          <w:numId w:val="4"/>
        </w:numPr>
        <w:spacing w:before="0" w:beforeAutospacing="0"/>
        <w:rPr>
          <w:rFonts w:asciiTheme="minorHAnsi" w:hAnsiTheme="minorHAnsi" w:cstheme="minorHAnsi"/>
        </w:rPr>
      </w:pPr>
      <w:r w:rsidRPr="00A5324A">
        <w:rPr>
          <w:rFonts w:asciiTheme="minorHAnsi" w:hAnsiTheme="minorHAnsi" w:cstheme="minorHAnsi"/>
        </w:rPr>
        <w:t>Proje konusu ve kapsamı,</w:t>
      </w:r>
    </w:p>
    <w:p w14:paraId="248BC14E" w14:textId="77777777" w:rsidR="00877B7C" w:rsidRPr="00A5324A" w:rsidRDefault="00877B7C" w:rsidP="00371046">
      <w:pPr>
        <w:pStyle w:val="NormalWeb"/>
        <w:numPr>
          <w:ilvl w:val="0"/>
          <w:numId w:val="4"/>
        </w:numPr>
        <w:spacing w:before="0" w:beforeAutospacing="0"/>
        <w:rPr>
          <w:rFonts w:asciiTheme="minorHAnsi" w:hAnsiTheme="minorHAnsi" w:cstheme="minorHAnsi"/>
        </w:rPr>
      </w:pPr>
      <w:r w:rsidRPr="00A5324A">
        <w:rPr>
          <w:rFonts w:asciiTheme="minorHAnsi" w:hAnsiTheme="minorHAnsi" w:cstheme="minorHAnsi"/>
        </w:rPr>
        <w:t>Projenin amaçları,</w:t>
      </w:r>
    </w:p>
    <w:p w14:paraId="208390B3" w14:textId="77777777" w:rsidR="00877B7C" w:rsidRPr="00A5324A" w:rsidRDefault="00877B7C" w:rsidP="00371046">
      <w:pPr>
        <w:pStyle w:val="NormalWeb"/>
        <w:numPr>
          <w:ilvl w:val="0"/>
          <w:numId w:val="4"/>
        </w:numPr>
        <w:spacing w:before="0" w:beforeAutospacing="0"/>
        <w:rPr>
          <w:rFonts w:asciiTheme="minorHAnsi" w:hAnsiTheme="minorHAnsi" w:cstheme="minorHAnsi"/>
        </w:rPr>
      </w:pPr>
      <w:r w:rsidRPr="00A5324A">
        <w:rPr>
          <w:rFonts w:asciiTheme="minorHAnsi" w:hAnsiTheme="minorHAnsi" w:cstheme="minorHAnsi"/>
        </w:rPr>
        <w:t>Proje takvimi,</w:t>
      </w:r>
    </w:p>
    <w:p w14:paraId="7252E1D1" w14:textId="77777777" w:rsidR="00877B7C" w:rsidRPr="00A5324A" w:rsidRDefault="00877B7C" w:rsidP="00371046">
      <w:pPr>
        <w:pStyle w:val="NormalWeb"/>
        <w:numPr>
          <w:ilvl w:val="0"/>
          <w:numId w:val="4"/>
        </w:numPr>
        <w:spacing w:before="0" w:beforeAutospacing="0"/>
        <w:rPr>
          <w:rFonts w:asciiTheme="minorHAnsi" w:hAnsiTheme="minorHAnsi" w:cstheme="minorHAnsi"/>
        </w:rPr>
      </w:pPr>
      <w:r w:rsidRPr="00A5324A">
        <w:rPr>
          <w:rFonts w:asciiTheme="minorHAnsi" w:hAnsiTheme="minorHAnsi" w:cstheme="minorHAnsi"/>
        </w:rPr>
        <w:t>Teslim kriterleri,</w:t>
      </w:r>
    </w:p>
    <w:p w14:paraId="70ADF101" w14:textId="77777777" w:rsidR="00877B7C" w:rsidRDefault="00877B7C" w:rsidP="00371046">
      <w:pPr>
        <w:pStyle w:val="NormalWeb"/>
        <w:numPr>
          <w:ilvl w:val="0"/>
          <w:numId w:val="4"/>
        </w:numPr>
        <w:spacing w:before="0" w:beforeAutospacing="0"/>
        <w:rPr>
          <w:rFonts w:asciiTheme="minorHAnsi" w:hAnsiTheme="minorHAnsi" w:cstheme="minorHAnsi"/>
        </w:rPr>
      </w:pPr>
      <w:r w:rsidRPr="00A5324A">
        <w:rPr>
          <w:rFonts w:asciiTheme="minorHAnsi" w:hAnsiTheme="minorHAnsi" w:cstheme="minorHAnsi"/>
        </w:rPr>
        <w:t>Değerlendirme kriterleri ve süreçleri,</w:t>
      </w:r>
    </w:p>
    <w:p w14:paraId="121A3C16" w14:textId="7A1EE48E" w:rsidR="006E232C" w:rsidRDefault="00371046" w:rsidP="006E232C">
      <w:pPr>
        <w:pStyle w:val="NormalWeb"/>
        <w:numPr>
          <w:ilvl w:val="0"/>
          <w:numId w:val="4"/>
        </w:numPr>
        <w:tabs>
          <w:tab w:val="clear" w:pos="720"/>
          <w:tab w:val="num" w:pos="709"/>
        </w:tabs>
        <w:spacing w:before="0" w:beforeAutospacing="0"/>
        <w:ind w:left="709"/>
        <w:rPr>
          <w:rFonts w:asciiTheme="minorHAnsi" w:hAnsiTheme="minorHAnsi" w:cstheme="minorHAnsi"/>
        </w:rPr>
      </w:pPr>
      <w:r w:rsidRPr="00A5324A">
        <w:rPr>
          <w:rFonts w:asciiTheme="minorHAnsi" w:hAnsiTheme="minorHAnsi" w:cstheme="minorHAnsi"/>
        </w:rPr>
        <w:t>Kaynak ve referanslar</w:t>
      </w:r>
    </w:p>
    <w:p w14:paraId="4E55C741" w14:textId="532C61F5" w:rsidR="00C91DB1" w:rsidRDefault="00877B7C" w:rsidP="00C91DB1">
      <w:pPr>
        <w:pStyle w:val="NormalWeb"/>
        <w:spacing w:before="0" w:beforeAutospacing="0"/>
        <w:rPr>
          <w:rFonts w:asciiTheme="minorHAnsi" w:hAnsiTheme="minorHAnsi" w:cstheme="minorHAnsi"/>
        </w:rPr>
      </w:pPr>
      <w:r w:rsidRPr="00371046">
        <w:rPr>
          <w:rFonts w:asciiTheme="minorHAnsi" w:hAnsiTheme="minorHAnsi" w:cstheme="minorHAnsi"/>
        </w:rPr>
        <w:t>(</w:t>
      </w:r>
      <w:r w:rsidRPr="00796EB9">
        <w:rPr>
          <w:rFonts w:asciiTheme="minorHAnsi" w:hAnsiTheme="minorHAnsi" w:cstheme="minorHAnsi"/>
          <w:b/>
          <w:bCs/>
        </w:rPr>
        <w:t>EK</w:t>
      </w:r>
      <w:r w:rsidRPr="00796EB9">
        <w:rPr>
          <w:rFonts w:asciiTheme="minorHAnsi" w:hAnsiTheme="minorHAnsi" w:cstheme="minorHAnsi"/>
          <w:b/>
          <w:bCs/>
        </w:rPr>
        <w:noBreakHyphen/>
      </w:r>
      <w:r w:rsidR="001F5468" w:rsidRPr="00796EB9">
        <w:rPr>
          <w:rFonts w:asciiTheme="minorHAnsi" w:hAnsiTheme="minorHAnsi" w:cstheme="minorHAnsi"/>
          <w:b/>
          <w:bCs/>
        </w:rPr>
        <w:t>1</w:t>
      </w:r>
      <w:r w:rsidRPr="00796EB9">
        <w:rPr>
          <w:rFonts w:asciiTheme="minorHAnsi" w:hAnsiTheme="minorHAnsi" w:cstheme="minorHAnsi"/>
          <w:b/>
          <w:bCs/>
        </w:rPr>
        <w:t>: Proje Föyü</w:t>
      </w:r>
      <w:r w:rsidR="00011A83">
        <w:rPr>
          <w:rFonts w:asciiTheme="minorHAnsi" w:hAnsiTheme="minorHAnsi" w:cstheme="minorHAnsi"/>
          <w:b/>
          <w:bCs/>
        </w:rPr>
        <w:t xml:space="preserve"> </w:t>
      </w:r>
      <w:r w:rsidR="00F25F28" w:rsidRPr="00796EB9">
        <w:rPr>
          <w:rFonts w:asciiTheme="minorHAnsi" w:hAnsiTheme="minorHAnsi" w:cstheme="minorHAnsi"/>
          <w:b/>
          <w:bCs/>
        </w:rPr>
        <w:t>(proje tanıtım dosyası</w:t>
      </w:r>
      <w:r w:rsidRPr="00371046">
        <w:rPr>
          <w:rFonts w:asciiTheme="minorHAnsi" w:hAnsiTheme="minorHAnsi" w:cstheme="minorHAnsi"/>
        </w:rPr>
        <w:t>).</w:t>
      </w:r>
      <w:r w:rsidRPr="00371046">
        <w:rPr>
          <w:rFonts w:asciiTheme="minorHAnsi" w:hAnsiTheme="minorHAnsi" w:cstheme="minorHAnsi"/>
        </w:rPr>
        <w:br/>
        <w:t>(4) F</w:t>
      </w:r>
      <w:r w:rsidR="003A411D">
        <w:rPr>
          <w:rFonts w:asciiTheme="minorHAnsi" w:hAnsiTheme="minorHAnsi" w:cstheme="minorHAnsi"/>
        </w:rPr>
        <w:t>ö</w:t>
      </w:r>
      <w:r w:rsidRPr="00371046">
        <w:rPr>
          <w:rFonts w:asciiTheme="minorHAnsi" w:hAnsiTheme="minorHAnsi" w:cstheme="minorHAnsi"/>
        </w:rPr>
        <w:t>yler</w:t>
      </w:r>
      <w:r w:rsidR="003A411D">
        <w:rPr>
          <w:rFonts w:asciiTheme="minorHAnsi" w:hAnsiTheme="minorHAnsi" w:cstheme="minorHAnsi"/>
        </w:rPr>
        <w:t xml:space="preserve"> </w:t>
      </w:r>
      <w:r w:rsidR="00F25F28" w:rsidRPr="00371046">
        <w:rPr>
          <w:rFonts w:asciiTheme="minorHAnsi" w:hAnsiTheme="minorHAnsi" w:cstheme="minorHAnsi"/>
        </w:rPr>
        <w:t>(proje tanıtım dosyaları)</w:t>
      </w:r>
      <w:r w:rsidRPr="00371046">
        <w:rPr>
          <w:rFonts w:asciiTheme="minorHAnsi" w:hAnsiTheme="minorHAnsi" w:cstheme="minorHAnsi"/>
        </w:rPr>
        <w:t>, proje koordinasyon toplantısı sonrası seçilen grup yürütücüleri tarafından hazırlanır.</w:t>
      </w:r>
      <w:r w:rsidRPr="00371046">
        <w:rPr>
          <w:rFonts w:asciiTheme="minorHAnsi" w:hAnsiTheme="minorHAnsi" w:cstheme="minorHAnsi"/>
        </w:rPr>
        <w:br/>
        <w:t>(5) Proje dersleri, bölüm başkanlığı tarafından belirlenen derslik veya atölyelerde yürütülür.</w:t>
      </w:r>
      <w:r w:rsidRPr="00371046">
        <w:rPr>
          <w:rFonts w:asciiTheme="minorHAnsi" w:hAnsiTheme="minorHAnsi" w:cstheme="minorHAnsi"/>
        </w:rPr>
        <w:br/>
        <w:t>(6) Grup yürütücüleri, projelerde devam takibi amacıyla yoklama yapar; yoklama listeleri dönem boyunca kaydedilir ve otomasyon sistemine haftalık olarak işlenir.</w:t>
      </w:r>
    </w:p>
    <w:p w14:paraId="00A2AE2A" w14:textId="77777777" w:rsidR="00C91DB1" w:rsidRDefault="00A5324A" w:rsidP="00F15273">
      <w:pPr>
        <w:pStyle w:val="Heading3"/>
        <w:jc w:val="center"/>
        <w:rPr>
          <w:rStyle w:val="Strong"/>
          <w:rFonts w:asciiTheme="minorHAnsi" w:hAnsiTheme="minorHAnsi" w:cstheme="minorHAnsi"/>
          <w:bCs w:val="0"/>
          <w:color w:val="auto"/>
        </w:rPr>
      </w:pPr>
      <w:r w:rsidRPr="00C91DB1">
        <w:rPr>
          <w:rStyle w:val="Strong"/>
          <w:rFonts w:asciiTheme="minorHAnsi" w:hAnsiTheme="minorHAnsi" w:cstheme="minorHAnsi"/>
          <w:bCs w:val="0"/>
          <w:color w:val="auto"/>
        </w:rPr>
        <w:lastRenderedPageBreak/>
        <w:t>KATILIM VE DEVAM KOŞULLARI</w:t>
      </w:r>
    </w:p>
    <w:p w14:paraId="2394FBA8" w14:textId="413746C4" w:rsidR="00C91DB1" w:rsidRPr="00F15273" w:rsidRDefault="00877B7C" w:rsidP="00C91DB1">
      <w:pPr>
        <w:pStyle w:val="Heading3"/>
        <w:rPr>
          <w:rFonts w:asciiTheme="minorHAnsi" w:hAnsiTheme="minorHAnsi" w:cstheme="minorHAnsi"/>
          <w:color w:val="000000" w:themeColor="text1"/>
        </w:rPr>
      </w:pPr>
      <w:r w:rsidRPr="00F15273">
        <w:rPr>
          <w:rStyle w:val="Strong"/>
          <w:rFonts w:asciiTheme="minorHAnsi" w:hAnsiTheme="minorHAnsi" w:cstheme="minorHAnsi"/>
          <w:color w:val="000000" w:themeColor="text1"/>
        </w:rPr>
        <w:t>MADDE 11</w:t>
      </w:r>
      <w:r w:rsidRPr="00F15273">
        <w:rPr>
          <w:rFonts w:asciiTheme="minorHAnsi" w:hAnsiTheme="minorHAnsi" w:cstheme="minorHAnsi"/>
          <w:color w:val="000000" w:themeColor="text1"/>
        </w:rPr>
        <w:t xml:space="preserve"> </w:t>
      </w:r>
    </w:p>
    <w:p w14:paraId="4A0BA77E" w14:textId="79E6BAB0" w:rsidR="00877B7C" w:rsidRPr="00A5324A" w:rsidRDefault="00877B7C" w:rsidP="00877B7C">
      <w:pPr>
        <w:pStyle w:val="NormalWeb"/>
        <w:rPr>
          <w:rFonts w:asciiTheme="minorHAnsi" w:hAnsiTheme="minorHAnsi" w:cstheme="minorHAnsi"/>
        </w:rPr>
      </w:pPr>
      <w:r w:rsidRPr="00A5324A">
        <w:rPr>
          <w:rFonts w:asciiTheme="minorHAnsi" w:hAnsiTheme="minorHAnsi" w:cstheme="minorHAnsi"/>
        </w:rPr>
        <w:t>(1) Öğrenci, her hafta yapılacak proje çalışmalarını, ilgili proje materyallerini ders başlangıcında grup yürütücüsüne sunmakla yükümlüdür.</w:t>
      </w:r>
      <w:r w:rsidRPr="00A5324A">
        <w:rPr>
          <w:rFonts w:asciiTheme="minorHAnsi" w:hAnsiTheme="minorHAnsi" w:cstheme="minorHAnsi"/>
        </w:rPr>
        <w:br/>
        <w:t>(2) Öğrenci, proje kapsamında düzenlenen saha çalışması, gezi ve etkinliklere katılmakla yükümlüdür.</w:t>
      </w:r>
      <w:r w:rsidRPr="00A5324A">
        <w:rPr>
          <w:rFonts w:asciiTheme="minorHAnsi" w:hAnsiTheme="minorHAnsi" w:cstheme="minorHAnsi"/>
        </w:rPr>
        <w:br/>
        <w:t>(3) Öğrenci, ara değerlendirme, ara sınav veya dönem sonu sınavı kapsamında sunulan proje materyallerini, proje grup yürütücüsünün belirlediği içerik, nitelik ve yönteme uygun olarak hazırlar ve sunar.</w:t>
      </w:r>
    </w:p>
    <w:p w14:paraId="3C257766" w14:textId="77777777" w:rsidR="00877B7C" w:rsidRPr="00A5324A" w:rsidRDefault="00877B7C" w:rsidP="009E0B2C">
      <w:pPr>
        <w:pStyle w:val="Heading2"/>
        <w:jc w:val="center"/>
        <w:rPr>
          <w:rFonts w:asciiTheme="minorHAnsi" w:hAnsiTheme="minorHAnsi" w:cstheme="minorHAnsi"/>
          <w:sz w:val="24"/>
          <w:szCs w:val="24"/>
        </w:rPr>
      </w:pPr>
      <w:r w:rsidRPr="00A5324A">
        <w:rPr>
          <w:rStyle w:val="Strong"/>
          <w:rFonts w:asciiTheme="minorHAnsi" w:hAnsiTheme="minorHAnsi" w:cstheme="minorHAnsi"/>
          <w:b/>
          <w:bCs/>
          <w:sz w:val="24"/>
          <w:szCs w:val="24"/>
        </w:rPr>
        <w:t>DÖRDÜNCÜ BÖLÜM</w:t>
      </w:r>
    </w:p>
    <w:p w14:paraId="046249BE" w14:textId="72826B49" w:rsidR="00877B7C" w:rsidRPr="00A5324A" w:rsidRDefault="00A5324A" w:rsidP="009E0B2C">
      <w:pPr>
        <w:pStyle w:val="Heading3"/>
        <w:jc w:val="center"/>
        <w:rPr>
          <w:rFonts w:asciiTheme="minorHAnsi" w:hAnsiTheme="minorHAnsi" w:cstheme="minorHAnsi"/>
          <w:b/>
          <w:color w:val="auto"/>
        </w:rPr>
      </w:pPr>
      <w:r w:rsidRPr="00A5324A">
        <w:rPr>
          <w:rStyle w:val="Strong"/>
          <w:rFonts w:asciiTheme="minorHAnsi" w:hAnsiTheme="minorHAnsi" w:cstheme="minorHAnsi"/>
          <w:bCs w:val="0"/>
          <w:color w:val="auto"/>
        </w:rPr>
        <w:t>PROJE DERSLERİNDE TESLİM KOŞULLARI, SINAV VE DEĞERLENDİRME SÜREÇLERİ</w:t>
      </w:r>
    </w:p>
    <w:p w14:paraId="49B3AEA7" w14:textId="044A9BB4" w:rsidR="00877B7C" w:rsidRPr="00A5324A" w:rsidRDefault="00A5324A" w:rsidP="009E0B2C">
      <w:pPr>
        <w:pStyle w:val="Heading3"/>
        <w:jc w:val="center"/>
        <w:rPr>
          <w:rFonts w:asciiTheme="minorHAnsi" w:hAnsiTheme="minorHAnsi" w:cstheme="minorHAnsi"/>
          <w:b/>
          <w:color w:val="auto"/>
        </w:rPr>
      </w:pPr>
      <w:r w:rsidRPr="00A5324A">
        <w:rPr>
          <w:rStyle w:val="Strong"/>
          <w:rFonts w:asciiTheme="minorHAnsi" w:hAnsiTheme="minorHAnsi" w:cstheme="minorHAnsi"/>
          <w:bCs w:val="0"/>
          <w:color w:val="auto"/>
        </w:rPr>
        <w:t>PROJE TESLİM KOŞULLARI</w:t>
      </w:r>
    </w:p>
    <w:p w14:paraId="0D401217" w14:textId="3115D3E0" w:rsidR="00877B7C" w:rsidRPr="00A5324A" w:rsidRDefault="00877B7C" w:rsidP="00877B7C">
      <w:pPr>
        <w:pStyle w:val="NormalWeb"/>
        <w:rPr>
          <w:rFonts w:asciiTheme="minorHAnsi" w:hAnsiTheme="minorHAnsi" w:cstheme="minorHAnsi"/>
        </w:rPr>
      </w:pPr>
      <w:r w:rsidRPr="00A5324A">
        <w:rPr>
          <w:rStyle w:val="Strong"/>
          <w:rFonts w:asciiTheme="minorHAnsi" w:hAnsiTheme="minorHAnsi" w:cstheme="minorHAnsi"/>
        </w:rPr>
        <w:t>MADDE 12</w:t>
      </w:r>
      <w:r w:rsidRPr="00A5324A">
        <w:rPr>
          <w:rFonts w:asciiTheme="minorHAnsi" w:hAnsiTheme="minorHAnsi" w:cstheme="minorHAnsi"/>
        </w:rPr>
        <w:t xml:space="preserve"> </w:t>
      </w:r>
      <w:r w:rsidRPr="00A5324A">
        <w:rPr>
          <w:rFonts w:asciiTheme="minorHAnsi" w:hAnsiTheme="minorHAnsi" w:cstheme="minorHAnsi"/>
        </w:rPr>
        <w:br/>
        <w:t>(1) Proje materyalleri teslimi, proje sunumu formatındaki değerlendirme için bölüm başkanlığı tarafından ilan edilen sınav takviminde belirtilen gün ve saat aralığında yapılır.</w:t>
      </w:r>
      <w:r w:rsidRPr="00A5324A">
        <w:rPr>
          <w:rFonts w:asciiTheme="minorHAnsi" w:hAnsiTheme="minorHAnsi" w:cstheme="minorHAnsi"/>
        </w:rPr>
        <w:br/>
        <w:t>(2) Proje föyünde belirtilen yer, tarih ve saatte teslim edilmeyen projeler değerlendirmeye alınmaz.</w:t>
      </w:r>
      <w:r w:rsidRPr="00A5324A">
        <w:rPr>
          <w:rFonts w:asciiTheme="minorHAnsi" w:hAnsiTheme="minorHAnsi" w:cstheme="minorHAnsi"/>
        </w:rPr>
        <w:br/>
        <w:t>(3) Proje materyallerinin teslim tarihi ile sunum tarihi aynı olmak zorunda değildir; ancak her ikisi de ilanda belirtilen zaman dilimlerine uygun olmalıdır.</w:t>
      </w:r>
      <w:r w:rsidRPr="00A5324A">
        <w:rPr>
          <w:rFonts w:asciiTheme="minorHAnsi" w:hAnsiTheme="minorHAnsi" w:cstheme="minorHAnsi"/>
        </w:rPr>
        <w:br/>
        <w:t xml:space="preserve">(4) Proje materyalleri, grup yürütücüsü ve/veya ilgili öğretim elemanları tarafından, </w:t>
      </w:r>
      <w:r w:rsidRPr="00A5324A">
        <w:rPr>
          <w:rStyle w:val="Strong"/>
          <w:rFonts w:asciiTheme="minorHAnsi" w:hAnsiTheme="minorHAnsi" w:cstheme="minorHAnsi"/>
        </w:rPr>
        <w:t>Proje Materyalleri Teslim Tutanağı</w:t>
      </w:r>
      <w:r w:rsidRPr="00A5324A">
        <w:rPr>
          <w:rFonts w:asciiTheme="minorHAnsi" w:hAnsiTheme="minorHAnsi" w:cstheme="minorHAnsi"/>
        </w:rPr>
        <w:t xml:space="preserve"> karşılığında imza alınarak teslim alınır.</w:t>
      </w:r>
      <w:r w:rsidRPr="00A5324A">
        <w:rPr>
          <w:rFonts w:asciiTheme="minorHAnsi" w:hAnsiTheme="minorHAnsi" w:cstheme="minorHAnsi"/>
        </w:rPr>
        <w:br/>
        <w:t>(5) Grup dışındaki öğretim elemanları proje materyallerini teslim alamaz ve böyle teslim edilen materyaller değerlendirmeye dahil edilmez.</w:t>
      </w:r>
      <w:r w:rsidRPr="00A5324A">
        <w:rPr>
          <w:rFonts w:asciiTheme="minorHAnsi" w:hAnsiTheme="minorHAnsi" w:cstheme="minorHAnsi"/>
        </w:rPr>
        <w:br/>
        <w:t xml:space="preserve">(6) Öğrenci, materyali şahsen teslim edemediğinde, </w:t>
      </w:r>
      <w:r w:rsidRPr="00A5324A">
        <w:rPr>
          <w:rStyle w:val="Strong"/>
          <w:rFonts w:asciiTheme="minorHAnsi" w:hAnsiTheme="minorHAnsi" w:cstheme="minorHAnsi"/>
        </w:rPr>
        <w:t>Proje Teslimi Vekalet Dilekçesi</w:t>
      </w:r>
      <w:r w:rsidRPr="00A5324A">
        <w:rPr>
          <w:rFonts w:asciiTheme="minorHAnsi" w:hAnsiTheme="minorHAnsi" w:cstheme="minorHAnsi"/>
        </w:rPr>
        <w:t xml:space="preserve"> ile yetkilendirdiği biri aracılığıyla teslim yapabilir.</w:t>
      </w:r>
      <w:r w:rsidRPr="00A5324A">
        <w:rPr>
          <w:rFonts w:asciiTheme="minorHAnsi" w:hAnsiTheme="minorHAnsi" w:cstheme="minorHAnsi"/>
        </w:rPr>
        <w:br/>
        <w:t>(7) Teslim edilen tüm proje materyallerinin görsellerini içeren ve proje sunumunu özetleyen A3 boyutunda basılı proje dosyası ile eş zamanlı olarak dijital kopyası da</w:t>
      </w:r>
      <w:r w:rsidR="00913FF4">
        <w:rPr>
          <w:rFonts w:asciiTheme="minorHAnsi" w:hAnsiTheme="minorHAnsi" w:cstheme="minorHAnsi"/>
        </w:rPr>
        <w:t xml:space="preserve"> (</w:t>
      </w:r>
      <w:r w:rsidR="00913FF4" w:rsidRPr="007E6380">
        <w:rPr>
          <w:rFonts w:asciiTheme="minorHAnsi" w:hAnsiTheme="minorHAnsi" w:cstheme="minorHAnsi"/>
          <w:b/>
          <w:bCs/>
        </w:rPr>
        <w:t>UZEBİM üzerinden</w:t>
      </w:r>
      <w:r w:rsidR="00913FF4">
        <w:rPr>
          <w:rFonts w:asciiTheme="minorHAnsi" w:hAnsiTheme="minorHAnsi" w:cstheme="minorHAnsi"/>
        </w:rPr>
        <w:t xml:space="preserve">) </w:t>
      </w:r>
      <w:r w:rsidRPr="00A5324A">
        <w:rPr>
          <w:rFonts w:asciiTheme="minorHAnsi" w:hAnsiTheme="minorHAnsi" w:cstheme="minorHAnsi"/>
        </w:rPr>
        <w:t>teslim edilir. Basılı ve dijital teslimler birlikte sınav evrakı olarak değerlendirilir.</w:t>
      </w:r>
    </w:p>
    <w:p w14:paraId="6E02B287" w14:textId="5578DA50" w:rsidR="00877B7C" w:rsidRPr="00A5324A" w:rsidRDefault="00A5324A" w:rsidP="00056CD3">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PROJE SUNUMU, SINAV VE DEĞERLENDİRME USULLERİ</w:t>
      </w:r>
    </w:p>
    <w:p w14:paraId="56877421" w14:textId="1DE67C04" w:rsidR="002C31B7" w:rsidRDefault="00877B7C" w:rsidP="002C31B7">
      <w:pPr>
        <w:pStyle w:val="NormalWeb"/>
        <w:rPr>
          <w:rFonts w:asciiTheme="minorHAnsi" w:hAnsiTheme="minorHAnsi" w:cstheme="minorHAnsi"/>
        </w:rPr>
      </w:pPr>
      <w:r w:rsidRPr="00A5324A">
        <w:rPr>
          <w:rStyle w:val="Strong"/>
          <w:rFonts w:asciiTheme="minorHAnsi" w:hAnsiTheme="minorHAnsi" w:cstheme="minorHAnsi"/>
        </w:rPr>
        <w:t>MADDE 13</w:t>
      </w:r>
      <w:r w:rsidRPr="00A5324A">
        <w:rPr>
          <w:rFonts w:asciiTheme="minorHAnsi" w:hAnsiTheme="minorHAnsi" w:cstheme="minorHAnsi"/>
        </w:rPr>
        <w:t xml:space="preserve"> </w:t>
      </w:r>
      <w:r w:rsidRPr="00A5324A">
        <w:rPr>
          <w:rFonts w:asciiTheme="minorHAnsi" w:hAnsiTheme="minorHAnsi" w:cstheme="minorHAnsi"/>
        </w:rPr>
        <w:br/>
        <w:t xml:space="preserve">(1) Proje dersine ilişkin değerlendirmeler, proje föyünde belirtilen tarih dışına çıkarılamaz. Zorunlu durumlar dışında sınav takviminde değişiklik yapılamaz. İstisnai değişiklikler; proje grup yürütücülerinin ortak kararı, koordinatörün gerekçeli yazılı bildirimi ve bölüm başkanlığının onayı ile </w:t>
      </w:r>
      <w:r w:rsidRPr="00A5324A">
        <w:rPr>
          <w:rStyle w:val="Strong"/>
          <w:rFonts w:asciiTheme="minorHAnsi" w:hAnsiTheme="minorHAnsi" w:cstheme="minorHAnsi"/>
        </w:rPr>
        <w:t>en geç</w:t>
      </w:r>
      <w:r w:rsidRPr="00A5324A">
        <w:rPr>
          <w:rFonts w:asciiTheme="minorHAnsi" w:hAnsiTheme="minorHAnsi" w:cstheme="minorHAnsi"/>
        </w:rPr>
        <w:t xml:space="preserve"> sınav tarihinden iki hafta önce yapılır. Bu değişiklik, Fakülte Dekanlığı ve Yönetim Kurulu onayı alınarak öğrencilere duyurulur.</w:t>
      </w:r>
      <w:r w:rsidRPr="00A5324A">
        <w:rPr>
          <w:rFonts w:asciiTheme="minorHAnsi" w:hAnsiTheme="minorHAnsi" w:cstheme="minorHAnsi"/>
        </w:rPr>
        <w:br/>
        <w:t>(2</w:t>
      </w:r>
      <w:r w:rsidR="00056CD3">
        <w:rPr>
          <w:rFonts w:asciiTheme="minorHAnsi" w:hAnsiTheme="minorHAnsi" w:cstheme="minorHAnsi"/>
        </w:rPr>
        <w:t>)</w:t>
      </w:r>
      <w:r w:rsidRPr="00A5324A">
        <w:rPr>
          <w:rFonts w:asciiTheme="minorHAnsi" w:hAnsiTheme="minorHAnsi" w:cstheme="minorHAnsi"/>
        </w:rPr>
        <w:t xml:space="preserve"> Proje derslerinde ara sınav</w:t>
      </w:r>
      <w:r w:rsidR="00056CD3">
        <w:rPr>
          <w:rFonts w:asciiTheme="minorHAnsi" w:hAnsiTheme="minorHAnsi" w:cstheme="minorHAnsi"/>
        </w:rPr>
        <w:t xml:space="preserve"> </w:t>
      </w:r>
      <w:r w:rsidR="00757265">
        <w:rPr>
          <w:rFonts w:asciiTheme="minorHAnsi" w:hAnsiTheme="minorHAnsi" w:cstheme="minorHAnsi"/>
        </w:rPr>
        <w:t>da</w:t>
      </w:r>
      <w:r w:rsidR="00056CD3">
        <w:rPr>
          <w:rFonts w:asciiTheme="minorHAnsi" w:hAnsiTheme="minorHAnsi" w:cstheme="minorHAnsi"/>
        </w:rPr>
        <w:t xml:space="preserve"> final sınavı da jüri kurularak, öğrencilerin projelerini değerlendirme usulü ile yapılır. Bu projelerin </w:t>
      </w:r>
      <w:r w:rsidR="00757265">
        <w:rPr>
          <w:rFonts w:asciiTheme="minorHAnsi" w:hAnsiTheme="minorHAnsi" w:cstheme="minorHAnsi"/>
        </w:rPr>
        <w:t>sunumu, teslim</w:t>
      </w:r>
      <w:r w:rsidR="00056CD3">
        <w:rPr>
          <w:rFonts w:asciiTheme="minorHAnsi" w:hAnsiTheme="minorHAnsi" w:cstheme="minorHAnsi"/>
        </w:rPr>
        <w:t xml:space="preserve"> formatı ve içeriği ders koordinatörü ve ders yürütücülerinin ortak kararı ile belirlenerek öğrencilere jüri tarihinin öncesinde bildirilir.</w:t>
      </w:r>
      <w:r w:rsidR="00056CD3" w:rsidRPr="00A5324A">
        <w:rPr>
          <w:rFonts w:asciiTheme="minorHAnsi" w:hAnsiTheme="minorHAnsi" w:cstheme="minorHAnsi"/>
        </w:rPr>
        <w:t xml:space="preserve"> </w:t>
      </w:r>
      <w:r w:rsidRPr="00A5324A">
        <w:rPr>
          <w:rFonts w:asciiTheme="minorHAnsi" w:hAnsiTheme="minorHAnsi" w:cstheme="minorHAnsi"/>
        </w:rPr>
        <w:br/>
        <w:t xml:space="preserve">(3) Proje sunumu kapsamında değerlendirilecek </w:t>
      </w:r>
      <w:r w:rsidR="00056CD3">
        <w:rPr>
          <w:rFonts w:asciiTheme="minorHAnsi" w:hAnsiTheme="minorHAnsi" w:cstheme="minorHAnsi"/>
        </w:rPr>
        <w:t>en az üç</w:t>
      </w:r>
      <w:r w:rsidRPr="00A5324A">
        <w:rPr>
          <w:rFonts w:asciiTheme="minorHAnsi" w:hAnsiTheme="minorHAnsi" w:cstheme="minorHAnsi"/>
        </w:rPr>
        <w:t xml:space="preserve"> ana kriter şunlardır:</w:t>
      </w:r>
      <w:r w:rsidRPr="00A5324A">
        <w:rPr>
          <w:rFonts w:asciiTheme="minorHAnsi" w:hAnsiTheme="minorHAnsi" w:cstheme="minorHAnsi"/>
        </w:rPr>
        <w:br/>
      </w:r>
      <w:r w:rsidRPr="00A5324A">
        <w:rPr>
          <w:rFonts w:asciiTheme="minorHAnsi" w:hAnsiTheme="minorHAnsi" w:cstheme="minorHAnsi"/>
        </w:rPr>
        <w:t> </w:t>
      </w:r>
      <w:r w:rsidR="00056CD3">
        <w:rPr>
          <w:rFonts w:asciiTheme="minorHAnsi" w:hAnsiTheme="minorHAnsi" w:cstheme="minorHAnsi"/>
        </w:rPr>
        <w:t>-</w:t>
      </w:r>
      <w:r w:rsidRPr="00A5324A">
        <w:rPr>
          <w:rFonts w:asciiTheme="minorHAnsi" w:hAnsiTheme="minorHAnsi" w:cstheme="minorHAnsi"/>
        </w:rPr>
        <w:t xml:space="preserve">Tasarım süreci: Öğrencinin proje geliştirme sürecindeki </w:t>
      </w:r>
      <w:r w:rsidR="00757265" w:rsidRPr="00A5324A">
        <w:rPr>
          <w:rFonts w:asciiTheme="minorHAnsi" w:hAnsiTheme="minorHAnsi" w:cstheme="minorHAnsi"/>
        </w:rPr>
        <w:t>performansı,</w:t>
      </w:r>
      <w:r w:rsidR="00757265">
        <w:rPr>
          <w:rFonts w:asciiTheme="minorHAnsi" w:hAnsiTheme="minorHAnsi" w:cstheme="minorHAnsi"/>
        </w:rPr>
        <w:t xml:space="preserve"> katılımı</w:t>
      </w:r>
      <w:r w:rsidR="00056CD3">
        <w:rPr>
          <w:rFonts w:asciiTheme="minorHAnsi" w:hAnsiTheme="minorHAnsi" w:cstheme="minorHAnsi"/>
        </w:rPr>
        <w:t xml:space="preserve">, sınıf içi bir </w:t>
      </w:r>
      <w:r w:rsidR="00056CD3">
        <w:rPr>
          <w:rFonts w:asciiTheme="minorHAnsi" w:hAnsiTheme="minorHAnsi" w:cstheme="minorHAnsi"/>
        </w:rPr>
        <w:lastRenderedPageBreak/>
        <w:t xml:space="preserve">günlük projelerdeki değerlendirilmeleri, sınıf jürilerindeki değerlendirilmeleri vb.                                                                                                                                                   </w:t>
      </w:r>
      <w:r w:rsidRPr="00A5324A">
        <w:rPr>
          <w:rFonts w:asciiTheme="minorHAnsi" w:hAnsiTheme="minorHAnsi" w:cstheme="minorHAnsi"/>
        </w:rPr>
        <w:t> </w:t>
      </w:r>
      <w:r w:rsidR="00056CD3">
        <w:rPr>
          <w:rFonts w:asciiTheme="minorHAnsi" w:hAnsiTheme="minorHAnsi" w:cstheme="minorHAnsi"/>
        </w:rPr>
        <w:t xml:space="preserve">    </w:t>
      </w:r>
      <w:r w:rsidR="00056CD3" w:rsidRPr="00056CD3">
        <w:rPr>
          <w:rFonts w:asciiTheme="minorHAnsi" w:hAnsiTheme="minorHAnsi" w:cstheme="minorHAnsi"/>
        </w:rPr>
        <w:t>-</w:t>
      </w:r>
      <w:r w:rsidRPr="00056CD3">
        <w:rPr>
          <w:rFonts w:asciiTheme="minorHAnsi" w:hAnsiTheme="minorHAnsi" w:cstheme="minorHAnsi"/>
        </w:rPr>
        <w:t>Çıktı kalitesi: Yaratıcılık, özgünlük, uygulanabilirlik, detaylandırma vb.</w:t>
      </w:r>
      <w:r w:rsidRPr="00056CD3">
        <w:rPr>
          <w:rFonts w:asciiTheme="minorHAnsi" w:hAnsiTheme="minorHAnsi" w:cstheme="minorHAnsi"/>
        </w:rPr>
        <w:br/>
      </w:r>
      <w:r w:rsidRPr="00A5324A">
        <w:rPr>
          <w:rFonts w:asciiTheme="minorHAnsi" w:hAnsiTheme="minorHAnsi" w:cstheme="minorHAnsi"/>
        </w:rPr>
        <w:t> </w:t>
      </w:r>
      <w:r w:rsidR="00056CD3" w:rsidRPr="00056CD3">
        <w:rPr>
          <w:rFonts w:asciiTheme="minorHAnsi" w:hAnsiTheme="minorHAnsi" w:cstheme="minorHAnsi"/>
        </w:rPr>
        <w:t>-</w:t>
      </w:r>
      <w:r w:rsidRPr="00056CD3">
        <w:rPr>
          <w:rFonts w:asciiTheme="minorHAnsi" w:hAnsiTheme="minorHAnsi" w:cstheme="minorHAnsi"/>
        </w:rPr>
        <w:t>Sunum performansı: Açıklık, akıcılık, konu hakimiyeti, iletişim becerisi vb.</w:t>
      </w:r>
      <w:r w:rsidRPr="00A5324A">
        <w:rPr>
          <w:rFonts w:asciiTheme="minorHAnsi" w:hAnsiTheme="minorHAnsi" w:cstheme="minorHAnsi"/>
        </w:rPr>
        <w:br/>
        <w:t>(4) Proje sunumu değerlendirmesi iki aşamadan oluşur:</w:t>
      </w:r>
      <w:r w:rsidRPr="00A5324A">
        <w:rPr>
          <w:rFonts w:asciiTheme="minorHAnsi" w:hAnsiTheme="minorHAnsi" w:cstheme="minorHAnsi"/>
        </w:rPr>
        <w:br/>
      </w:r>
      <w:r w:rsidRPr="00A5324A">
        <w:rPr>
          <w:rFonts w:asciiTheme="minorHAnsi" w:hAnsiTheme="minorHAnsi" w:cstheme="minorHAnsi"/>
        </w:rPr>
        <w:t> </w:t>
      </w:r>
      <w:r w:rsidRPr="00A5324A">
        <w:rPr>
          <w:rFonts w:asciiTheme="minorHAnsi" w:hAnsiTheme="minorHAnsi" w:cstheme="minorHAnsi"/>
        </w:rPr>
        <w:t xml:space="preserve">• </w:t>
      </w:r>
      <w:r w:rsidRPr="00A5324A">
        <w:rPr>
          <w:rStyle w:val="Strong"/>
          <w:rFonts w:asciiTheme="minorHAnsi" w:hAnsiTheme="minorHAnsi" w:cstheme="minorHAnsi"/>
        </w:rPr>
        <w:t>Teslim Aşaması</w:t>
      </w:r>
      <w:r w:rsidRPr="00A5324A">
        <w:rPr>
          <w:rFonts w:asciiTheme="minorHAnsi" w:hAnsiTheme="minorHAnsi" w:cstheme="minorHAnsi"/>
        </w:rPr>
        <w:t>: Proje materyallerinin belirtilen kriterlere uygun biçimde teslimi,</w:t>
      </w:r>
      <w:r w:rsidRPr="00A5324A">
        <w:rPr>
          <w:rFonts w:asciiTheme="minorHAnsi" w:hAnsiTheme="minorHAnsi" w:cstheme="minorHAnsi"/>
        </w:rPr>
        <w:br/>
      </w:r>
      <w:r w:rsidRPr="00A5324A">
        <w:rPr>
          <w:rFonts w:asciiTheme="minorHAnsi" w:hAnsiTheme="minorHAnsi" w:cstheme="minorHAnsi"/>
        </w:rPr>
        <w:t> </w:t>
      </w:r>
      <w:r w:rsidRPr="00A5324A">
        <w:rPr>
          <w:rFonts w:asciiTheme="minorHAnsi" w:hAnsiTheme="minorHAnsi" w:cstheme="minorHAnsi"/>
        </w:rPr>
        <w:t xml:space="preserve">• </w:t>
      </w:r>
      <w:r w:rsidRPr="00A5324A">
        <w:rPr>
          <w:rStyle w:val="Strong"/>
          <w:rFonts w:asciiTheme="minorHAnsi" w:hAnsiTheme="minorHAnsi" w:cstheme="minorHAnsi"/>
        </w:rPr>
        <w:t>Sözel Sunum Aşaması</w:t>
      </w:r>
      <w:r w:rsidRPr="00A5324A">
        <w:rPr>
          <w:rFonts w:asciiTheme="minorHAnsi" w:hAnsiTheme="minorHAnsi" w:cstheme="minorHAnsi"/>
        </w:rPr>
        <w:t>: Öğrencinin jüriye projesini sunması ve soruları yanıtlaması.</w:t>
      </w:r>
      <w:r w:rsidRPr="00A5324A">
        <w:rPr>
          <w:rFonts w:asciiTheme="minorHAnsi" w:hAnsiTheme="minorHAnsi" w:cstheme="minorHAnsi"/>
        </w:rPr>
        <w:br/>
        <w:t>Mazeret durumu haricinde, bu aşamalardan biri eksik olursa öğrenci sınava “GİRMEDİ” olarak işlenir.</w:t>
      </w:r>
      <w:r w:rsidRPr="00A5324A">
        <w:rPr>
          <w:rFonts w:asciiTheme="minorHAnsi" w:hAnsiTheme="minorHAnsi" w:cstheme="minorHAnsi"/>
        </w:rPr>
        <w:br/>
        <w:t xml:space="preserve">(5) Her grup için jüri üyeleri ile öğrencinin nihai notu </w:t>
      </w:r>
      <w:r w:rsidR="002C31B7">
        <w:rPr>
          <w:rFonts w:asciiTheme="minorHAnsi" w:hAnsiTheme="minorHAnsi" w:cstheme="minorHAnsi"/>
        </w:rPr>
        <w:t xml:space="preserve">ders koordinatörü ve yürütücülerinin birlikte belirleyeceği </w:t>
      </w:r>
      <w:r w:rsidRPr="00A5324A">
        <w:rPr>
          <w:rStyle w:val="Strong"/>
          <w:rFonts w:asciiTheme="minorHAnsi" w:hAnsiTheme="minorHAnsi" w:cstheme="minorHAnsi"/>
        </w:rPr>
        <w:t>Proje Dersi Değerlendirme Cetveli</w:t>
      </w:r>
      <w:r w:rsidRPr="00A5324A">
        <w:rPr>
          <w:rFonts w:asciiTheme="minorHAnsi" w:hAnsiTheme="minorHAnsi" w:cstheme="minorHAnsi"/>
        </w:rPr>
        <w:t xml:space="preserve"> ile belgelenir. </w:t>
      </w:r>
    </w:p>
    <w:p w14:paraId="7887CB64" w14:textId="7A7B430B" w:rsidR="00877B7C" w:rsidRPr="00A5324A" w:rsidRDefault="00877B7C" w:rsidP="002C31B7">
      <w:pPr>
        <w:pStyle w:val="NormalWeb"/>
        <w:rPr>
          <w:rFonts w:asciiTheme="minorHAnsi" w:hAnsiTheme="minorHAnsi" w:cstheme="minorHAnsi"/>
        </w:rPr>
      </w:pPr>
      <w:r w:rsidRPr="00A5324A">
        <w:rPr>
          <w:rFonts w:asciiTheme="minorHAnsi" w:hAnsiTheme="minorHAnsi" w:cstheme="minorHAnsi"/>
        </w:rPr>
        <w:t>(</w:t>
      </w:r>
      <w:r w:rsidR="002C31B7">
        <w:rPr>
          <w:rFonts w:asciiTheme="minorHAnsi" w:hAnsiTheme="minorHAnsi" w:cstheme="minorHAnsi"/>
        </w:rPr>
        <w:t>6</w:t>
      </w:r>
      <w:r w:rsidRPr="00A5324A">
        <w:rPr>
          <w:rFonts w:asciiTheme="minorHAnsi" w:hAnsiTheme="minorHAnsi" w:cstheme="minorHAnsi"/>
        </w:rPr>
        <w:t>) Sınav sonuçları, sınav tarihinden itibaren en geç iki hafta içinde öğrencilere duyurulur.</w:t>
      </w:r>
      <w:r w:rsidRPr="00A5324A">
        <w:rPr>
          <w:rFonts w:asciiTheme="minorHAnsi" w:hAnsiTheme="minorHAnsi" w:cstheme="minorHAnsi"/>
        </w:rPr>
        <w:br/>
        <w:t>(</w:t>
      </w:r>
      <w:r w:rsidR="002C31B7">
        <w:rPr>
          <w:rFonts w:asciiTheme="minorHAnsi" w:hAnsiTheme="minorHAnsi" w:cstheme="minorHAnsi"/>
        </w:rPr>
        <w:t>7</w:t>
      </w:r>
      <w:r w:rsidRPr="00A5324A">
        <w:rPr>
          <w:rFonts w:asciiTheme="minorHAnsi" w:hAnsiTheme="minorHAnsi" w:cstheme="minorHAnsi"/>
        </w:rPr>
        <w:t xml:space="preserve">) </w:t>
      </w:r>
      <w:r w:rsidR="002C31B7">
        <w:rPr>
          <w:rFonts w:asciiTheme="minorHAnsi" w:hAnsiTheme="minorHAnsi" w:cstheme="minorHAnsi"/>
        </w:rPr>
        <w:t>İhtiyaç durumunda, Ders koordinatörü ve proje yürütücülerinin önereceği davetli jüri üye/üyeleri önerisi Bölüm Başkanlığına iletilir ve Bölüm Başkanı</w:t>
      </w:r>
      <w:r w:rsidRPr="00A5324A">
        <w:rPr>
          <w:rFonts w:asciiTheme="minorHAnsi" w:hAnsiTheme="minorHAnsi" w:cstheme="minorHAnsi"/>
        </w:rPr>
        <w:t xml:space="preserve"> tarafından görevlendirilen davetli jüri üyelerinin verdikleri puanlar notlandırmaya dahil</w:t>
      </w:r>
      <w:r w:rsidR="002C31B7">
        <w:rPr>
          <w:rFonts w:asciiTheme="minorHAnsi" w:hAnsiTheme="minorHAnsi" w:cstheme="minorHAnsi"/>
        </w:rPr>
        <w:t xml:space="preserve"> edilerek toplam puan hesaplanır</w:t>
      </w:r>
      <w:r w:rsidRPr="00A5324A">
        <w:rPr>
          <w:rFonts w:asciiTheme="minorHAnsi" w:hAnsiTheme="minorHAnsi" w:cstheme="minorHAnsi"/>
        </w:rPr>
        <w:t>. İzleyici olarak katılan akademik personel ya da konuk kişiler not verme yetkisine sahip olamaz.</w:t>
      </w:r>
    </w:p>
    <w:p w14:paraId="0C92C054" w14:textId="2ED16676" w:rsidR="00877B7C" w:rsidRPr="00A5324A" w:rsidRDefault="00A5324A" w:rsidP="00622753">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NOT VE HARF ARALIKLARI</w:t>
      </w:r>
    </w:p>
    <w:p w14:paraId="74E919E0" w14:textId="4E1BC489" w:rsidR="00877B7C" w:rsidRPr="00A5324A" w:rsidRDefault="00877B7C" w:rsidP="00877B7C">
      <w:pPr>
        <w:pStyle w:val="NormalWeb"/>
        <w:rPr>
          <w:rFonts w:asciiTheme="minorHAnsi" w:hAnsiTheme="minorHAnsi" w:cstheme="minorHAnsi"/>
        </w:rPr>
      </w:pPr>
      <w:r w:rsidRPr="00A5324A">
        <w:rPr>
          <w:rStyle w:val="Strong"/>
          <w:rFonts w:asciiTheme="minorHAnsi" w:hAnsiTheme="minorHAnsi" w:cstheme="minorHAnsi"/>
        </w:rPr>
        <w:t>MADDE 14</w:t>
      </w:r>
      <w:r w:rsidRPr="00A5324A">
        <w:rPr>
          <w:rFonts w:asciiTheme="minorHAnsi" w:hAnsiTheme="minorHAnsi" w:cstheme="minorHAnsi"/>
        </w:rPr>
        <w:t xml:space="preserve"> </w:t>
      </w:r>
      <w:r w:rsidRPr="00A5324A">
        <w:rPr>
          <w:rFonts w:asciiTheme="minorHAnsi" w:hAnsiTheme="minorHAnsi" w:cstheme="minorHAnsi"/>
        </w:rPr>
        <w:br/>
        <w:t>(1) Yüzdelik ağırlıklar, proje koordinatörü ile grup yürütücülerinin ortak kararı ile her dönem başında belirlenir. Aynı kodlu proje dersinde tüm gruplarda aynı yüzde dağılımı uygulanır.</w:t>
      </w:r>
      <w:r w:rsidRPr="00A5324A">
        <w:rPr>
          <w:rFonts w:asciiTheme="minorHAnsi" w:hAnsiTheme="minorHAnsi" w:cstheme="minorHAnsi"/>
        </w:rPr>
        <w:br/>
        <w:t>(2) Harf notu aralıkları da koordinatör ve yürütücülerce belirlenir ve tüm gruplarda aynı aralıklar kullanılır.</w:t>
      </w:r>
      <w:r w:rsidRPr="00A5324A">
        <w:rPr>
          <w:rFonts w:asciiTheme="minorHAnsi" w:hAnsiTheme="minorHAnsi" w:cstheme="minorHAnsi"/>
        </w:rPr>
        <w:br/>
        <w:t>(3) Dönem sonu notunun oluşumunda jüri üyeleri ile grup yürütücüsünün not ağırlığı, proje koordinasyon toplantısında önceden kararlaştırılır.</w:t>
      </w:r>
    </w:p>
    <w:p w14:paraId="2D928B88" w14:textId="3267439F" w:rsidR="00877B7C" w:rsidRPr="00A5324A" w:rsidRDefault="00A5324A" w:rsidP="00773262">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PROJE DEĞERLENDİRME JÜRİLERİ</w:t>
      </w:r>
    </w:p>
    <w:p w14:paraId="65B66D6E" w14:textId="090BA8BC" w:rsidR="00A5324A" w:rsidRPr="00A5324A" w:rsidRDefault="00877B7C" w:rsidP="00877B7C">
      <w:pPr>
        <w:pStyle w:val="NormalWeb"/>
        <w:rPr>
          <w:rFonts w:asciiTheme="minorHAnsi" w:hAnsiTheme="minorHAnsi" w:cstheme="minorHAnsi"/>
        </w:rPr>
      </w:pPr>
      <w:r w:rsidRPr="00A5324A">
        <w:rPr>
          <w:rStyle w:val="Strong"/>
          <w:rFonts w:asciiTheme="minorHAnsi" w:hAnsiTheme="minorHAnsi" w:cstheme="minorHAnsi"/>
        </w:rPr>
        <w:t>MADDE 15</w:t>
      </w:r>
      <w:r w:rsidRPr="00A5324A">
        <w:rPr>
          <w:rFonts w:asciiTheme="minorHAnsi" w:hAnsiTheme="minorHAnsi" w:cstheme="minorHAnsi"/>
        </w:rPr>
        <w:t xml:space="preserve"> </w:t>
      </w:r>
      <w:r w:rsidRPr="00A5324A">
        <w:rPr>
          <w:rFonts w:asciiTheme="minorHAnsi" w:hAnsiTheme="minorHAnsi" w:cstheme="minorHAnsi"/>
        </w:rPr>
        <w:br/>
        <w:t>(1) Sınav sunumlarında, grup yürütücüleri asil jüri üyeleridir. Jüriler, davetli uzmanların katılımıyla en az üç (3) üyeden oluşur. Jüriler, proje koordinasyon toplantısında grup yürütücüleri tarafından belirlenir.</w:t>
      </w:r>
      <w:r w:rsidRPr="00A5324A">
        <w:rPr>
          <w:rFonts w:asciiTheme="minorHAnsi" w:hAnsiTheme="minorHAnsi" w:cstheme="minorHAnsi"/>
        </w:rPr>
        <w:br/>
        <w:t>(2) Toplantıda öncelikle bölüm içinden yedek jüri üyeleri seçilir ve bölüm başkanlığına önerilir.</w:t>
      </w:r>
      <w:r w:rsidRPr="00A5324A">
        <w:rPr>
          <w:rFonts w:asciiTheme="minorHAnsi" w:hAnsiTheme="minorHAnsi" w:cstheme="minorHAnsi"/>
        </w:rPr>
        <w:br/>
        <w:t>(3) Diğer üniversitelerden öğretim elemanları, sektörde en az iki yıl deneyimli uzmanlar ya da proje konusunun uzmanları davetli jüri üyesi olarak katılabilir.</w:t>
      </w:r>
      <w:r w:rsidRPr="00A5324A">
        <w:rPr>
          <w:rFonts w:asciiTheme="minorHAnsi" w:hAnsiTheme="minorHAnsi" w:cstheme="minorHAnsi"/>
        </w:rPr>
        <w:br/>
        <w:t>(4) Davetli jüri üyeleri atamaları, akademik takvimde ilan edilen sınav tarihinden en geç iki hafta önce bölüm başkanlığına bildirilir; bölüm başkanlığı tarafından öğrenciler bilgilendirilir.</w:t>
      </w:r>
    </w:p>
    <w:p w14:paraId="0E1B084B" w14:textId="47774DDB" w:rsidR="00877B7C" w:rsidRPr="00A5324A" w:rsidRDefault="00A5324A" w:rsidP="00773262">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MAZERET SINAVI VE DEĞERLENDİRME</w:t>
      </w:r>
    </w:p>
    <w:p w14:paraId="2E7CC7D8" w14:textId="1F54E7A0" w:rsidR="00A5324A" w:rsidRPr="00EE2835" w:rsidRDefault="00877B7C" w:rsidP="00EE2835">
      <w:pPr>
        <w:pStyle w:val="NormalWeb"/>
        <w:rPr>
          <w:rStyle w:val="Strong"/>
          <w:rFonts w:asciiTheme="minorHAnsi" w:hAnsiTheme="minorHAnsi" w:cstheme="minorHAnsi"/>
          <w:b w:val="0"/>
          <w:bCs w:val="0"/>
        </w:rPr>
      </w:pPr>
      <w:r w:rsidRPr="00A5324A">
        <w:rPr>
          <w:rStyle w:val="Strong"/>
          <w:rFonts w:asciiTheme="minorHAnsi" w:hAnsiTheme="minorHAnsi" w:cstheme="minorHAnsi"/>
        </w:rPr>
        <w:t>MADDE 16</w:t>
      </w:r>
      <w:r w:rsidRPr="00A5324A">
        <w:rPr>
          <w:rFonts w:asciiTheme="minorHAnsi" w:hAnsiTheme="minorHAnsi" w:cstheme="minorHAnsi"/>
        </w:rPr>
        <w:t xml:space="preserve"> </w:t>
      </w:r>
      <w:r w:rsidRPr="00A5324A">
        <w:rPr>
          <w:rFonts w:asciiTheme="minorHAnsi" w:hAnsiTheme="minorHAnsi" w:cstheme="minorHAnsi"/>
        </w:rPr>
        <w:br/>
        <w:t xml:space="preserve">(1) Proje derslerinde </w:t>
      </w:r>
      <w:r w:rsidRPr="00A5324A">
        <w:rPr>
          <w:rStyle w:val="Strong"/>
          <w:rFonts w:asciiTheme="minorHAnsi" w:hAnsiTheme="minorHAnsi" w:cstheme="minorHAnsi"/>
        </w:rPr>
        <w:t>mazeret sınavı</w:t>
      </w:r>
      <w:r w:rsidRPr="00A5324A">
        <w:rPr>
          <w:rFonts w:asciiTheme="minorHAnsi" w:hAnsiTheme="minorHAnsi" w:cstheme="minorHAnsi"/>
        </w:rPr>
        <w:t xml:space="preserve"> yapılır; </w:t>
      </w:r>
      <w:r w:rsidRPr="00A5324A">
        <w:rPr>
          <w:rStyle w:val="Strong"/>
          <w:rFonts w:asciiTheme="minorHAnsi" w:hAnsiTheme="minorHAnsi" w:cstheme="minorHAnsi"/>
        </w:rPr>
        <w:t>bütünleme sınavı</w:t>
      </w:r>
      <w:r w:rsidRPr="00A5324A">
        <w:rPr>
          <w:rFonts w:asciiTheme="minorHAnsi" w:hAnsiTheme="minorHAnsi" w:cstheme="minorHAnsi"/>
        </w:rPr>
        <w:t xml:space="preserve"> yoktur.</w:t>
      </w:r>
      <w:r w:rsidRPr="00A5324A">
        <w:rPr>
          <w:rFonts w:asciiTheme="minorHAnsi" w:hAnsiTheme="minorHAnsi" w:cstheme="minorHAnsi"/>
        </w:rPr>
        <w:br/>
        <w:t>(2) Teslim aşamasında mazereti olan öğrenci, Önlisans ve Lisans Eğitim</w:t>
      </w:r>
      <w:r w:rsidRPr="00A5324A">
        <w:rPr>
          <w:rFonts w:asciiTheme="minorHAnsi" w:hAnsiTheme="minorHAnsi" w:cstheme="minorHAnsi"/>
        </w:rPr>
        <w:noBreakHyphen/>
        <w:t xml:space="preserve">Öğretim ve Sınav Yönetmeliği hükümlerine uygun şekilde mazeret belgesini sunmalıdır; belge, sınav tarihini </w:t>
      </w:r>
      <w:r w:rsidRPr="00A5324A">
        <w:rPr>
          <w:rFonts w:asciiTheme="minorHAnsi" w:hAnsiTheme="minorHAnsi" w:cstheme="minorHAnsi"/>
        </w:rPr>
        <w:lastRenderedPageBreak/>
        <w:t>kapsayan dönem ile ilgili olmalıdır.</w:t>
      </w:r>
      <w:r w:rsidRPr="00A5324A">
        <w:rPr>
          <w:rFonts w:asciiTheme="minorHAnsi" w:hAnsiTheme="minorHAnsi" w:cstheme="minorHAnsi"/>
        </w:rPr>
        <w:br/>
        <w:t>(3) Teslim zamanında yapılmış ancak sunum günü mazeret bildirimi yapılmışsa, mazeret belgesi sunum tarihlerini kapsamalıdır.</w:t>
      </w:r>
      <w:r w:rsidRPr="00A5324A">
        <w:rPr>
          <w:rFonts w:asciiTheme="minorHAnsi" w:hAnsiTheme="minorHAnsi" w:cstheme="minorHAnsi"/>
        </w:rPr>
        <w:br/>
        <w:t>(4) Teslim aşamasında mazeret beyan eden öğrenci, mazeret bitiminden itibaren en geç üç iş günü içinde proje föyünde belirtilen tüm proje materyallerini teslim etmek zorundadır. Bu sürede teslim etmeyen öğrenci mazeret sınavına katılamaz.</w:t>
      </w:r>
      <w:r w:rsidRPr="00A5324A">
        <w:rPr>
          <w:rFonts w:asciiTheme="minorHAnsi" w:hAnsiTheme="minorHAnsi" w:cstheme="minorHAnsi"/>
        </w:rPr>
        <w:br/>
        <w:t>(5) Proje sunum sürecinde mazeret beyan eden öğrenci, o dönemde canlı sunum yapmaz.</w:t>
      </w:r>
      <w:r w:rsidRPr="00A5324A">
        <w:rPr>
          <w:rFonts w:asciiTheme="minorHAnsi" w:hAnsiTheme="minorHAnsi" w:cstheme="minorHAnsi"/>
        </w:rPr>
        <w:br/>
        <w:t>(6) Mazeret sınavı, proje koordinasyon toplantısında yürütücülerce belirlenen yöntemle grup yürütücüsü tarafından uygulanır.</w:t>
      </w:r>
      <w:r w:rsidRPr="00A5324A">
        <w:rPr>
          <w:rFonts w:asciiTheme="minorHAnsi" w:hAnsiTheme="minorHAnsi" w:cstheme="minorHAnsi"/>
        </w:rPr>
        <w:br/>
        <w:t>(7) Mazeret sınavı uygulamalı olarak yapılır ve öğrencilerden dönem içindeki proje kapsamına benzer/destekleyici ek çalışmalar, sunum, detay çalışması, eskiz vb. istenebilir; bu konular, sınav için ayrılan süre içinde tamamlanabilir olmalıdır.</w:t>
      </w:r>
      <w:r w:rsidRPr="00A5324A">
        <w:rPr>
          <w:rFonts w:asciiTheme="minorHAnsi" w:hAnsiTheme="minorHAnsi" w:cstheme="minorHAnsi"/>
        </w:rPr>
        <w:br/>
        <w:t>(8) Mazeret sınav notu;</w:t>
      </w:r>
      <w:r w:rsidRPr="00A5324A">
        <w:rPr>
          <w:rFonts w:asciiTheme="minorHAnsi" w:hAnsiTheme="minorHAnsi" w:cstheme="minorHAnsi"/>
        </w:rPr>
        <w:br/>
      </w:r>
      <w:r w:rsidRPr="00A5324A">
        <w:rPr>
          <w:rFonts w:asciiTheme="minorHAnsi" w:hAnsiTheme="minorHAnsi" w:cstheme="minorHAnsi"/>
        </w:rPr>
        <w:t> </w:t>
      </w:r>
      <w:r w:rsidRPr="00A5324A">
        <w:rPr>
          <w:rFonts w:asciiTheme="minorHAnsi" w:hAnsiTheme="minorHAnsi" w:cstheme="minorHAnsi"/>
        </w:rPr>
        <w:t>• %60 oranı ile teslim edilmesi gereken proje materyallerinin mazeret nedeniyle üç iş günü içinde teslim edilen kısmının değerlendirilmesi,</w:t>
      </w:r>
      <w:r w:rsidRPr="00A5324A">
        <w:rPr>
          <w:rFonts w:asciiTheme="minorHAnsi" w:hAnsiTheme="minorHAnsi" w:cstheme="minorHAnsi"/>
        </w:rPr>
        <w:br/>
      </w:r>
      <w:r w:rsidRPr="00A5324A">
        <w:rPr>
          <w:rFonts w:asciiTheme="minorHAnsi" w:hAnsiTheme="minorHAnsi" w:cstheme="minorHAnsi"/>
        </w:rPr>
        <w:t> </w:t>
      </w:r>
      <w:r w:rsidRPr="00A5324A">
        <w:rPr>
          <w:rFonts w:asciiTheme="minorHAnsi" w:hAnsiTheme="minorHAnsi" w:cstheme="minorHAnsi"/>
        </w:rPr>
        <w:t>• %40 oranı ile mazeret sınavında gösterilen performans değerlendirmesinden oluşur.</w:t>
      </w:r>
    </w:p>
    <w:p w14:paraId="005CC5BA" w14:textId="52F8D128" w:rsidR="00877B7C" w:rsidRPr="00A5324A" w:rsidRDefault="00A5324A" w:rsidP="0022224D">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İTİRAZ HAKKI</w:t>
      </w:r>
    </w:p>
    <w:p w14:paraId="021A318A" w14:textId="231EAC4D" w:rsidR="00877B7C" w:rsidRPr="00A5324A" w:rsidRDefault="00877B7C" w:rsidP="00877B7C">
      <w:pPr>
        <w:pStyle w:val="NormalWeb"/>
        <w:rPr>
          <w:rFonts w:asciiTheme="minorHAnsi" w:hAnsiTheme="minorHAnsi" w:cstheme="minorHAnsi"/>
        </w:rPr>
      </w:pPr>
      <w:r w:rsidRPr="00A5324A">
        <w:rPr>
          <w:rStyle w:val="Strong"/>
          <w:rFonts w:asciiTheme="minorHAnsi" w:hAnsiTheme="minorHAnsi" w:cstheme="minorHAnsi"/>
        </w:rPr>
        <w:t>MADDE 17</w:t>
      </w:r>
      <w:r w:rsidRPr="00A5324A">
        <w:rPr>
          <w:rFonts w:asciiTheme="minorHAnsi" w:hAnsiTheme="minorHAnsi" w:cstheme="minorHAnsi"/>
        </w:rPr>
        <w:t xml:space="preserve"> </w:t>
      </w:r>
      <w:r w:rsidRPr="00A5324A">
        <w:rPr>
          <w:rFonts w:asciiTheme="minorHAnsi" w:hAnsiTheme="minorHAnsi" w:cstheme="minorHAnsi"/>
        </w:rPr>
        <w:br/>
        <w:t>(1) Öğrenciler değerlendirme sonuçlarına itiraz edebilir; itiraz, “maddi hata” işlemi çerçevesinde Önlisans ve Lisans Eğitim</w:t>
      </w:r>
      <w:r w:rsidRPr="00A5324A">
        <w:rPr>
          <w:rFonts w:asciiTheme="minorHAnsi" w:hAnsiTheme="minorHAnsi" w:cstheme="minorHAnsi"/>
        </w:rPr>
        <w:noBreakHyphen/>
        <w:t>Öğretim ve Sınav Yönetmeliği hükümlerine uygun olarak ele alınır.</w:t>
      </w:r>
      <w:r w:rsidRPr="00A5324A">
        <w:rPr>
          <w:rFonts w:asciiTheme="minorHAnsi" w:hAnsiTheme="minorHAnsi" w:cstheme="minorHAnsi"/>
        </w:rPr>
        <w:br/>
        <w:t>(2) Maddi hata talebinde bulunmak isteyen öğrenci, ilgili dilekçeyi imzalı olarak ve gerekli eklerle birlikte Fakülte Dekanlığına sunmak zorundadır.</w:t>
      </w:r>
    </w:p>
    <w:p w14:paraId="41EB1AC1" w14:textId="340BAC80" w:rsidR="00877B7C" w:rsidRPr="00A5324A" w:rsidRDefault="00A5324A" w:rsidP="0022224D">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DERS DENKLİĞİ</w:t>
      </w:r>
    </w:p>
    <w:p w14:paraId="736E38FD" w14:textId="6AC4C12A" w:rsidR="00877B7C" w:rsidRPr="00A5324A" w:rsidRDefault="00877B7C" w:rsidP="00877B7C">
      <w:pPr>
        <w:pStyle w:val="NormalWeb"/>
        <w:rPr>
          <w:rFonts w:asciiTheme="minorHAnsi" w:hAnsiTheme="minorHAnsi" w:cstheme="minorHAnsi"/>
        </w:rPr>
      </w:pPr>
      <w:r w:rsidRPr="00A5324A">
        <w:rPr>
          <w:rStyle w:val="Strong"/>
          <w:rFonts w:asciiTheme="minorHAnsi" w:hAnsiTheme="minorHAnsi" w:cstheme="minorHAnsi"/>
        </w:rPr>
        <w:t>MADDE 18</w:t>
      </w:r>
      <w:r w:rsidRPr="00A5324A">
        <w:rPr>
          <w:rFonts w:asciiTheme="minorHAnsi" w:hAnsiTheme="minorHAnsi" w:cstheme="minorHAnsi"/>
        </w:rPr>
        <w:t xml:space="preserve"> </w:t>
      </w:r>
      <w:r w:rsidRPr="00A5324A">
        <w:rPr>
          <w:rFonts w:asciiTheme="minorHAnsi" w:hAnsiTheme="minorHAnsi" w:cstheme="minorHAnsi"/>
        </w:rPr>
        <w:br/>
        <w:t xml:space="preserve">(1) Erasmus+, Farabi, Mevlâna gibi programlarla alınan dersler, mezuniyet projesi dersine </w:t>
      </w:r>
      <w:r w:rsidRPr="00A5324A">
        <w:rPr>
          <w:rStyle w:val="Strong"/>
          <w:rFonts w:asciiTheme="minorHAnsi" w:hAnsiTheme="minorHAnsi" w:cstheme="minorHAnsi"/>
        </w:rPr>
        <w:t>denk tutulamaz</w:t>
      </w:r>
      <w:r w:rsidRPr="00A5324A">
        <w:rPr>
          <w:rFonts w:asciiTheme="minorHAnsi" w:hAnsiTheme="minorHAnsi" w:cstheme="minorHAnsi"/>
        </w:rPr>
        <w:t>.</w:t>
      </w:r>
      <w:r w:rsidRPr="00A5324A">
        <w:rPr>
          <w:rFonts w:asciiTheme="minorHAnsi" w:hAnsiTheme="minorHAnsi" w:cstheme="minorHAnsi"/>
        </w:rPr>
        <w:br/>
        <w:t>(2) Akredite bir bölüme kayıtlı öğrenci, yaz okulunda başka bir yükseköğretim kurumunda proje dersi almak isterse; ilgili dersin hem Üniversite mevzuatına uygunluğu hem de karşı kurumun akredite bölüm kapsamında eşdeğer olması aranır.</w:t>
      </w:r>
    </w:p>
    <w:p w14:paraId="668D287C" w14:textId="042FE502" w:rsidR="00877B7C" w:rsidRPr="00A5324A" w:rsidRDefault="00A5324A" w:rsidP="00423C2D">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UZAKTAN YÜRÜTÜLME DURUMU</w:t>
      </w:r>
    </w:p>
    <w:p w14:paraId="372147E8" w14:textId="3931E9D5" w:rsidR="00877B7C" w:rsidRPr="00A5324A" w:rsidRDefault="00877B7C" w:rsidP="00EE2835">
      <w:pPr>
        <w:pStyle w:val="NormalWeb"/>
        <w:rPr>
          <w:rFonts w:asciiTheme="minorHAnsi" w:hAnsiTheme="minorHAnsi" w:cstheme="minorHAnsi"/>
        </w:rPr>
      </w:pPr>
      <w:r w:rsidRPr="00A5324A">
        <w:rPr>
          <w:rStyle w:val="Strong"/>
          <w:rFonts w:asciiTheme="minorHAnsi" w:hAnsiTheme="minorHAnsi" w:cstheme="minorHAnsi"/>
        </w:rPr>
        <w:t>MADDE 19</w:t>
      </w:r>
      <w:r w:rsidRPr="00A5324A">
        <w:rPr>
          <w:rFonts w:asciiTheme="minorHAnsi" w:hAnsiTheme="minorHAnsi" w:cstheme="minorHAnsi"/>
        </w:rPr>
        <w:t xml:space="preserve"> </w:t>
      </w:r>
      <w:r w:rsidRPr="00A5324A">
        <w:rPr>
          <w:rFonts w:asciiTheme="minorHAnsi" w:hAnsiTheme="minorHAnsi" w:cstheme="minorHAnsi"/>
        </w:rPr>
        <w:br/>
        <w:t>Küresel salgın veya benzeri olağanüstü durumlarda;</w:t>
      </w:r>
      <w:r w:rsidRPr="00A5324A">
        <w:rPr>
          <w:rFonts w:asciiTheme="minorHAnsi" w:hAnsiTheme="minorHAnsi" w:cstheme="minorHAnsi"/>
        </w:rPr>
        <w:br/>
        <w:t>(1) Dersler, “Yakın Doğu Üniversitesi Örgün Eğitimde Uzaktan Öğretim Usul ve Esasları”na uygun olarak çevrimiçi yöntemlerle yürütülür.</w:t>
      </w:r>
      <w:r w:rsidRPr="00A5324A">
        <w:rPr>
          <w:rFonts w:asciiTheme="minorHAnsi" w:hAnsiTheme="minorHAnsi" w:cstheme="minorHAnsi"/>
        </w:rPr>
        <w:br/>
        <w:t>(2) Dersler senkron (eşzamanlı) yöntemle, canlı ders teknolojileri ile yapılır.</w:t>
      </w:r>
      <w:r w:rsidRPr="00A5324A">
        <w:rPr>
          <w:rFonts w:asciiTheme="minorHAnsi" w:hAnsiTheme="minorHAnsi" w:cstheme="minorHAnsi"/>
        </w:rPr>
        <w:br/>
        <w:t>(3) En az 30 dakikalık canlı ders seansı bir ders saati olarak sayılır.</w:t>
      </w:r>
      <w:r w:rsidRPr="00A5324A">
        <w:rPr>
          <w:rFonts w:asciiTheme="minorHAnsi" w:hAnsiTheme="minorHAnsi" w:cstheme="minorHAnsi"/>
        </w:rPr>
        <w:br/>
        <w:t>(4) Ders içerikleri, materyalleri, sınav ve teslim süreçleri öncelikle üniversitenin öğrenme yönetim sistemi üzerinden yapılır. Öğretim elemanı, bölüm başkanlığına yazılı bildirim koşuluyla farklı sistemler de kullanabilir.</w:t>
      </w:r>
      <w:r w:rsidRPr="00A5324A">
        <w:rPr>
          <w:rFonts w:asciiTheme="minorHAnsi" w:hAnsiTheme="minorHAnsi" w:cstheme="minorHAnsi"/>
        </w:rPr>
        <w:br/>
        <w:t xml:space="preserve">(5) Bu dönemde, 12’nci maddede belirtilen teslim koşulları uygulanmaz; teslim koşulları </w:t>
      </w:r>
      <w:r w:rsidRPr="00A5324A">
        <w:rPr>
          <w:rFonts w:asciiTheme="minorHAnsi" w:hAnsiTheme="minorHAnsi" w:cstheme="minorHAnsi"/>
        </w:rPr>
        <w:lastRenderedPageBreak/>
        <w:t>proje föyünde detaylı şekilde belirtilecektir.</w:t>
      </w:r>
      <w:r w:rsidRPr="00A5324A">
        <w:rPr>
          <w:rFonts w:asciiTheme="minorHAnsi" w:hAnsiTheme="minorHAnsi" w:cstheme="minorHAnsi"/>
        </w:rPr>
        <w:br/>
        <w:t>(6) Sunum sırasında teknik aksaklıkları önlemek için öğrenciler sunumlarını video/sesli formatta kaydeder ve belirtilen teslim tarihine kadar sisteme yükler.</w:t>
      </w:r>
      <w:r w:rsidRPr="00A5324A">
        <w:rPr>
          <w:rFonts w:asciiTheme="minorHAnsi" w:hAnsiTheme="minorHAnsi" w:cstheme="minorHAnsi"/>
        </w:rPr>
        <w:br/>
        <w:t>(7) Sunumlar canlı ders sistemi üzerinden gözetimli sınav olarak yürütülür; öğrenciler kamera açmak zorundadır.</w:t>
      </w:r>
      <w:r w:rsidRPr="00A5324A">
        <w:rPr>
          <w:rFonts w:asciiTheme="minorHAnsi" w:hAnsiTheme="minorHAnsi" w:cstheme="minorHAnsi"/>
        </w:rPr>
        <w:br/>
        <w:t>(8) Sunumlar kayıt altına alınır ve arşivlenir; kayıtlar görevli öğretim elemanı tarafından iki yıl süreyle saklanır.</w:t>
      </w:r>
      <w:r w:rsidRPr="00A5324A">
        <w:rPr>
          <w:rFonts w:asciiTheme="minorHAnsi" w:hAnsiTheme="minorHAnsi" w:cstheme="minorHAnsi"/>
        </w:rPr>
        <w:br/>
        <w:t>(9) Teknolojik donanım yetersizliği nedeniyle katılamayan öğrenciler, proje teslim tarihinden en geç iki hafta önce mazeret dilekçesi ile Fakülte Dekanlığına başvurur; birim yönetim kurulu kararıyla mazeret sınavı hakkı tanınır, Örgün Eğitimde Uzaktan Öğretim Usul ve Esasları çerçevesinde uygulanır.</w:t>
      </w:r>
    </w:p>
    <w:p w14:paraId="12D072B7" w14:textId="77777777" w:rsidR="00877B7C" w:rsidRPr="00A5324A" w:rsidRDefault="00877B7C" w:rsidP="009E0B2C">
      <w:pPr>
        <w:pStyle w:val="Heading2"/>
        <w:jc w:val="center"/>
        <w:rPr>
          <w:rFonts w:asciiTheme="minorHAnsi" w:hAnsiTheme="minorHAnsi" w:cstheme="minorHAnsi"/>
          <w:sz w:val="24"/>
          <w:szCs w:val="24"/>
        </w:rPr>
      </w:pPr>
      <w:r w:rsidRPr="00A5324A">
        <w:rPr>
          <w:rStyle w:val="Strong"/>
          <w:rFonts w:asciiTheme="minorHAnsi" w:hAnsiTheme="minorHAnsi" w:cstheme="minorHAnsi"/>
          <w:b/>
          <w:bCs/>
          <w:sz w:val="24"/>
          <w:szCs w:val="24"/>
        </w:rPr>
        <w:t>BEŞİNCİ BÖLÜM</w:t>
      </w:r>
    </w:p>
    <w:p w14:paraId="61CD8B61" w14:textId="5DAD273C" w:rsidR="00877B7C" w:rsidRPr="00A5324A" w:rsidRDefault="00A5324A" w:rsidP="009E0B2C">
      <w:pPr>
        <w:pStyle w:val="Heading3"/>
        <w:jc w:val="center"/>
        <w:rPr>
          <w:rFonts w:asciiTheme="minorHAnsi" w:hAnsiTheme="minorHAnsi" w:cstheme="minorHAnsi"/>
          <w:b/>
          <w:color w:val="auto"/>
        </w:rPr>
      </w:pPr>
      <w:r w:rsidRPr="00A5324A">
        <w:rPr>
          <w:rStyle w:val="Strong"/>
          <w:rFonts w:asciiTheme="minorHAnsi" w:hAnsiTheme="minorHAnsi" w:cstheme="minorHAnsi"/>
          <w:bCs w:val="0"/>
          <w:color w:val="auto"/>
        </w:rPr>
        <w:t>PROJE ÇIKTI VE MATERYALLERİNİN SERGİLEME İLE ARŞİVLENMESİ</w:t>
      </w:r>
    </w:p>
    <w:p w14:paraId="2568EB38" w14:textId="2C0D7544" w:rsidR="00877B7C" w:rsidRPr="00A5324A" w:rsidRDefault="00A5324A" w:rsidP="009E0B2C">
      <w:pPr>
        <w:pStyle w:val="Heading3"/>
        <w:jc w:val="center"/>
        <w:rPr>
          <w:rFonts w:asciiTheme="minorHAnsi" w:hAnsiTheme="minorHAnsi" w:cstheme="minorHAnsi"/>
          <w:b/>
          <w:color w:val="auto"/>
        </w:rPr>
      </w:pPr>
      <w:r w:rsidRPr="00A5324A">
        <w:rPr>
          <w:rStyle w:val="Strong"/>
          <w:rFonts w:asciiTheme="minorHAnsi" w:hAnsiTheme="minorHAnsi" w:cstheme="minorHAnsi"/>
          <w:bCs w:val="0"/>
          <w:color w:val="auto"/>
        </w:rPr>
        <w:t>SERGİLEME, YAYIM VE KULLANIM HAKKI</w:t>
      </w:r>
    </w:p>
    <w:p w14:paraId="45149B29" w14:textId="4AE46B0B" w:rsidR="00877B7C" w:rsidRPr="00A5324A" w:rsidRDefault="00877B7C" w:rsidP="00877B7C">
      <w:pPr>
        <w:pStyle w:val="NormalWeb"/>
        <w:rPr>
          <w:rFonts w:asciiTheme="minorHAnsi" w:hAnsiTheme="minorHAnsi" w:cstheme="minorHAnsi"/>
        </w:rPr>
      </w:pPr>
      <w:r w:rsidRPr="00A5324A">
        <w:rPr>
          <w:rStyle w:val="Strong"/>
          <w:rFonts w:asciiTheme="minorHAnsi" w:hAnsiTheme="minorHAnsi" w:cstheme="minorHAnsi"/>
        </w:rPr>
        <w:t>MADDE 20</w:t>
      </w:r>
      <w:r w:rsidRPr="00A5324A">
        <w:rPr>
          <w:rFonts w:asciiTheme="minorHAnsi" w:hAnsiTheme="minorHAnsi" w:cstheme="minorHAnsi"/>
        </w:rPr>
        <w:t xml:space="preserve"> </w:t>
      </w:r>
      <w:r w:rsidRPr="00A5324A">
        <w:rPr>
          <w:rFonts w:asciiTheme="minorHAnsi" w:hAnsiTheme="minorHAnsi" w:cstheme="minorHAnsi"/>
        </w:rPr>
        <w:br/>
        <w:t>(1) Öğrencilerin proje dersleri kapsamında ürettikleri eser ve ürünler; Üniversite, Fakülte ve bölümlerin tanıtım amacıyla, ilgili mevzuat çerçevesinde sergi, fuar ve tanıtım etkinliklerinde kullanılabilir.</w:t>
      </w:r>
      <w:r w:rsidRPr="00A5324A">
        <w:rPr>
          <w:rFonts w:asciiTheme="minorHAnsi" w:hAnsiTheme="minorHAnsi" w:cstheme="minorHAnsi"/>
        </w:rPr>
        <w:br/>
        <w:t>(2) Bu çalışmalar akademik araştırma amacıyla da kullanılabilir; bu durumda öğrencilere proje föyünde bu husus açıkça bildirilir.</w:t>
      </w:r>
      <w:r w:rsidRPr="00A5324A">
        <w:rPr>
          <w:rFonts w:asciiTheme="minorHAnsi" w:hAnsiTheme="minorHAnsi" w:cstheme="minorHAnsi"/>
        </w:rPr>
        <w:br/>
        <w:t>(3) Sergi için, proje materyali ve projeyi özetleyen tercihen renkli bir poster, proje föyünde belirtilen format ve ölçüde teslim edilir.</w:t>
      </w:r>
    </w:p>
    <w:p w14:paraId="4291493D" w14:textId="02C6B16C" w:rsidR="00877B7C" w:rsidRPr="00A5324A" w:rsidRDefault="00423C2D" w:rsidP="00423C2D">
      <w:pPr>
        <w:pStyle w:val="Heading3"/>
        <w:jc w:val="center"/>
        <w:rPr>
          <w:rFonts w:asciiTheme="minorHAnsi" w:hAnsiTheme="minorHAnsi" w:cstheme="minorHAnsi"/>
          <w:color w:val="auto"/>
        </w:rPr>
      </w:pPr>
      <w:r w:rsidRPr="00A5324A">
        <w:rPr>
          <w:rStyle w:val="Strong"/>
          <w:rFonts w:asciiTheme="minorHAnsi" w:hAnsiTheme="minorHAnsi" w:cstheme="minorHAnsi"/>
          <w:bCs w:val="0"/>
          <w:color w:val="auto"/>
        </w:rPr>
        <w:t>ARŞİVLEME VE GERİ TESLİM SÜRECİ</w:t>
      </w:r>
    </w:p>
    <w:p w14:paraId="3311900B" w14:textId="22B06F17" w:rsidR="009E0B2C" w:rsidRPr="00A5324A" w:rsidRDefault="00877B7C" w:rsidP="00EE2835">
      <w:pPr>
        <w:pStyle w:val="NormalWeb"/>
        <w:rPr>
          <w:rStyle w:val="Strong"/>
          <w:rFonts w:asciiTheme="minorHAnsi" w:hAnsiTheme="minorHAnsi" w:cstheme="minorHAnsi"/>
          <w:b w:val="0"/>
          <w:bCs w:val="0"/>
        </w:rPr>
      </w:pPr>
      <w:r w:rsidRPr="00A5324A">
        <w:rPr>
          <w:rStyle w:val="Strong"/>
          <w:rFonts w:asciiTheme="minorHAnsi" w:hAnsiTheme="minorHAnsi" w:cstheme="minorHAnsi"/>
        </w:rPr>
        <w:t>MADDE 21</w:t>
      </w:r>
      <w:r w:rsidRPr="00A5324A">
        <w:rPr>
          <w:rFonts w:asciiTheme="minorHAnsi" w:hAnsiTheme="minorHAnsi" w:cstheme="minorHAnsi"/>
        </w:rPr>
        <w:t xml:space="preserve"> </w:t>
      </w:r>
      <w:r w:rsidRPr="00A5324A">
        <w:rPr>
          <w:rFonts w:asciiTheme="minorHAnsi" w:hAnsiTheme="minorHAnsi" w:cstheme="minorHAnsi"/>
        </w:rPr>
        <w:br/>
        <w:t>(1) Öğrenciler tarafından hazırlanan basılı A3 boyutundaki proje dosyası ile orijinal dijital materyaller, sınav evrakı olarak kabul edilir ve en az iki yıl süreyle bölüm veya Fakülte arşivinde saklanır.</w:t>
      </w:r>
      <w:r w:rsidRPr="00A5324A">
        <w:rPr>
          <w:rFonts w:asciiTheme="minorHAnsi" w:hAnsiTheme="minorHAnsi" w:cstheme="minorHAnsi"/>
        </w:rPr>
        <w:br/>
        <w:t>(2) Arşiv süresi dolduğunda, eğitim</w:t>
      </w:r>
      <w:r w:rsidRPr="00A5324A">
        <w:rPr>
          <w:rFonts w:asciiTheme="minorHAnsi" w:hAnsiTheme="minorHAnsi" w:cstheme="minorHAnsi"/>
        </w:rPr>
        <w:noBreakHyphen/>
        <w:t xml:space="preserve">öğretim yılının ilk ayında öğrencilere ve grup yürütücülerine duyurularak; yasal saklanması gerekenler dışındakiler, </w:t>
      </w:r>
      <w:r w:rsidRPr="00A5324A">
        <w:rPr>
          <w:rStyle w:val="Strong"/>
          <w:rFonts w:asciiTheme="minorHAnsi" w:hAnsiTheme="minorHAnsi" w:cstheme="minorHAnsi"/>
        </w:rPr>
        <w:t>Proje Materyalleri Arşiv Teslim Belgesi</w:t>
      </w:r>
      <w:r w:rsidRPr="00A5324A">
        <w:rPr>
          <w:rFonts w:asciiTheme="minorHAnsi" w:hAnsiTheme="minorHAnsi" w:cstheme="minorHAnsi"/>
        </w:rPr>
        <w:t xml:space="preserve"> ile teslim edilir. Teslim alınmayan materyallerin kullanım hakkı Fakülteye geçer.</w:t>
      </w:r>
      <w:r w:rsidRPr="00A5324A">
        <w:rPr>
          <w:rFonts w:asciiTheme="minorHAnsi" w:hAnsiTheme="minorHAnsi" w:cstheme="minorHAnsi"/>
        </w:rPr>
        <w:br/>
        <w:t>(3) Proje teslim tutanakları ve materyaller, dönem sonu harf notlarının girilmesi için belirlenen tarihe kadar bölüm başkanlıklarına yazılı olarak teslim edilir.</w:t>
      </w:r>
    </w:p>
    <w:p w14:paraId="43CFD41B" w14:textId="76DC5BFA" w:rsidR="00877B7C" w:rsidRPr="00A5324A" w:rsidRDefault="00877B7C" w:rsidP="009E0B2C">
      <w:pPr>
        <w:pStyle w:val="Heading2"/>
        <w:jc w:val="center"/>
        <w:rPr>
          <w:rFonts w:asciiTheme="minorHAnsi" w:hAnsiTheme="minorHAnsi" w:cstheme="minorHAnsi"/>
          <w:sz w:val="24"/>
          <w:szCs w:val="24"/>
        </w:rPr>
      </w:pPr>
      <w:r w:rsidRPr="00A5324A">
        <w:rPr>
          <w:rStyle w:val="Strong"/>
          <w:rFonts w:asciiTheme="minorHAnsi" w:hAnsiTheme="minorHAnsi" w:cstheme="minorHAnsi"/>
          <w:b/>
          <w:bCs/>
          <w:sz w:val="24"/>
          <w:szCs w:val="24"/>
        </w:rPr>
        <w:t>ALTINCI BÖLÜM</w:t>
      </w:r>
    </w:p>
    <w:p w14:paraId="1708EF0C" w14:textId="17C487BF" w:rsidR="00877B7C" w:rsidRPr="00A5324A" w:rsidRDefault="00EE2835" w:rsidP="009E0B2C">
      <w:pPr>
        <w:pStyle w:val="Heading3"/>
        <w:jc w:val="center"/>
        <w:rPr>
          <w:rFonts w:asciiTheme="minorHAnsi" w:hAnsiTheme="minorHAnsi" w:cstheme="minorHAnsi"/>
          <w:b/>
          <w:color w:val="auto"/>
        </w:rPr>
      </w:pPr>
      <w:r w:rsidRPr="00A5324A">
        <w:rPr>
          <w:rStyle w:val="Strong"/>
          <w:rFonts w:asciiTheme="minorHAnsi" w:hAnsiTheme="minorHAnsi" w:cstheme="minorHAnsi"/>
          <w:bCs w:val="0"/>
          <w:color w:val="auto"/>
        </w:rPr>
        <w:t>ÇEŞİTLİ VE SON HÜKÜMLER</w:t>
      </w:r>
    </w:p>
    <w:p w14:paraId="4CC74DAA" w14:textId="77777777" w:rsidR="009E0B2C" w:rsidRPr="00A5324A" w:rsidRDefault="009E0B2C" w:rsidP="009E0B2C">
      <w:pPr>
        <w:pStyle w:val="Heading3"/>
        <w:rPr>
          <w:rStyle w:val="Strong"/>
          <w:rFonts w:asciiTheme="minorHAnsi" w:hAnsiTheme="minorHAnsi" w:cstheme="minorHAnsi"/>
          <w:bCs w:val="0"/>
          <w:color w:val="auto"/>
        </w:rPr>
      </w:pPr>
    </w:p>
    <w:p w14:paraId="14FB5657" w14:textId="180A79CB" w:rsidR="00877B7C" w:rsidRPr="00A5324A" w:rsidRDefault="00EE2835" w:rsidP="009E0B2C">
      <w:pPr>
        <w:pStyle w:val="Heading3"/>
        <w:rPr>
          <w:rFonts w:asciiTheme="minorHAnsi" w:hAnsiTheme="minorHAnsi" w:cstheme="minorHAnsi"/>
          <w:b/>
          <w:color w:val="auto"/>
        </w:rPr>
      </w:pPr>
      <w:r w:rsidRPr="00A5324A">
        <w:rPr>
          <w:rStyle w:val="Strong"/>
          <w:rFonts w:asciiTheme="minorHAnsi" w:hAnsiTheme="minorHAnsi" w:cstheme="minorHAnsi"/>
          <w:bCs w:val="0"/>
          <w:color w:val="auto"/>
        </w:rPr>
        <w:t>İŞ BİRLİKLERİ</w:t>
      </w:r>
    </w:p>
    <w:p w14:paraId="092C0A72" w14:textId="04E45F92" w:rsidR="00877B7C" w:rsidRPr="00A5324A" w:rsidRDefault="00877B7C" w:rsidP="00877B7C">
      <w:pPr>
        <w:pStyle w:val="NormalWeb"/>
        <w:rPr>
          <w:rFonts w:asciiTheme="minorHAnsi" w:hAnsiTheme="minorHAnsi" w:cstheme="minorHAnsi"/>
        </w:rPr>
      </w:pPr>
      <w:r w:rsidRPr="00A5324A">
        <w:rPr>
          <w:rStyle w:val="Strong"/>
          <w:rFonts w:asciiTheme="minorHAnsi" w:hAnsiTheme="minorHAnsi" w:cstheme="minorHAnsi"/>
        </w:rPr>
        <w:t>MADDE 22</w:t>
      </w:r>
      <w:r w:rsidRPr="00A5324A">
        <w:rPr>
          <w:rFonts w:asciiTheme="minorHAnsi" w:hAnsiTheme="minorHAnsi" w:cstheme="minorHAnsi"/>
        </w:rPr>
        <w:t xml:space="preserve"> </w:t>
      </w:r>
      <w:r w:rsidRPr="00A5324A">
        <w:rPr>
          <w:rFonts w:asciiTheme="minorHAnsi" w:hAnsiTheme="minorHAnsi" w:cstheme="minorHAnsi"/>
        </w:rPr>
        <w:br/>
        <w:t xml:space="preserve">Proje dersleri kapsamında Üniversite dışı kurum ve kuruluşlarla yapılacak protokol temelli iş </w:t>
      </w:r>
      <w:r w:rsidRPr="00A5324A">
        <w:rPr>
          <w:rFonts w:asciiTheme="minorHAnsi" w:hAnsiTheme="minorHAnsi" w:cstheme="minorHAnsi"/>
        </w:rPr>
        <w:lastRenderedPageBreak/>
        <w:t>birlikleri, Fakülte Yönetim Kurulu’nun onayı ve belirlenen usul esaslara uygun şekilde yürütülür.</w:t>
      </w:r>
    </w:p>
    <w:p w14:paraId="79996BC9" w14:textId="437A39C9" w:rsidR="00877B7C" w:rsidRPr="00A5324A" w:rsidRDefault="00EE2835" w:rsidP="00877B7C">
      <w:pPr>
        <w:pStyle w:val="Heading3"/>
        <w:rPr>
          <w:rFonts w:asciiTheme="minorHAnsi" w:hAnsiTheme="minorHAnsi" w:cstheme="minorHAnsi"/>
          <w:color w:val="auto"/>
        </w:rPr>
      </w:pPr>
      <w:r w:rsidRPr="00A5324A">
        <w:rPr>
          <w:rStyle w:val="Strong"/>
          <w:rFonts w:asciiTheme="minorHAnsi" w:hAnsiTheme="minorHAnsi" w:cstheme="minorHAnsi"/>
          <w:bCs w:val="0"/>
          <w:color w:val="auto"/>
        </w:rPr>
        <w:t>YETKİ</w:t>
      </w:r>
    </w:p>
    <w:p w14:paraId="0DC8FCF4" w14:textId="48330515" w:rsidR="00877B7C" w:rsidRPr="00A5324A" w:rsidRDefault="00877B7C" w:rsidP="00877B7C">
      <w:pPr>
        <w:pStyle w:val="NormalWeb"/>
        <w:rPr>
          <w:rFonts w:asciiTheme="minorHAnsi" w:hAnsiTheme="minorHAnsi" w:cstheme="minorHAnsi"/>
        </w:rPr>
      </w:pPr>
      <w:r w:rsidRPr="00A5324A">
        <w:rPr>
          <w:rStyle w:val="Strong"/>
          <w:rFonts w:asciiTheme="minorHAnsi" w:hAnsiTheme="minorHAnsi" w:cstheme="minorHAnsi"/>
        </w:rPr>
        <w:t>MADDE 23</w:t>
      </w:r>
      <w:r w:rsidRPr="00A5324A">
        <w:rPr>
          <w:rFonts w:asciiTheme="minorHAnsi" w:hAnsiTheme="minorHAnsi" w:cstheme="minorHAnsi"/>
        </w:rPr>
        <w:t xml:space="preserve"> </w:t>
      </w:r>
      <w:r w:rsidRPr="00A5324A">
        <w:rPr>
          <w:rFonts w:asciiTheme="minorHAnsi" w:hAnsiTheme="minorHAnsi" w:cstheme="minorHAnsi"/>
        </w:rPr>
        <w:br/>
        <w:t xml:space="preserve">Bu Yönerge hükümleri içinde yer almayan konular, Fakülte Yönetim Kurulu kararı ile belirlenir ve Üniversite </w:t>
      </w:r>
      <w:r w:rsidR="00917E2B" w:rsidRPr="00A5324A">
        <w:rPr>
          <w:rFonts w:asciiTheme="minorHAnsi" w:hAnsiTheme="minorHAnsi" w:cstheme="minorHAnsi"/>
        </w:rPr>
        <w:t>Yönetim Kurulu</w:t>
      </w:r>
      <w:r w:rsidRPr="00A5324A">
        <w:rPr>
          <w:rFonts w:asciiTheme="minorHAnsi" w:hAnsiTheme="minorHAnsi" w:cstheme="minorHAnsi"/>
        </w:rPr>
        <w:t xml:space="preserve"> onayı ile geçerlilik kazanır.</w:t>
      </w:r>
    </w:p>
    <w:p w14:paraId="729CC4B9" w14:textId="15D4230F" w:rsidR="00877B7C" w:rsidRPr="00A5324A" w:rsidRDefault="00EE2835" w:rsidP="00877B7C">
      <w:pPr>
        <w:pStyle w:val="Heading3"/>
        <w:rPr>
          <w:rFonts w:asciiTheme="minorHAnsi" w:hAnsiTheme="minorHAnsi" w:cstheme="minorHAnsi"/>
          <w:color w:val="auto"/>
        </w:rPr>
      </w:pPr>
      <w:r w:rsidRPr="00A5324A">
        <w:rPr>
          <w:rStyle w:val="Strong"/>
          <w:rFonts w:asciiTheme="minorHAnsi" w:hAnsiTheme="minorHAnsi" w:cstheme="minorHAnsi"/>
          <w:bCs w:val="0"/>
          <w:color w:val="auto"/>
        </w:rPr>
        <w:t>YÜRÜRLÜK</w:t>
      </w:r>
    </w:p>
    <w:p w14:paraId="0333F43B" w14:textId="6856D470" w:rsidR="00877B7C" w:rsidRPr="00A5324A" w:rsidRDefault="00877B7C" w:rsidP="00877B7C">
      <w:pPr>
        <w:pStyle w:val="NormalWeb"/>
        <w:rPr>
          <w:rFonts w:asciiTheme="minorHAnsi" w:hAnsiTheme="minorHAnsi" w:cstheme="minorHAnsi"/>
        </w:rPr>
      </w:pPr>
      <w:r w:rsidRPr="00A5324A">
        <w:rPr>
          <w:rStyle w:val="Strong"/>
          <w:rFonts w:asciiTheme="minorHAnsi" w:hAnsiTheme="minorHAnsi" w:cstheme="minorHAnsi"/>
        </w:rPr>
        <w:t>MADDE 24</w:t>
      </w:r>
      <w:r w:rsidRPr="00A5324A">
        <w:rPr>
          <w:rFonts w:asciiTheme="minorHAnsi" w:hAnsiTheme="minorHAnsi" w:cstheme="minorHAnsi"/>
        </w:rPr>
        <w:t xml:space="preserve"> </w:t>
      </w:r>
      <w:r w:rsidRPr="00A5324A">
        <w:rPr>
          <w:rFonts w:asciiTheme="minorHAnsi" w:hAnsiTheme="minorHAnsi" w:cstheme="minorHAnsi"/>
        </w:rPr>
        <w:br/>
        <w:t xml:space="preserve">Bu Yönerge, Yakın Doğu Üniversitesi </w:t>
      </w:r>
      <w:r w:rsidR="00917E2B" w:rsidRPr="00A5324A">
        <w:rPr>
          <w:rFonts w:asciiTheme="minorHAnsi" w:hAnsiTheme="minorHAnsi" w:cstheme="minorHAnsi"/>
        </w:rPr>
        <w:t>Yönetim Kurulu</w:t>
      </w:r>
      <w:r w:rsidRPr="00A5324A">
        <w:rPr>
          <w:rFonts w:asciiTheme="minorHAnsi" w:hAnsiTheme="minorHAnsi" w:cstheme="minorHAnsi"/>
        </w:rPr>
        <w:t>’nca kabul edildiği tarihten itibaren yürürlüğe girer.</w:t>
      </w:r>
    </w:p>
    <w:p w14:paraId="7B2D3B32" w14:textId="05A8DE02" w:rsidR="00877B7C" w:rsidRPr="00A5324A" w:rsidRDefault="00EE2835" w:rsidP="00877B7C">
      <w:pPr>
        <w:pStyle w:val="Heading3"/>
        <w:rPr>
          <w:rFonts w:asciiTheme="minorHAnsi" w:hAnsiTheme="minorHAnsi" w:cstheme="minorHAnsi"/>
          <w:color w:val="auto"/>
        </w:rPr>
      </w:pPr>
      <w:r w:rsidRPr="00A5324A">
        <w:rPr>
          <w:rStyle w:val="Strong"/>
          <w:rFonts w:asciiTheme="minorHAnsi" w:hAnsiTheme="minorHAnsi" w:cstheme="minorHAnsi"/>
          <w:bCs w:val="0"/>
          <w:color w:val="auto"/>
        </w:rPr>
        <w:t>YÜRÜTME</w:t>
      </w:r>
    </w:p>
    <w:p w14:paraId="19E353F7" w14:textId="1F80D120" w:rsidR="00741CE0" w:rsidRPr="00A5324A" w:rsidRDefault="00877B7C" w:rsidP="0075589F">
      <w:pPr>
        <w:pStyle w:val="NormalWeb"/>
        <w:rPr>
          <w:rFonts w:asciiTheme="minorHAnsi" w:hAnsiTheme="minorHAnsi" w:cstheme="minorHAnsi"/>
        </w:rPr>
      </w:pPr>
      <w:r w:rsidRPr="00A5324A">
        <w:rPr>
          <w:rStyle w:val="Strong"/>
          <w:rFonts w:asciiTheme="minorHAnsi" w:hAnsiTheme="minorHAnsi" w:cstheme="minorHAnsi"/>
        </w:rPr>
        <w:t>MADDE 25</w:t>
      </w:r>
      <w:r w:rsidRPr="00A5324A">
        <w:rPr>
          <w:rFonts w:asciiTheme="minorHAnsi" w:hAnsiTheme="minorHAnsi" w:cstheme="minorHAnsi"/>
        </w:rPr>
        <w:t xml:space="preserve"> </w:t>
      </w:r>
      <w:r w:rsidRPr="00A5324A">
        <w:rPr>
          <w:rFonts w:asciiTheme="minorHAnsi" w:hAnsiTheme="minorHAnsi" w:cstheme="minorHAnsi"/>
        </w:rPr>
        <w:br/>
        <w:t>Bu Yönerge hükümleri, Mimarlık Fakültesi Dekanı tarafından yürütülür.</w:t>
      </w:r>
    </w:p>
    <w:p w14:paraId="4CBE0615" w14:textId="40D69A96" w:rsidR="0075589F" w:rsidRPr="004200E1" w:rsidRDefault="004C5EBB" w:rsidP="0075589F">
      <w:pPr>
        <w:rPr>
          <w:sz w:val="24"/>
          <w:szCs w:val="24"/>
        </w:rPr>
      </w:pPr>
      <w:bookmarkStart w:id="0" w:name="_Hlk211430818"/>
      <w:r>
        <w:rPr>
          <w:rFonts w:ascii="Calibri" w:eastAsia="Calibri" w:hAnsi="Calibri" w:cs="Times New Roman"/>
          <w:bCs/>
          <w:sz w:val="24"/>
          <w:szCs w:val="24"/>
        </w:rPr>
        <w:t>İç Mimarlık</w:t>
      </w:r>
      <w:r w:rsidR="0075589F" w:rsidRPr="004200E1">
        <w:rPr>
          <w:rFonts w:ascii="Calibri" w:eastAsia="Calibri" w:hAnsi="Calibri" w:cs="Times New Roman"/>
          <w:bCs/>
          <w:sz w:val="24"/>
          <w:szCs w:val="24"/>
        </w:rPr>
        <w:t xml:space="preserve"> eğitimi, </w:t>
      </w:r>
      <w:r>
        <w:rPr>
          <w:rFonts w:ascii="Calibri" w:eastAsia="Calibri" w:hAnsi="Calibri" w:cs="Times New Roman"/>
          <w:bCs/>
          <w:sz w:val="24"/>
          <w:szCs w:val="24"/>
        </w:rPr>
        <w:t xml:space="preserve">iç </w:t>
      </w:r>
      <w:r w:rsidR="0075589F" w:rsidRPr="004200E1">
        <w:rPr>
          <w:rFonts w:ascii="Calibri" w:eastAsia="Calibri" w:hAnsi="Calibri" w:cs="Times New Roman"/>
          <w:bCs/>
          <w:sz w:val="24"/>
          <w:szCs w:val="24"/>
        </w:rPr>
        <w:t xml:space="preserve">mimarlık eğitiminin ana eksenini oluşturur. İlgili </w:t>
      </w:r>
      <w:r>
        <w:rPr>
          <w:rFonts w:ascii="Calibri" w:eastAsia="Calibri" w:hAnsi="Calibri" w:cs="Times New Roman"/>
          <w:bCs/>
          <w:sz w:val="24"/>
          <w:szCs w:val="24"/>
        </w:rPr>
        <w:t xml:space="preserve">İç </w:t>
      </w:r>
      <w:r w:rsidR="0075589F" w:rsidRPr="004200E1">
        <w:rPr>
          <w:rFonts w:ascii="Calibri" w:eastAsia="Calibri" w:hAnsi="Calibri" w:cs="Times New Roman"/>
          <w:bCs/>
          <w:sz w:val="24"/>
          <w:szCs w:val="24"/>
        </w:rPr>
        <w:t>Mimar</w:t>
      </w:r>
      <w:r>
        <w:rPr>
          <w:rFonts w:ascii="Calibri" w:eastAsia="Calibri" w:hAnsi="Calibri" w:cs="Times New Roman"/>
          <w:bCs/>
          <w:sz w:val="24"/>
          <w:szCs w:val="24"/>
        </w:rPr>
        <w:t xml:space="preserve">lık </w:t>
      </w:r>
      <w:r w:rsidR="00312101">
        <w:rPr>
          <w:rFonts w:ascii="Calibri" w:eastAsia="Calibri" w:hAnsi="Calibri" w:cs="Times New Roman"/>
          <w:bCs/>
          <w:sz w:val="24"/>
          <w:szCs w:val="24"/>
        </w:rPr>
        <w:t xml:space="preserve">Proje </w:t>
      </w:r>
      <w:r w:rsidR="0075589F" w:rsidRPr="004200E1">
        <w:rPr>
          <w:rFonts w:ascii="Calibri" w:eastAsia="Calibri" w:hAnsi="Calibri" w:cs="Times New Roman"/>
          <w:bCs/>
          <w:sz w:val="24"/>
          <w:szCs w:val="24"/>
        </w:rPr>
        <w:t>derslerin</w:t>
      </w:r>
      <w:r w:rsidR="00312101">
        <w:rPr>
          <w:rFonts w:ascii="Calibri" w:eastAsia="Calibri" w:hAnsi="Calibri" w:cs="Times New Roman"/>
          <w:bCs/>
          <w:sz w:val="24"/>
          <w:szCs w:val="24"/>
        </w:rPr>
        <w:t xml:space="preserve">in </w:t>
      </w:r>
      <w:r w:rsidR="0075589F" w:rsidRPr="004200E1">
        <w:rPr>
          <w:rFonts w:ascii="Calibri" w:eastAsia="Calibri" w:hAnsi="Calibri" w:cs="Times New Roman"/>
          <w:bCs/>
          <w:sz w:val="24"/>
          <w:szCs w:val="24"/>
        </w:rPr>
        <w:t>tanımları, amaçları ve içerikleri aşağıda belirtilmiştir.</w:t>
      </w:r>
    </w:p>
    <w:bookmarkEnd w:id="0"/>
    <w:p w14:paraId="30FC4273" w14:textId="77777777" w:rsidR="0075589F" w:rsidRDefault="0075589F" w:rsidP="0075589F"/>
    <w:p w14:paraId="30923C7A" w14:textId="77777777" w:rsidR="0075589F" w:rsidRDefault="0075589F" w:rsidP="0075589F">
      <w:pPr>
        <w:rPr>
          <w:b/>
          <w:bCs/>
          <w:sz w:val="24"/>
          <w:szCs w:val="24"/>
        </w:rPr>
      </w:pPr>
    </w:p>
    <w:p w14:paraId="73B7F44B" w14:textId="77777777" w:rsidR="00E96A66" w:rsidRDefault="00E96A66" w:rsidP="0075589F">
      <w:pPr>
        <w:rPr>
          <w:b/>
          <w:bCs/>
          <w:sz w:val="24"/>
          <w:szCs w:val="24"/>
        </w:rPr>
      </w:pPr>
    </w:p>
    <w:p w14:paraId="4202D0BB" w14:textId="77777777" w:rsidR="00E96A66" w:rsidRDefault="00E96A66" w:rsidP="0075589F">
      <w:pPr>
        <w:rPr>
          <w:b/>
          <w:bCs/>
          <w:sz w:val="24"/>
          <w:szCs w:val="24"/>
        </w:rPr>
      </w:pPr>
    </w:p>
    <w:p w14:paraId="23C5BAE0" w14:textId="77777777" w:rsidR="00E96A66" w:rsidRDefault="00E96A66" w:rsidP="0075589F">
      <w:pPr>
        <w:rPr>
          <w:b/>
          <w:bCs/>
          <w:sz w:val="24"/>
          <w:szCs w:val="24"/>
        </w:rPr>
      </w:pPr>
    </w:p>
    <w:p w14:paraId="350EC809" w14:textId="77777777" w:rsidR="00E96A66" w:rsidRDefault="00E96A66" w:rsidP="0075589F">
      <w:pPr>
        <w:rPr>
          <w:b/>
          <w:bCs/>
          <w:sz w:val="24"/>
          <w:szCs w:val="24"/>
        </w:rPr>
      </w:pPr>
    </w:p>
    <w:p w14:paraId="52B8ADBE" w14:textId="77777777" w:rsidR="00E96A66" w:rsidRDefault="00E96A66" w:rsidP="0075589F">
      <w:pPr>
        <w:rPr>
          <w:b/>
          <w:bCs/>
          <w:sz w:val="24"/>
          <w:szCs w:val="24"/>
        </w:rPr>
      </w:pPr>
    </w:p>
    <w:p w14:paraId="7282A171" w14:textId="77777777" w:rsidR="0075589F" w:rsidRDefault="0075589F" w:rsidP="0075589F">
      <w:pPr>
        <w:rPr>
          <w:b/>
          <w:bCs/>
          <w:sz w:val="24"/>
          <w:szCs w:val="24"/>
        </w:rPr>
      </w:pPr>
    </w:p>
    <w:p w14:paraId="5D6DDBEA" w14:textId="77777777" w:rsidR="0075589F" w:rsidRDefault="0075589F" w:rsidP="0075589F">
      <w:pPr>
        <w:rPr>
          <w:b/>
          <w:bCs/>
          <w:sz w:val="24"/>
          <w:szCs w:val="24"/>
        </w:rPr>
      </w:pPr>
    </w:p>
    <w:p w14:paraId="72CB70CE" w14:textId="77777777" w:rsidR="0075589F" w:rsidRDefault="0075589F" w:rsidP="0075589F">
      <w:pPr>
        <w:rPr>
          <w:b/>
          <w:bCs/>
          <w:sz w:val="24"/>
          <w:szCs w:val="24"/>
        </w:rPr>
      </w:pPr>
    </w:p>
    <w:p w14:paraId="5D054C86" w14:textId="77777777" w:rsidR="0075589F" w:rsidRDefault="0075589F" w:rsidP="0075589F">
      <w:pPr>
        <w:rPr>
          <w:b/>
          <w:bCs/>
          <w:sz w:val="24"/>
          <w:szCs w:val="24"/>
        </w:rPr>
      </w:pPr>
    </w:p>
    <w:p w14:paraId="01F77EBE" w14:textId="77777777" w:rsidR="0075589F" w:rsidRDefault="0075589F" w:rsidP="0075589F">
      <w:pPr>
        <w:rPr>
          <w:b/>
          <w:bCs/>
          <w:sz w:val="24"/>
          <w:szCs w:val="24"/>
        </w:rPr>
      </w:pPr>
    </w:p>
    <w:p w14:paraId="5AA46DCB" w14:textId="77777777" w:rsidR="0075589F" w:rsidRDefault="0075589F" w:rsidP="0075589F">
      <w:pPr>
        <w:rPr>
          <w:b/>
          <w:bCs/>
          <w:sz w:val="24"/>
          <w:szCs w:val="24"/>
        </w:rPr>
      </w:pPr>
    </w:p>
    <w:p w14:paraId="4C18AAB8" w14:textId="77777777" w:rsidR="0075589F" w:rsidRDefault="0075589F" w:rsidP="0075589F">
      <w:pPr>
        <w:rPr>
          <w:b/>
          <w:bCs/>
          <w:sz w:val="24"/>
          <w:szCs w:val="24"/>
        </w:rPr>
      </w:pPr>
    </w:p>
    <w:p w14:paraId="450B323F" w14:textId="77777777" w:rsidR="0075589F" w:rsidRDefault="0075589F" w:rsidP="0075589F">
      <w:pPr>
        <w:rPr>
          <w:b/>
          <w:bCs/>
          <w:sz w:val="24"/>
          <w:szCs w:val="24"/>
        </w:rPr>
      </w:pPr>
    </w:p>
    <w:p w14:paraId="588E020E" w14:textId="48237DBF" w:rsidR="0075589F" w:rsidRPr="003822EF" w:rsidRDefault="003822EF" w:rsidP="0075589F">
      <w:pPr>
        <w:rPr>
          <w:rFonts w:cstheme="minorHAnsi"/>
          <w:b/>
          <w:bCs/>
          <w:sz w:val="28"/>
          <w:szCs w:val="28"/>
        </w:rPr>
      </w:pPr>
      <w:r w:rsidRPr="003822EF">
        <w:rPr>
          <w:rFonts w:cstheme="minorHAnsi"/>
          <w:b/>
          <w:bCs/>
          <w:sz w:val="24"/>
          <w:szCs w:val="24"/>
        </w:rPr>
        <w:lastRenderedPageBreak/>
        <w:t>EK</w:t>
      </w:r>
      <w:r w:rsidRPr="003822EF">
        <w:rPr>
          <w:rFonts w:cstheme="minorHAnsi"/>
          <w:b/>
          <w:bCs/>
          <w:sz w:val="24"/>
          <w:szCs w:val="24"/>
        </w:rPr>
        <w:noBreakHyphen/>
        <w:t>1: Proje Föyü (proje tanıtım dosyası</w:t>
      </w:r>
      <w:r>
        <w:rPr>
          <w:rFonts w:cstheme="minorHAnsi"/>
          <w:b/>
          <w:bCs/>
          <w:sz w:val="24"/>
          <w:szCs w:val="24"/>
        </w:rPr>
        <w:t>)</w:t>
      </w:r>
    </w:p>
    <w:tbl>
      <w:tblPr>
        <w:tblStyle w:val="TableGrid"/>
        <w:tblW w:w="0" w:type="auto"/>
        <w:tblLook w:val="04A0" w:firstRow="1" w:lastRow="0" w:firstColumn="1" w:lastColumn="0" w:noHBand="0" w:noVBand="1"/>
      </w:tblPr>
      <w:tblGrid>
        <w:gridCol w:w="2085"/>
        <w:gridCol w:w="2163"/>
        <w:gridCol w:w="1793"/>
        <w:gridCol w:w="1563"/>
        <w:gridCol w:w="1458"/>
      </w:tblGrid>
      <w:tr w:rsidR="007F2DEE" w:rsidRPr="00D0583C" w14:paraId="1E40F06F" w14:textId="77777777" w:rsidTr="002E42DA">
        <w:trPr>
          <w:trHeight w:val="566"/>
        </w:trPr>
        <w:tc>
          <w:tcPr>
            <w:tcW w:w="4248" w:type="dxa"/>
            <w:gridSpan w:val="2"/>
          </w:tcPr>
          <w:p w14:paraId="60F43480" w14:textId="77777777" w:rsidR="007F2DEE" w:rsidRPr="00D0583C" w:rsidRDefault="007F2DEE" w:rsidP="002E42DA">
            <w:pPr>
              <w:spacing w:line="360" w:lineRule="auto"/>
              <w:jc w:val="center"/>
              <w:rPr>
                <w:rFonts w:ascii="Arial" w:hAnsi="Arial" w:cs="Arial"/>
                <w:sz w:val="20"/>
                <w:szCs w:val="20"/>
              </w:rPr>
            </w:pPr>
            <w:r w:rsidRPr="00D0583C">
              <w:rPr>
                <w:rFonts w:ascii="Arial" w:hAnsi="Arial" w:cs="Arial"/>
                <w:noProof/>
                <w:sz w:val="20"/>
                <w:szCs w:val="20"/>
                <w:lang w:eastAsia="tr-TR"/>
              </w:rPr>
              <w:drawing>
                <wp:anchor distT="0" distB="0" distL="114300" distR="114300" simplePos="0" relativeHeight="251659264" behindDoc="1" locked="0" layoutInCell="1" allowOverlap="1" wp14:anchorId="1FE02A66" wp14:editId="75C7512F">
                  <wp:simplePos x="0" y="0"/>
                  <wp:positionH relativeFrom="column">
                    <wp:posOffset>-13970</wp:posOffset>
                  </wp:positionH>
                  <wp:positionV relativeFrom="paragraph">
                    <wp:posOffset>226695</wp:posOffset>
                  </wp:positionV>
                  <wp:extent cx="556895" cy="491490"/>
                  <wp:effectExtent l="0" t="0" r="1905" b="3810"/>
                  <wp:wrapTight wrapText="bothSides">
                    <wp:wrapPolygon edited="0">
                      <wp:start x="0" y="0"/>
                      <wp:lineTo x="0" y="21209"/>
                      <wp:lineTo x="21181" y="21209"/>
                      <wp:lineTo x="21181"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6895" cy="491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r w:rsidRPr="00D0583C">
              <w:rPr>
                <w:rFonts w:ascii="Arial" w:hAnsi="Arial" w:cs="Arial"/>
                <w:sz w:val="20"/>
                <w:szCs w:val="20"/>
              </w:rPr>
              <w:t>YAKIN DOĞU ÜNİVERSİTESİ</w:t>
            </w:r>
          </w:p>
          <w:p w14:paraId="138EFDF3" w14:textId="77777777" w:rsidR="007F2DEE" w:rsidRPr="00FD663A" w:rsidRDefault="007F2DEE" w:rsidP="002E42DA">
            <w:pPr>
              <w:spacing w:line="360" w:lineRule="auto"/>
              <w:jc w:val="center"/>
              <w:rPr>
                <w:rFonts w:ascii="Arial" w:hAnsi="Arial" w:cs="Arial"/>
                <w:i/>
                <w:iCs/>
                <w:sz w:val="20"/>
                <w:szCs w:val="20"/>
              </w:rPr>
            </w:pPr>
            <w:r w:rsidRPr="00FD663A">
              <w:rPr>
                <w:rFonts w:ascii="Arial" w:hAnsi="Arial" w:cs="Arial"/>
                <w:i/>
                <w:iCs/>
                <w:sz w:val="20"/>
                <w:szCs w:val="20"/>
              </w:rPr>
              <w:t>NEAR EAST UNIVERSITY</w:t>
            </w:r>
          </w:p>
        </w:tc>
        <w:tc>
          <w:tcPr>
            <w:tcW w:w="4814" w:type="dxa"/>
            <w:gridSpan w:val="3"/>
          </w:tcPr>
          <w:p w14:paraId="6FB118E2"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MİMARLIK FAKÜLTESİ</w:t>
            </w:r>
          </w:p>
          <w:p w14:paraId="78148C7C"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İÇ MİMARLIK BÖLÜMÜ</w:t>
            </w:r>
          </w:p>
          <w:p w14:paraId="475E70F3" w14:textId="77777777" w:rsidR="007F2DEE" w:rsidRPr="003977CA" w:rsidRDefault="007F2DEE" w:rsidP="002E42DA">
            <w:pPr>
              <w:spacing w:line="360" w:lineRule="auto"/>
              <w:jc w:val="center"/>
              <w:rPr>
                <w:rFonts w:ascii="Arial" w:hAnsi="Arial" w:cs="Arial"/>
                <w:b/>
                <w:bCs/>
                <w:i/>
                <w:iCs/>
                <w:sz w:val="18"/>
                <w:szCs w:val="18"/>
              </w:rPr>
            </w:pPr>
            <w:r w:rsidRPr="003977CA">
              <w:rPr>
                <w:rFonts w:ascii="Arial" w:hAnsi="Arial" w:cs="Arial"/>
                <w:b/>
                <w:bCs/>
                <w:i/>
                <w:iCs/>
                <w:sz w:val="18"/>
                <w:szCs w:val="18"/>
              </w:rPr>
              <w:t>FACULTY OF ARCHITECTURE</w:t>
            </w:r>
          </w:p>
          <w:p w14:paraId="0D1FF684" w14:textId="77777777" w:rsidR="007F2DEE" w:rsidRPr="00D0583C" w:rsidRDefault="007F2DEE" w:rsidP="002E42DA">
            <w:pPr>
              <w:spacing w:line="360" w:lineRule="auto"/>
              <w:jc w:val="center"/>
              <w:rPr>
                <w:rFonts w:ascii="Arial" w:hAnsi="Arial" w:cs="Arial"/>
                <w:sz w:val="20"/>
                <w:szCs w:val="20"/>
              </w:rPr>
            </w:pPr>
            <w:r w:rsidRPr="003977CA">
              <w:rPr>
                <w:rFonts w:ascii="Arial" w:hAnsi="Arial" w:cs="Arial"/>
                <w:b/>
                <w:bCs/>
                <w:i/>
                <w:iCs/>
                <w:sz w:val="18"/>
                <w:szCs w:val="18"/>
              </w:rPr>
              <w:t>DEPARTMENT OF INTERIOR ARCHITECTURE</w:t>
            </w:r>
          </w:p>
        </w:tc>
      </w:tr>
      <w:tr w:rsidR="007F2DEE" w:rsidRPr="00D0583C" w14:paraId="14C876AD" w14:textId="77777777" w:rsidTr="002E42DA">
        <w:trPr>
          <w:trHeight w:val="566"/>
        </w:trPr>
        <w:tc>
          <w:tcPr>
            <w:tcW w:w="9062" w:type="dxa"/>
            <w:gridSpan w:val="5"/>
          </w:tcPr>
          <w:p w14:paraId="3C549AEE" w14:textId="77777777" w:rsidR="007F2DEE" w:rsidRPr="00D0583C" w:rsidRDefault="007F2DEE" w:rsidP="002E42DA">
            <w:pPr>
              <w:spacing w:line="360" w:lineRule="auto"/>
              <w:jc w:val="center"/>
              <w:rPr>
                <w:rFonts w:ascii="Arial" w:hAnsi="Arial" w:cs="Arial"/>
                <w:b/>
                <w:bCs/>
                <w:sz w:val="20"/>
                <w:szCs w:val="20"/>
              </w:rPr>
            </w:pPr>
            <w:r w:rsidRPr="00D0583C">
              <w:rPr>
                <w:rFonts w:ascii="Arial" w:hAnsi="Arial" w:cs="Arial"/>
                <w:b/>
                <w:bCs/>
                <w:sz w:val="20"/>
                <w:szCs w:val="20"/>
              </w:rPr>
              <w:t>DERS KATALOG FORMU</w:t>
            </w:r>
            <w:r w:rsidRPr="00D0583C">
              <w:rPr>
                <w:rFonts w:ascii="Arial" w:hAnsi="Arial" w:cs="Arial"/>
                <w:b/>
                <w:bCs/>
                <w:sz w:val="20"/>
                <w:szCs w:val="20"/>
              </w:rPr>
              <w:br/>
            </w:r>
            <w:r w:rsidRPr="00FD663A">
              <w:rPr>
                <w:rFonts w:ascii="Arial" w:hAnsi="Arial" w:cs="Arial"/>
                <w:b/>
                <w:bCs/>
                <w:i/>
                <w:iCs/>
                <w:sz w:val="20"/>
                <w:szCs w:val="20"/>
              </w:rPr>
              <w:t>COURSE CATALOG FORM</w:t>
            </w:r>
          </w:p>
        </w:tc>
      </w:tr>
      <w:tr w:rsidR="007F2DEE" w:rsidRPr="00D0583C" w14:paraId="312754D3" w14:textId="77777777" w:rsidTr="002E42DA">
        <w:tc>
          <w:tcPr>
            <w:tcW w:w="4248" w:type="dxa"/>
            <w:gridSpan w:val="2"/>
          </w:tcPr>
          <w:p w14:paraId="697D98FF"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Kodu ve Adı</w:t>
            </w:r>
            <w:r w:rsidRPr="00752497">
              <w:rPr>
                <w:rFonts w:ascii="Arial" w:hAnsi="Arial" w:cs="Arial"/>
                <w:sz w:val="18"/>
                <w:szCs w:val="18"/>
              </w:rPr>
              <w:t xml:space="preserve">: </w:t>
            </w:r>
          </w:p>
          <w:p w14:paraId="126359CA"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ICM</w:t>
            </w:r>
            <w:r>
              <w:rPr>
                <w:rFonts w:ascii="Arial" w:hAnsi="Arial" w:cs="Arial"/>
                <w:sz w:val="18"/>
                <w:szCs w:val="18"/>
              </w:rPr>
              <w:t>1</w:t>
            </w:r>
            <w:r w:rsidRPr="00752497">
              <w:rPr>
                <w:rFonts w:ascii="Arial" w:hAnsi="Arial" w:cs="Arial"/>
                <w:sz w:val="18"/>
                <w:szCs w:val="18"/>
              </w:rPr>
              <w:t xml:space="preserve">01 </w:t>
            </w:r>
            <w:r>
              <w:rPr>
                <w:rFonts w:ascii="Arial" w:hAnsi="Arial" w:cs="Arial"/>
                <w:sz w:val="18"/>
                <w:szCs w:val="18"/>
              </w:rPr>
              <w:t>Temel Tasarım I</w:t>
            </w:r>
          </w:p>
        </w:tc>
        <w:tc>
          <w:tcPr>
            <w:tcW w:w="4814" w:type="dxa"/>
            <w:gridSpan w:val="3"/>
          </w:tcPr>
          <w:p w14:paraId="0878441F"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Course Code and Name</w:t>
            </w:r>
            <w:r w:rsidRPr="00752497">
              <w:rPr>
                <w:rFonts w:ascii="Arial" w:hAnsi="Arial" w:cs="Arial"/>
                <w:sz w:val="18"/>
                <w:szCs w:val="18"/>
              </w:rPr>
              <w:t>:</w:t>
            </w:r>
          </w:p>
          <w:p w14:paraId="08DA1369"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IAR</w:t>
            </w:r>
            <w:r>
              <w:rPr>
                <w:rFonts w:ascii="Arial" w:hAnsi="Arial" w:cs="Arial"/>
                <w:sz w:val="18"/>
                <w:szCs w:val="18"/>
              </w:rPr>
              <w:t>101 Basic Design I</w:t>
            </w:r>
          </w:p>
        </w:tc>
      </w:tr>
      <w:tr w:rsidR="007F2DEE" w:rsidRPr="00D0583C" w14:paraId="11839FD8" w14:textId="77777777" w:rsidTr="002E42DA">
        <w:tc>
          <w:tcPr>
            <w:tcW w:w="4248" w:type="dxa"/>
            <w:gridSpan w:val="2"/>
          </w:tcPr>
          <w:p w14:paraId="4CEDE689"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Ön koşul: </w:t>
            </w:r>
          </w:p>
        </w:tc>
        <w:tc>
          <w:tcPr>
            <w:tcW w:w="4814" w:type="dxa"/>
            <w:gridSpan w:val="3"/>
          </w:tcPr>
          <w:p w14:paraId="5DB20556"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Prerequisite: </w:t>
            </w:r>
          </w:p>
        </w:tc>
      </w:tr>
      <w:tr w:rsidR="007F2DEE" w:rsidRPr="00D0583C" w14:paraId="19B4AA12" w14:textId="77777777" w:rsidTr="002E42DA">
        <w:tc>
          <w:tcPr>
            <w:tcW w:w="4248" w:type="dxa"/>
            <w:gridSpan w:val="2"/>
          </w:tcPr>
          <w:p w14:paraId="0197CEA8"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Dili</w:t>
            </w:r>
            <w:r w:rsidRPr="00752497">
              <w:rPr>
                <w:rFonts w:ascii="Arial" w:hAnsi="Arial" w:cs="Arial"/>
                <w:sz w:val="18"/>
                <w:szCs w:val="18"/>
              </w:rPr>
              <w:t>: Türkçe</w:t>
            </w:r>
          </w:p>
        </w:tc>
        <w:tc>
          <w:tcPr>
            <w:tcW w:w="4814" w:type="dxa"/>
            <w:gridSpan w:val="3"/>
          </w:tcPr>
          <w:p w14:paraId="37DFA473"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 xml:space="preserve">Course Language: </w:t>
            </w:r>
            <w:r w:rsidRPr="00752497">
              <w:rPr>
                <w:rFonts w:ascii="Arial" w:hAnsi="Arial" w:cs="Arial"/>
                <w:sz w:val="18"/>
                <w:szCs w:val="18"/>
              </w:rPr>
              <w:t>English</w:t>
            </w:r>
          </w:p>
        </w:tc>
      </w:tr>
      <w:tr w:rsidR="007F2DEE" w:rsidRPr="00D0583C" w14:paraId="2C51262D" w14:textId="77777777" w:rsidTr="002E42DA">
        <w:trPr>
          <w:trHeight w:val="1028"/>
        </w:trPr>
        <w:tc>
          <w:tcPr>
            <w:tcW w:w="4248" w:type="dxa"/>
            <w:gridSpan w:val="2"/>
          </w:tcPr>
          <w:p w14:paraId="42ED2EC2"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Ders Türü: </w:t>
            </w:r>
            <w:r w:rsidRPr="00752497">
              <w:rPr>
                <w:rFonts w:ascii="Arial" w:hAnsi="Arial" w:cs="Arial"/>
                <w:sz w:val="18"/>
                <w:szCs w:val="18"/>
              </w:rPr>
              <w:t>Zorunlu</w:t>
            </w:r>
            <w:r w:rsidRPr="00752497">
              <w:rPr>
                <w:rFonts w:ascii="Arial" w:hAnsi="Arial" w:cs="Arial"/>
                <w:b/>
                <w:bCs/>
                <w:sz w:val="18"/>
                <w:szCs w:val="18"/>
              </w:rPr>
              <w:br/>
              <w:t xml:space="preserve">Yıl: </w:t>
            </w:r>
            <w:r>
              <w:rPr>
                <w:rFonts w:ascii="Arial" w:hAnsi="Arial" w:cs="Arial"/>
                <w:sz w:val="18"/>
                <w:szCs w:val="18"/>
              </w:rPr>
              <w:t xml:space="preserve">Birinci </w:t>
            </w:r>
            <w:r w:rsidRPr="00752497">
              <w:rPr>
                <w:rFonts w:ascii="Arial" w:hAnsi="Arial" w:cs="Arial"/>
                <w:sz w:val="18"/>
                <w:szCs w:val="18"/>
              </w:rPr>
              <w:t>Sınıf</w:t>
            </w:r>
            <w:r w:rsidRPr="00752497">
              <w:rPr>
                <w:rFonts w:ascii="Arial" w:hAnsi="Arial" w:cs="Arial"/>
                <w:b/>
                <w:bCs/>
                <w:sz w:val="18"/>
                <w:szCs w:val="18"/>
              </w:rPr>
              <w:br/>
              <w:t xml:space="preserve">Dönem: </w:t>
            </w:r>
            <w:r w:rsidRPr="00752497">
              <w:rPr>
                <w:rFonts w:ascii="Arial" w:hAnsi="Arial" w:cs="Arial"/>
                <w:sz w:val="18"/>
                <w:szCs w:val="18"/>
              </w:rPr>
              <w:t xml:space="preserve">Güz </w:t>
            </w:r>
            <w:r>
              <w:rPr>
                <w:rFonts w:ascii="Arial" w:hAnsi="Arial" w:cs="Arial"/>
                <w:sz w:val="18"/>
                <w:szCs w:val="18"/>
              </w:rPr>
              <w:t>Dönemi</w:t>
            </w:r>
          </w:p>
        </w:tc>
        <w:tc>
          <w:tcPr>
            <w:tcW w:w="4814" w:type="dxa"/>
            <w:gridSpan w:val="3"/>
          </w:tcPr>
          <w:p w14:paraId="2027A77D"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Course Type: </w:t>
            </w:r>
            <w:r w:rsidRPr="00752497">
              <w:rPr>
                <w:rFonts w:ascii="Arial" w:hAnsi="Arial" w:cs="Arial"/>
                <w:sz w:val="18"/>
                <w:szCs w:val="18"/>
              </w:rPr>
              <w:t>Core (Compulsory)</w:t>
            </w:r>
            <w:r w:rsidRPr="00752497">
              <w:rPr>
                <w:rFonts w:ascii="Arial" w:hAnsi="Arial" w:cs="Arial"/>
                <w:b/>
                <w:bCs/>
                <w:sz w:val="18"/>
                <w:szCs w:val="18"/>
              </w:rPr>
              <w:br/>
              <w:t xml:space="preserve">Year: </w:t>
            </w:r>
            <w:r>
              <w:rPr>
                <w:rFonts w:ascii="Arial" w:hAnsi="Arial" w:cs="Arial"/>
                <w:sz w:val="18"/>
                <w:szCs w:val="18"/>
              </w:rPr>
              <w:t xml:space="preserve">First </w:t>
            </w:r>
            <w:r w:rsidRPr="00752497">
              <w:rPr>
                <w:rFonts w:ascii="Arial" w:hAnsi="Arial" w:cs="Arial"/>
                <w:sz w:val="18"/>
                <w:szCs w:val="18"/>
              </w:rPr>
              <w:t>Year</w:t>
            </w:r>
            <w:r w:rsidRPr="00752497">
              <w:rPr>
                <w:rFonts w:ascii="Arial" w:hAnsi="Arial" w:cs="Arial"/>
                <w:b/>
                <w:bCs/>
                <w:sz w:val="18"/>
                <w:szCs w:val="18"/>
              </w:rPr>
              <w:br/>
              <w:t xml:space="preserve">Semester: </w:t>
            </w:r>
            <w:r w:rsidRPr="00752497">
              <w:rPr>
                <w:rFonts w:ascii="Arial" w:hAnsi="Arial" w:cs="Arial"/>
                <w:sz w:val="18"/>
                <w:szCs w:val="18"/>
              </w:rPr>
              <w:t>Fall Semester</w:t>
            </w:r>
          </w:p>
        </w:tc>
      </w:tr>
      <w:tr w:rsidR="007F2DEE" w:rsidRPr="00D0583C" w14:paraId="150118BF" w14:textId="77777777" w:rsidTr="002E42DA">
        <w:trPr>
          <w:trHeight w:val="701"/>
        </w:trPr>
        <w:tc>
          <w:tcPr>
            <w:tcW w:w="2085" w:type="dxa"/>
            <w:vMerge w:val="restart"/>
          </w:tcPr>
          <w:p w14:paraId="403255ED" w14:textId="77777777" w:rsidR="007F2DEE" w:rsidRPr="00752497" w:rsidRDefault="007F2DEE" w:rsidP="002E42DA">
            <w:pPr>
              <w:spacing w:line="360" w:lineRule="auto"/>
              <w:jc w:val="center"/>
              <w:rPr>
                <w:rFonts w:ascii="Arial" w:hAnsi="Arial" w:cs="Arial"/>
                <w:b/>
                <w:bCs/>
                <w:sz w:val="18"/>
                <w:szCs w:val="18"/>
              </w:rPr>
            </w:pPr>
          </w:p>
          <w:p w14:paraId="66174D2C"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Kredi</w:t>
            </w:r>
            <w:r w:rsidRPr="00752497">
              <w:rPr>
                <w:rFonts w:ascii="Arial" w:hAnsi="Arial" w:cs="Arial"/>
                <w:b/>
                <w:bCs/>
                <w:sz w:val="18"/>
                <w:szCs w:val="18"/>
              </w:rPr>
              <w:br/>
              <w:t>Credits</w:t>
            </w:r>
          </w:p>
        </w:tc>
        <w:tc>
          <w:tcPr>
            <w:tcW w:w="2163" w:type="dxa"/>
            <w:vMerge w:val="restart"/>
          </w:tcPr>
          <w:p w14:paraId="26F8764A" w14:textId="77777777" w:rsidR="007F2DEE" w:rsidRPr="00752497" w:rsidRDefault="007F2DEE" w:rsidP="002E42DA">
            <w:pPr>
              <w:spacing w:line="360" w:lineRule="auto"/>
              <w:jc w:val="center"/>
              <w:rPr>
                <w:rFonts w:ascii="Arial" w:hAnsi="Arial" w:cs="Arial"/>
                <w:b/>
                <w:bCs/>
                <w:sz w:val="18"/>
                <w:szCs w:val="18"/>
              </w:rPr>
            </w:pPr>
          </w:p>
          <w:p w14:paraId="24DEBE8A" w14:textId="77777777" w:rsidR="007F2DEE" w:rsidRPr="00752497" w:rsidRDefault="007F2DEE" w:rsidP="002E42DA">
            <w:pPr>
              <w:spacing w:line="360" w:lineRule="auto"/>
              <w:jc w:val="center"/>
              <w:rPr>
                <w:rFonts w:ascii="Arial" w:hAnsi="Arial" w:cs="Arial"/>
                <w:b/>
                <w:bCs/>
                <w:sz w:val="18"/>
                <w:szCs w:val="18"/>
              </w:rPr>
            </w:pPr>
            <w:r w:rsidRPr="00752497">
              <w:rPr>
                <w:rFonts w:ascii="Arial" w:hAnsi="Arial" w:cs="Arial"/>
                <w:b/>
                <w:bCs/>
                <w:sz w:val="18"/>
                <w:szCs w:val="18"/>
              </w:rPr>
              <w:t xml:space="preserve">AKTS </w:t>
            </w:r>
            <w:r w:rsidRPr="00752497">
              <w:rPr>
                <w:rFonts w:ascii="Arial" w:hAnsi="Arial" w:cs="Arial"/>
                <w:b/>
                <w:bCs/>
                <w:sz w:val="18"/>
                <w:szCs w:val="18"/>
              </w:rPr>
              <w:br/>
              <w:t xml:space="preserve">ECTS </w:t>
            </w:r>
          </w:p>
        </w:tc>
        <w:tc>
          <w:tcPr>
            <w:tcW w:w="4814" w:type="dxa"/>
            <w:gridSpan w:val="3"/>
          </w:tcPr>
          <w:p w14:paraId="10407CD1"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 Uygulaması, Saat/Hafta</w:t>
            </w:r>
            <w:r w:rsidRPr="00752497">
              <w:rPr>
                <w:rFonts w:ascii="Arial" w:hAnsi="Arial" w:cs="Arial"/>
                <w:b/>
                <w:bCs/>
                <w:sz w:val="18"/>
                <w:szCs w:val="18"/>
              </w:rPr>
              <w:br/>
              <w:t>Course Implementation, Hours/Week</w:t>
            </w:r>
          </w:p>
        </w:tc>
      </w:tr>
      <w:tr w:rsidR="007F2DEE" w:rsidRPr="00D0583C" w14:paraId="5385FA71" w14:textId="77777777" w:rsidTr="002E42DA">
        <w:tc>
          <w:tcPr>
            <w:tcW w:w="2085" w:type="dxa"/>
            <w:vMerge/>
          </w:tcPr>
          <w:p w14:paraId="661F216A" w14:textId="77777777" w:rsidR="007F2DEE" w:rsidRPr="00752497" w:rsidRDefault="007F2DEE" w:rsidP="002E42DA">
            <w:pPr>
              <w:spacing w:line="360" w:lineRule="auto"/>
              <w:jc w:val="center"/>
              <w:rPr>
                <w:rFonts w:ascii="Arial" w:hAnsi="Arial" w:cs="Arial"/>
                <w:sz w:val="18"/>
                <w:szCs w:val="18"/>
              </w:rPr>
            </w:pPr>
          </w:p>
        </w:tc>
        <w:tc>
          <w:tcPr>
            <w:tcW w:w="2163" w:type="dxa"/>
            <w:vMerge/>
          </w:tcPr>
          <w:p w14:paraId="5351CB07" w14:textId="77777777" w:rsidR="007F2DEE" w:rsidRPr="00752497" w:rsidRDefault="007F2DEE" w:rsidP="002E42DA">
            <w:pPr>
              <w:spacing w:line="360" w:lineRule="auto"/>
              <w:jc w:val="center"/>
              <w:rPr>
                <w:rFonts w:ascii="Arial" w:hAnsi="Arial" w:cs="Arial"/>
                <w:sz w:val="18"/>
                <w:szCs w:val="18"/>
              </w:rPr>
            </w:pPr>
          </w:p>
        </w:tc>
        <w:tc>
          <w:tcPr>
            <w:tcW w:w="1793" w:type="dxa"/>
          </w:tcPr>
          <w:p w14:paraId="03E6BE7D"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w:t>
            </w:r>
            <w:r w:rsidRPr="00752497">
              <w:rPr>
                <w:rFonts w:ascii="Arial" w:hAnsi="Arial" w:cs="Arial"/>
                <w:b/>
                <w:bCs/>
                <w:sz w:val="18"/>
                <w:szCs w:val="18"/>
              </w:rPr>
              <w:br/>
              <w:t>(Theoretical)</w:t>
            </w:r>
          </w:p>
        </w:tc>
        <w:tc>
          <w:tcPr>
            <w:tcW w:w="1563" w:type="dxa"/>
          </w:tcPr>
          <w:p w14:paraId="462666F3"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Uygulama</w:t>
            </w:r>
            <w:r w:rsidRPr="00752497">
              <w:rPr>
                <w:rFonts w:ascii="Arial" w:hAnsi="Arial" w:cs="Arial"/>
                <w:b/>
                <w:bCs/>
                <w:sz w:val="18"/>
                <w:szCs w:val="18"/>
              </w:rPr>
              <w:br/>
              <w:t>(Tutorial)</w:t>
            </w:r>
          </w:p>
        </w:tc>
        <w:tc>
          <w:tcPr>
            <w:tcW w:w="1458" w:type="dxa"/>
          </w:tcPr>
          <w:p w14:paraId="4A485231"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Laboratuar</w:t>
            </w:r>
            <w:r w:rsidRPr="00752497">
              <w:rPr>
                <w:rFonts w:ascii="Arial" w:hAnsi="Arial" w:cs="Arial"/>
                <w:b/>
                <w:bCs/>
                <w:sz w:val="18"/>
                <w:szCs w:val="18"/>
              </w:rPr>
              <w:br/>
              <w:t>(Laboratory)</w:t>
            </w:r>
          </w:p>
        </w:tc>
      </w:tr>
      <w:tr w:rsidR="007F2DEE" w:rsidRPr="00D0583C" w14:paraId="6B45D8CA" w14:textId="77777777" w:rsidTr="002E42DA">
        <w:tc>
          <w:tcPr>
            <w:tcW w:w="2085" w:type="dxa"/>
          </w:tcPr>
          <w:p w14:paraId="55E59651"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5</w:t>
            </w:r>
          </w:p>
        </w:tc>
        <w:tc>
          <w:tcPr>
            <w:tcW w:w="2163" w:type="dxa"/>
          </w:tcPr>
          <w:p w14:paraId="63C49663"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10</w:t>
            </w:r>
          </w:p>
        </w:tc>
        <w:tc>
          <w:tcPr>
            <w:tcW w:w="1793" w:type="dxa"/>
          </w:tcPr>
          <w:p w14:paraId="07CA4290"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2</w:t>
            </w:r>
          </w:p>
        </w:tc>
        <w:tc>
          <w:tcPr>
            <w:tcW w:w="1563" w:type="dxa"/>
          </w:tcPr>
          <w:p w14:paraId="756845AE"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6</w:t>
            </w:r>
          </w:p>
        </w:tc>
        <w:tc>
          <w:tcPr>
            <w:tcW w:w="1458" w:type="dxa"/>
          </w:tcPr>
          <w:p w14:paraId="3C462D55"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0</w:t>
            </w:r>
          </w:p>
        </w:tc>
      </w:tr>
      <w:tr w:rsidR="007F2DEE" w:rsidRPr="00D0583C" w14:paraId="46284867" w14:textId="77777777" w:rsidTr="002E42DA">
        <w:trPr>
          <w:trHeight w:val="863"/>
        </w:trPr>
        <w:tc>
          <w:tcPr>
            <w:tcW w:w="2085" w:type="dxa"/>
          </w:tcPr>
          <w:p w14:paraId="719A9F16" w14:textId="77777777" w:rsidR="007F2DEE" w:rsidRPr="00A20EAA" w:rsidRDefault="007F2DEE" w:rsidP="002E42DA">
            <w:pPr>
              <w:spacing w:line="360" w:lineRule="auto"/>
              <w:rPr>
                <w:rFonts w:ascii="Arial" w:hAnsi="Arial" w:cs="Arial"/>
                <w:b/>
                <w:sz w:val="16"/>
                <w:szCs w:val="16"/>
              </w:rPr>
            </w:pPr>
          </w:p>
          <w:p w14:paraId="53D609CC" w14:textId="77777777" w:rsidR="007F2DEE" w:rsidRPr="00A20EAA" w:rsidRDefault="007F2DEE" w:rsidP="002E42DA">
            <w:pPr>
              <w:spacing w:line="360" w:lineRule="auto"/>
              <w:rPr>
                <w:rFonts w:ascii="Arial" w:hAnsi="Arial" w:cs="Arial"/>
                <w:b/>
                <w:sz w:val="16"/>
                <w:szCs w:val="16"/>
              </w:rPr>
            </w:pPr>
            <w:r w:rsidRPr="00A20EAA">
              <w:rPr>
                <w:rFonts w:ascii="Arial" w:hAnsi="Arial" w:cs="Arial"/>
                <w:b/>
                <w:sz w:val="16"/>
                <w:szCs w:val="16"/>
              </w:rPr>
              <w:t>Proje Koordinatörü:</w:t>
            </w:r>
          </w:p>
          <w:p w14:paraId="5542CC39" w14:textId="77777777" w:rsidR="007F2DEE" w:rsidRPr="00A20EAA" w:rsidRDefault="007F2DEE" w:rsidP="002E42DA">
            <w:pPr>
              <w:spacing w:line="360" w:lineRule="auto"/>
              <w:rPr>
                <w:rFonts w:ascii="Arial" w:hAnsi="Arial" w:cs="Arial"/>
                <w:sz w:val="16"/>
                <w:szCs w:val="16"/>
              </w:rPr>
            </w:pPr>
            <w:r w:rsidRPr="00A20EAA">
              <w:rPr>
                <w:rFonts w:ascii="Arial" w:hAnsi="Arial" w:cs="Arial"/>
                <w:b/>
                <w:sz w:val="16"/>
                <w:szCs w:val="16"/>
              </w:rPr>
              <w:t>Project Coordinator:</w:t>
            </w:r>
          </w:p>
        </w:tc>
        <w:tc>
          <w:tcPr>
            <w:tcW w:w="2163" w:type="dxa"/>
          </w:tcPr>
          <w:p w14:paraId="7EA17CDF" w14:textId="77777777" w:rsidR="007F2DEE" w:rsidRPr="00A20EAA" w:rsidRDefault="007F2DEE" w:rsidP="002E42DA">
            <w:pPr>
              <w:spacing w:line="360" w:lineRule="auto"/>
              <w:jc w:val="center"/>
              <w:rPr>
                <w:rFonts w:ascii="Arial" w:hAnsi="Arial" w:cs="Arial"/>
                <w:sz w:val="16"/>
                <w:szCs w:val="16"/>
              </w:rPr>
            </w:pPr>
          </w:p>
        </w:tc>
        <w:tc>
          <w:tcPr>
            <w:tcW w:w="1793" w:type="dxa"/>
          </w:tcPr>
          <w:p w14:paraId="144072DF" w14:textId="77777777" w:rsidR="007F2DEE" w:rsidRPr="00A20EAA" w:rsidRDefault="007F2DEE" w:rsidP="002E42DA">
            <w:pPr>
              <w:rPr>
                <w:rFonts w:ascii="Arial" w:hAnsi="Arial" w:cs="Arial"/>
                <w:b/>
                <w:bCs/>
                <w:sz w:val="16"/>
                <w:szCs w:val="16"/>
              </w:rPr>
            </w:pPr>
            <w:r w:rsidRPr="00A20EAA">
              <w:rPr>
                <w:rFonts w:ascii="Arial" w:hAnsi="Arial" w:cs="Arial"/>
                <w:b/>
                <w:bCs/>
                <w:sz w:val="16"/>
                <w:szCs w:val="16"/>
              </w:rPr>
              <w:t>Proje Grup Yürütücüsü/</w:t>
            </w:r>
          </w:p>
          <w:p w14:paraId="0783923B" w14:textId="77777777" w:rsidR="007F2DEE" w:rsidRPr="00A20EAA" w:rsidRDefault="007F2DEE" w:rsidP="002E42DA">
            <w:pPr>
              <w:spacing w:line="360" w:lineRule="auto"/>
              <w:rPr>
                <w:rFonts w:ascii="Arial" w:hAnsi="Arial" w:cs="Arial"/>
                <w:b/>
                <w:bCs/>
                <w:sz w:val="16"/>
                <w:szCs w:val="16"/>
              </w:rPr>
            </w:pPr>
            <w:r w:rsidRPr="00A20EAA">
              <w:rPr>
                <w:rFonts w:ascii="Arial" w:hAnsi="Arial" w:cs="Arial"/>
                <w:b/>
                <w:bCs/>
                <w:sz w:val="16"/>
                <w:szCs w:val="16"/>
              </w:rPr>
              <w:t>Yürütücüleri:</w:t>
            </w:r>
          </w:p>
          <w:p w14:paraId="5D8DA445" w14:textId="77777777" w:rsidR="007F2DEE" w:rsidRPr="00A20EAA" w:rsidRDefault="007F2DEE" w:rsidP="002E42DA">
            <w:pPr>
              <w:rPr>
                <w:rFonts w:ascii="Arial" w:hAnsi="Arial" w:cs="Arial"/>
                <w:b/>
                <w:bCs/>
                <w:sz w:val="16"/>
                <w:szCs w:val="16"/>
              </w:rPr>
            </w:pPr>
            <w:r w:rsidRPr="00A20EAA">
              <w:rPr>
                <w:rFonts w:ascii="Arial" w:hAnsi="Arial" w:cs="Arial"/>
                <w:b/>
                <w:bCs/>
                <w:sz w:val="16"/>
                <w:szCs w:val="16"/>
              </w:rPr>
              <w:t>Project Studio Instructor(s):</w:t>
            </w:r>
          </w:p>
        </w:tc>
        <w:tc>
          <w:tcPr>
            <w:tcW w:w="3021" w:type="dxa"/>
            <w:gridSpan w:val="2"/>
          </w:tcPr>
          <w:p w14:paraId="1DE3C5CF" w14:textId="77777777" w:rsidR="007F2DEE" w:rsidRDefault="007F2DEE" w:rsidP="002E42DA">
            <w:pPr>
              <w:spacing w:line="360" w:lineRule="auto"/>
              <w:jc w:val="center"/>
              <w:rPr>
                <w:rFonts w:ascii="Arial" w:hAnsi="Arial" w:cs="Arial"/>
                <w:sz w:val="20"/>
                <w:szCs w:val="20"/>
              </w:rPr>
            </w:pPr>
          </w:p>
        </w:tc>
      </w:tr>
      <w:tr w:rsidR="007F2DEE" w:rsidRPr="00D0583C" w14:paraId="1972FFC7" w14:textId="77777777" w:rsidTr="002E42DA">
        <w:trPr>
          <w:trHeight w:val="1772"/>
        </w:trPr>
        <w:tc>
          <w:tcPr>
            <w:tcW w:w="2085" w:type="dxa"/>
            <w:vMerge w:val="restart"/>
          </w:tcPr>
          <w:p w14:paraId="126E65B9" w14:textId="77777777" w:rsidR="007F2DEE" w:rsidRDefault="007F2DEE" w:rsidP="002E42DA">
            <w:pPr>
              <w:spacing w:line="360" w:lineRule="auto"/>
              <w:rPr>
                <w:rFonts w:ascii="Arial" w:hAnsi="Arial" w:cs="Arial"/>
                <w:b/>
                <w:bCs/>
                <w:sz w:val="20"/>
                <w:szCs w:val="20"/>
              </w:rPr>
            </w:pPr>
          </w:p>
          <w:p w14:paraId="30411691" w14:textId="77777777" w:rsidR="007F2DEE" w:rsidRDefault="007F2DEE" w:rsidP="002E42DA">
            <w:pPr>
              <w:spacing w:line="360" w:lineRule="auto"/>
              <w:rPr>
                <w:rFonts w:ascii="Arial" w:hAnsi="Arial" w:cs="Arial"/>
                <w:b/>
                <w:bCs/>
                <w:sz w:val="20"/>
                <w:szCs w:val="20"/>
              </w:rPr>
            </w:pPr>
          </w:p>
          <w:p w14:paraId="4C0B8088" w14:textId="77777777" w:rsidR="007F2DEE" w:rsidRDefault="007F2DEE" w:rsidP="002E42DA">
            <w:pPr>
              <w:spacing w:line="360" w:lineRule="auto"/>
              <w:rPr>
                <w:rFonts w:ascii="Arial" w:hAnsi="Arial" w:cs="Arial"/>
                <w:b/>
                <w:bCs/>
                <w:sz w:val="20"/>
                <w:szCs w:val="20"/>
              </w:rPr>
            </w:pPr>
          </w:p>
          <w:p w14:paraId="704EC2A9" w14:textId="77777777" w:rsidR="007F2DEE" w:rsidRDefault="007F2DEE" w:rsidP="002E42DA">
            <w:pPr>
              <w:spacing w:line="360" w:lineRule="auto"/>
              <w:rPr>
                <w:rFonts w:ascii="Arial" w:hAnsi="Arial" w:cs="Arial"/>
                <w:b/>
                <w:bCs/>
                <w:sz w:val="20"/>
                <w:szCs w:val="20"/>
              </w:rPr>
            </w:pPr>
          </w:p>
          <w:p w14:paraId="188EC4C2" w14:textId="77777777" w:rsidR="007F2DEE" w:rsidRPr="00D0583C" w:rsidRDefault="007F2DEE" w:rsidP="002E42DA">
            <w:pPr>
              <w:spacing w:line="360" w:lineRule="auto"/>
              <w:rPr>
                <w:rFonts w:ascii="Arial" w:hAnsi="Arial" w:cs="Arial"/>
                <w:sz w:val="20"/>
                <w:szCs w:val="20"/>
              </w:rPr>
            </w:pPr>
            <w:r w:rsidRPr="005E4CD6">
              <w:rPr>
                <w:rFonts w:ascii="Arial" w:hAnsi="Arial" w:cs="Arial"/>
                <w:b/>
                <w:bCs/>
                <w:sz w:val="20"/>
                <w:szCs w:val="20"/>
              </w:rPr>
              <w:t>Dersin Tanımı</w:t>
            </w:r>
            <w:r w:rsidRPr="005E4CD6">
              <w:rPr>
                <w:rFonts w:ascii="Arial" w:hAnsi="Arial" w:cs="Arial"/>
                <w:b/>
                <w:bCs/>
                <w:sz w:val="20"/>
                <w:szCs w:val="20"/>
              </w:rPr>
              <w:br/>
              <w:t>Course Description</w:t>
            </w:r>
          </w:p>
        </w:tc>
        <w:tc>
          <w:tcPr>
            <w:tcW w:w="6977" w:type="dxa"/>
            <w:gridSpan w:val="4"/>
          </w:tcPr>
          <w:p w14:paraId="381F0797" w14:textId="77777777" w:rsidR="007F2DEE" w:rsidRPr="004B7B1C" w:rsidRDefault="007F2DEE" w:rsidP="002E42DA">
            <w:pPr>
              <w:jc w:val="both"/>
              <w:rPr>
                <w:rFonts w:ascii="Arial" w:hAnsi="Arial" w:cs="Arial"/>
                <w:sz w:val="16"/>
                <w:szCs w:val="16"/>
              </w:rPr>
            </w:pPr>
            <w:r w:rsidRPr="00B62AA9">
              <w:rPr>
                <w:rFonts w:ascii="Arial" w:hAnsi="Arial" w:cs="Arial"/>
                <w:sz w:val="16"/>
                <w:szCs w:val="16"/>
              </w:rPr>
              <w:t>Temel Tasarım dersi, iç mimarlık eğitimi alan öğrencilere yönelik olarak tasarlanmış, tasarım düşüncesinin temellerini kavratmayı amaçlayan bir giriş dersidir. Ders kapsamında, tümdengelim ve tümevarım yöntemleri kullanılarak tasarım elemanları ve ilkeleri, algı kuramlarıyla birlikte ele alınır. Öğrenciler iki ve üç boyutlu soyut biçimlendirme çalışmaları aracılığıyla estetik, denge, oran, ritim ve bütünlük kavramlarını deneyimleyerek öğrenirler.</w:t>
            </w:r>
            <w:r>
              <w:rPr>
                <w:rFonts w:ascii="Arial" w:hAnsi="Arial" w:cs="Arial"/>
                <w:sz w:val="16"/>
                <w:szCs w:val="16"/>
              </w:rPr>
              <w:t xml:space="preserve"> </w:t>
            </w:r>
            <w:r w:rsidRPr="00B62AA9">
              <w:rPr>
                <w:rFonts w:ascii="Arial" w:hAnsi="Arial" w:cs="Arial"/>
                <w:sz w:val="16"/>
                <w:szCs w:val="16"/>
              </w:rPr>
              <w:t>Dersin temel hedefi, mekânın estetik işlevini kavramak ve bu doğrultuda mekânsal farkındalık, görsel algı, kompozisyon ve biçim üretme becerilerini geliştirmektir. Öğrenciler, soyut biçimden mekânsal düşünceye geçiş sürecini keşfederken, farklı malzeme, ölçek ve sunum teknikleri aracılığıyla tasarım kararlarını ifade etmeyi öğrenirler. Bu yönüyle ders, iç mimarlık eğitiminde öğrencinin yaratıcılığını, gözlem yeteneğini ve mekân kurgusuna yönelik temel tasarım bilincini geliştiren bir ön aşama işlevi görür.</w:t>
            </w:r>
          </w:p>
        </w:tc>
      </w:tr>
      <w:tr w:rsidR="007F2DEE" w:rsidRPr="00D0583C" w14:paraId="3708A80F" w14:textId="77777777" w:rsidTr="002E42DA">
        <w:trPr>
          <w:trHeight w:val="178"/>
        </w:trPr>
        <w:tc>
          <w:tcPr>
            <w:tcW w:w="2085" w:type="dxa"/>
            <w:vMerge/>
          </w:tcPr>
          <w:p w14:paraId="6BCB398D" w14:textId="77777777" w:rsidR="007F2DEE" w:rsidRPr="00564A95" w:rsidRDefault="007F2DEE" w:rsidP="002E42DA">
            <w:pPr>
              <w:spacing w:line="360" w:lineRule="auto"/>
              <w:rPr>
                <w:rFonts w:ascii="Arial" w:hAnsi="Arial" w:cs="Arial"/>
                <w:b/>
                <w:bCs/>
                <w:sz w:val="20"/>
                <w:szCs w:val="20"/>
              </w:rPr>
            </w:pPr>
          </w:p>
        </w:tc>
        <w:tc>
          <w:tcPr>
            <w:tcW w:w="6977" w:type="dxa"/>
            <w:gridSpan w:val="4"/>
          </w:tcPr>
          <w:p w14:paraId="6E6BC244" w14:textId="77777777" w:rsidR="007F2DEE" w:rsidRPr="00564A95" w:rsidRDefault="007F2DEE" w:rsidP="002E42DA">
            <w:pPr>
              <w:jc w:val="both"/>
              <w:rPr>
                <w:rFonts w:ascii="Arial" w:hAnsi="Arial" w:cs="Arial"/>
                <w:sz w:val="16"/>
                <w:szCs w:val="16"/>
              </w:rPr>
            </w:pPr>
            <w:r w:rsidRPr="00FC0B9C">
              <w:rPr>
                <w:rFonts w:ascii="Arial" w:hAnsi="Arial" w:cs="Arial"/>
                <w:sz w:val="16"/>
                <w:szCs w:val="16"/>
              </w:rPr>
              <w:t>Basic Design is an introductory course developed for students of Interior Architecture, aiming to establish the foundational principles of design thinking. Through the use of both deductive and inductive methods, the course explores design elements and principles in parallel with perceptual theories. Students engage in two- and three-dimensional abstract form-making exercises to develop an understanding of aesthetics, balance, proportion, rhythm, and unity.</w:t>
            </w:r>
            <w:r>
              <w:rPr>
                <w:rFonts w:ascii="Arial" w:hAnsi="Arial" w:cs="Arial"/>
                <w:sz w:val="16"/>
                <w:szCs w:val="16"/>
              </w:rPr>
              <w:t xml:space="preserve"> </w:t>
            </w:r>
            <w:r w:rsidRPr="00FC0B9C">
              <w:rPr>
                <w:rFonts w:ascii="Arial" w:hAnsi="Arial" w:cs="Arial"/>
                <w:sz w:val="16"/>
                <w:szCs w:val="16"/>
              </w:rPr>
              <w:t>The course emphasizes the aesthetic function of space, encouraging students to build spatial awareness and visual perception skills. Throughout the semester, students explore the transition from abstract form to spatial thinking, experimenting with various materials, scales, and presentation techniques. In doing so, they develop the ability to conceptualize and express design ideas effectively. Serving as a preparatory foundation within the interior architecture curriculum, the course aims to enhance creativity, observational ability, and sensitivity toward spatial composition and design integrity.</w:t>
            </w:r>
          </w:p>
        </w:tc>
      </w:tr>
      <w:tr w:rsidR="007F2DEE" w:rsidRPr="00D0583C" w14:paraId="7D24DF83" w14:textId="77777777" w:rsidTr="002E42DA">
        <w:trPr>
          <w:trHeight w:val="1390"/>
        </w:trPr>
        <w:tc>
          <w:tcPr>
            <w:tcW w:w="2085" w:type="dxa"/>
            <w:vMerge w:val="restart"/>
          </w:tcPr>
          <w:p w14:paraId="62241CF1" w14:textId="77777777" w:rsidR="007F2DEE" w:rsidRDefault="007F2DEE" w:rsidP="002E42DA">
            <w:pPr>
              <w:spacing w:line="360" w:lineRule="auto"/>
              <w:rPr>
                <w:rFonts w:ascii="Arial" w:hAnsi="Arial" w:cs="Arial"/>
                <w:b/>
                <w:bCs/>
                <w:sz w:val="20"/>
                <w:szCs w:val="20"/>
              </w:rPr>
            </w:pPr>
          </w:p>
          <w:p w14:paraId="1E772D0F" w14:textId="77777777" w:rsidR="007F2DEE" w:rsidRDefault="007F2DEE" w:rsidP="002E42DA">
            <w:pPr>
              <w:spacing w:line="360" w:lineRule="auto"/>
              <w:rPr>
                <w:rFonts w:ascii="Arial" w:hAnsi="Arial" w:cs="Arial"/>
                <w:b/>
                <w:bCs/>
                <w:sz w:val="20"/>
                <w:szCs w:val="20"/>
              </w:rPr>
            </w:pPr>
          </w:p>
          <w:p w14:paraId="5D085451" w14:textId="77777777" w:rsidR="007F2DEE" w:rsidRDefault="007F2DEE" w:rsidP="002E42DA">
            <w:pPr>
              <w:spacing w:line="360" w:lineRule="auto"/>
              <w:rPr>
                <w:rFonts w:ascii="Arial" w:hAnsi="Arial" w:cs="Arial"/>
                <w:b/>
                <w:bCs/>
                <w:sz w:val="20"/>
                <w:szCs w:val="20"/>
              </w:rPr>
            </w:pPr>
          </w:p>
          <w:p w14:paraId="23978649" w14:textId="77777777" w:rsidR="007F2DEE" w:rsidRDefault="007F2DEE" w:rsidP="002E42DA">
            <w:pPr>
              <w:spacing w:line="360" w:lineRule="auto"/>
              <w:rPr>
                <w:rFonts w:ascii="Arial" w:hAnsi="Arial" w:cs="Arial"/>
                <w:b/>
                <w:bCs/>
                <w:sz w:val="20"/>
                <w:szCs w:val="20"/>
              </w:rPr>
            </w:pPr>
          </w:p>
          <w:p w14:paraId="070776B7" w14:textId="77777777" w:rsidR="007F2DEE" w:rsidRPr="00564A95" w:rsidRDefault="007F2DEE" w:rsidP="002E42DA">
            <w:pPr>
              <w:spacing w:line="360" w:lineRule="auto"/>
              <w:rPr>
                <w:rFonts w:ascii="Arial" w:hAnsi="Arial" w:cs="Arial"/>
                <w:b/>
                <w:bCs/>
                <w:sz w:val="20"/>
                <w:szCs w:val="20"/>
              </w:rPr>
            </w:pPr>
            <w:r w:rsidRPr="001624CD">
              <w:rPr>
                <w:rFonts w:ascii="Arial" w:hAnsi="Arial" w:cs="Arial"/>
                <w:b/>
                <w:bCs/>
                <w:sz w:val="20"/>
                <w:szCs w:val="20"/>
              </w:rPr>
              <w:t>Dersin Amacı</w:t>
            </w:r>
            <w:r w:rsidRPr="001624CD">
              <w:rPr>
                <w:rFonts w:ascii="Arial" w:hAnsi="Arial" w:cs="Arial"/>
                <w:b/>
                <w:bCs/>
                <w:sz w:val="20"/>
                <w:szCs w:val="20"/>
              </w:rPr>
              <w:br/>
              <w:t>Course Objectives</w:t>
            </w:r>
          </w:p>
        </w:tc>
        <w:tc>
          <w:tcPr>
            <w:tcW w:w="6977" w:type="dxa"/>
            <w:gridSpan w:val="4"/>
          </w:tcPr>
          <w:p w14:paraId="4461F5F0" w14:textId="77777777" w:rsidR="007F2DEE" w:rsidRPr="00A9705B" w:rsidRDefault="007F2DEE" w:rsidP="002E42DA">
            <w:pPr>
              <w:jc w:val="both"/>
              <w:rPr>
                <w:rFonts w:ascii="Arial" w:hAnsi="Arial" w:cs="Arial"/>
                <w:sz w:val="16"/>
                <w:szCs w:val="16"/>
              </w:rPr>
            </w:pPr>
            <w:r w:rsidRPr="007E0A22">
              <w:rPr>
                <w:rFonts w:ascii="Arial" w:hAnsi="Arial" w:cs="Arial"/>
                <w:sz w:val="16"/>
                <w:szCs w:val="16"/>
              </w:rPr>
              <w:t>Öğrencilerin tasarım bilgisi üretme becerisini geliştirmek ve tasarım sürecinde hem soyut kavram oluşturma hem de bu kavramları somut biçimlere dönüştürme deneyimini kazandırmaktır. Bu doğrultuda, öğrencilerin biçimlendirme, kavramsallaştırma ve düşünceyi mekânsal ifadeye dönüştürme yetkinliklerini artırmak hedeflenmektedir. Ders, tasarımın yalnızca estetik bir üretim süreci değil, aynı zamanda bir düşünme, sorgulama ve problem çözme pratiği olduğunu öğrencilere deneyimletmeyi amaçlar. Bu süreçte öğrenciler, yaratıcılıklarını geliştirirken, soyut düşünceden somut mekânsal çözümlere ulaşma konusunda bilişsel ve görsel farkındalık kazanırlar.</w:t>
            </w:r>
          </w:p>
        </w:tc>
      </w:tr>
      <w:tr w:rsidR="007F2DEE" w:rsidRPr="00D0583C" w14:paraId="4D68323C" w14:textId="77777777" w:rsidTr="002E42DA">
        <w:trPr>
          <w:trHeight w:val="550"/>
        </w:trPr>
        <w:tc>
          <w:tcPr>
            <w:tcW w:w="2085" w:type="dxa"/>
            <w:vMerge/>
          </w:tcPr>
          <w:p w14:paraId="0A9F90F1" w14:textId="77777777" w:rsidR="007F2DEE" w:rsidRPr="005E4CD6" w:rsidRDefault="007F2DEE" w:rsidP="002E42DA">
            <w:pPr>
              <w:spacing w:line="360" w:lineRule="auto"/>
              <w:rPr>
                <w:rFonts w:ascii="Arial" w:hAnsi="Arial" w:cs="Arial"/>
                <w:b/>
                <w:bCs/>
                <w:sz w:val="20"/>
                <w:szCs w:val="20"/>
              </w:rPr>
            </w:pPr>
          </w:p>
        </w:tc>
        <w:tc>
          <w:tcPr>
            <w:tcW w:w="6977" w:type="dxa"/>
            <w:gridSpan w:val="4"/>
          </w:tcPr>
          <w:p w14:paraId="268813B1" w14:textId="77777777" w:rsidR="007F2DEE" w:rsidRPr="00A9705B" w:rsidRDefault="007F2DEE" w:rsidP="002E42DA">
            <w:pPr>
              <w:jc w:val="both"/>
              <w:rPr>
                <w:rFonts w:ascii="Arial" w:hAnsi="Arial" w:cs="Arial"/>
                <w:sz w:val="16"/>
                <w:szCs w:val="16"/>
              </w:rPr>
            </w:pPr>
            <w:r w:rsidRPr="00050F03">
              <w:rPr>
                <w:rFonts w:ascii="Arial" w:hAnsi="Arial" w:cs="Arial"/>
                <w:sz w:val="16"/>
                <w:szCs w:val="16"/>
              </w:rPr>
              <w:t>The course aims to enhance students’ ability to generate design knowledge and to develop both abstract conceptual thinking and concrete form-making skills within the design process. It seeks to cultivate the capacity to transform ideas into spatial expressions through conceptualization, formal exploration, and critical reflection.</w:t>
            </w:r>
            <w:r>
              <w:rPr>
                <w:rFonts w:ascii="Arial" w:hAnsi="Arial" w:cs="Arial"/>
                <w:sz w:val="16"/>
                <w:szCs w:val="16"/>
              </w:rPr>
              <w:t xml:space="preserve"> </w:t>
            </w:r>
            <w:r w:rsidRPr="00050F03">
              <w:rPr>
                <w:rFonts w:ascii="Arial" w:hAnsi="Arial" w:cs="Arial"/>
                <w:sz w:val="16"/>
                <w:szCs w:val="16"/>
              </w:rPr>
              <w:t xml:space="preserve">By engaging students in the intellectual and creative dimensions of design, the course emphasizes design as not merely an aesthetic act, but as a </w:t>
            </w:r>
            <w:r w:rsidRPr="00050F03">
              <w:rPr>
                <w:rFonts w:ascii="Arial" w:hAnsi="Arial" w:cs="Arial"/>
                <w:sz w:val="16"/>
                <w:szCs w:val="16"/>
              </w:rPr>
              <w:lastRenderedPageBreak/>
              <w:t>process of inquiry, interpretation, and problem solving. Throughout this process, students are encouraged to bridge the gap between abstract ideas and tangible spatial solutions, fostering cognitive awareness, visual sensitivity, and an integrated understanding of spatial composition.</w:t>
            </w:r>
          </w:p>
        </w:tc>
      </w:tr>
      <w:tr w:rsidR="007F2DEE" w:rsidRPr="00D0583C" w14:paraId="236CA8F9" w14:textId="77777777" w:rsidTr="002E42DA">
        <w:trPr>
          <w:trHeight w:val="1783"/>
        </w:trPr>
        <w:tc>
          <w:tcPr>
            <w:tcW w:w="2085" w:type="dxa"/>
            <w:vMerge w:val="restart"/>
          </w:tcPr>
          <w:p w14:paraId="315C05D5" w14:textId="77777777" w:rsidR="007F2DEE" w:rsidRDefault="007F2DEE" w:rsidP="002E42DA">
            <w:pPr>
              <w:spacing w:line="360" w:lineRule="auto"/>
              <w:rPr>
                <w:rFonts w:ascii="Arial" w:hAnsi="Arial" w:cs="Arial"/>
                <w:b/>
                <w:bCs/>
                <w:sz w:val="20"/>
                <w:szCs w:val="20"/>
              </w:rPr>
            </w:pPr>
          </w:p>
          <w:p w14:paraId="325894A5" w14:textId="77777777" w:rsidR="007F2DEE" w:rsidRDefault="007F2DEE" w:rsidP="002E42DA">
            <w:pPr>
              <w:spacing w:line="360" w:lineRule="auto"/>
              <w:rPr>
                <w:rFonts w:ascii="Arial" w:hAnsi="Arial" w:cs="Arial"/>
                <w:b/>
                <w:bCs/>
                <w:sz w:val="20"/>
                <w:szCs w:val="20"/>
              </w:rPr>
            </w:pPr>
          </w:p>
          <w:p w14:paraId="0B4B56BC" w14:textId="77777777" w:rsidR="007F2DEE" w:rsidRDefault="007F2DEE" w:rsidP="002E42DA">
            <w:pPr>
              <w:spacing w:line="360" w:lineRule="auto"/>
              <w:rPr>
                <w:rFonts w:ascii="Arial" w:hAnsi="Arial" w:cs="Arial"/>
                <w:b/>
                <w:bCs/>
                <w:sz w:val="20"/>
                <w:szCs w:val="20"/>
              </w:rPr>
            </w:pPr>
          </w:p>
          <w:p w14:paraId="644B2723" w14:textId="77777777" w:rsidR="007F2DEE" w:rsidRDefault="007F2DEE" w:rsidP="002E42DA">
            <w:pPr>
              <w:spacing w:line="360" w:lineRule="auto"/>
              <w:rPr>
                <w:rFonts w:ascii="Arial" w:hAnsi="Arial" w:cs="Arial"/>
                <w:b/>
                <w:bCs/>
                <w:sz w:val="20"/>
                <w:szCs w:val="20"/>
              </w:rPr>
            </w:pPr>
          </w:p>
          <w:p w14:paraId="32295670" w14:textId="77777777" w:rsidR="007F2DEE" w:rsidRDefault="007F2DEE" w:rsidP="002E42DA">
            <w:pPr>
              <w:spacing w:line="360" w:lineRule="auto"/>
              <w:rPr>
                <w:rFonts w:ascii="Arial" w:hAnsi="Arial" w:cs="Arial"/>
                <w:b/>
                <w:bCs/>
                <w:sz w:val="20"/>
                <w:szCs w:val="20"/>
              </w:rPr>
            </w:pPr>
          </w:p>
          <w:p w14:paraId="76E5CFAA" w14:textId="77777777" w:rsidR="007F2DEE" w:rsidRDefault="007F2DEE" w:rsidP="002E42DA">
            <w:pPr>
              <w:spacing w:line="360" w:lineRule="auto"/>
              <w:rPr>
                <w:rFonts w:ascii="Arial" w:hAnsi="Arial" w:cs="Arial"/>
                <w:b/>
                <w:bCs/>
                <w:sz w:val="20"/>
                <w:szCs w:val="20"/>
              </w:rPr>
            </w:pPr>
          </w:p>
          <w:p w14:paraId="695CA9D0" w14:textId="77777777" w:rsidR="007F2DEE" w:rsidRDefault="007F2DEE" w:rsidP="002E42DA">
            <w:pPr>
              <w:spacing w:line="360" w:lineRule="auto"/>
              <w:rPr>
                <w:rFonts w:ascii="Arial" w:hAnsi="Arial" w:cs="Arial"/>
                <w:b/>
                <w:bCs/>
                <w:sz w:val="20"/>
                <w:szCs w:val="20"/>
              </w:rPr>
            </w:pPr>
          </w:p>
          <w:p w14:paraId="22EB708C" w14:textId="77777777" w:rsidR="007F2DEE" w:rsidRPr="005E4CD6" w:rsidRDefault="007F2DEE" w:rsidP="002E42DA">
            <w:pPr>
              <w:spacing w:line="360" w:lineRule="auto"/>
              <w:rPr>
                <w:rFonts w:ascii="Arial" w:hAnsi="Arial" w:cs="Arial"/>
                <w:b/>
                <w:bCs/>
                <w:sz w:val="20"/>
                <w:szCs w:val="20"/>
              </w:rPr>
            </w:pPr>
            <w:r w:rsidRPr="00A30CE6">
              <w:rPr>
                <w:rFonts w:ascii="Arial" w:hAnsi="Arial" w:cs="Arial"/>
                <w:b/>
                <w:bCs/>
                <w:sz w:val="20"/>
                <w:szCs w:val="20"/>
              </w:rPr>
              <w:t>Dersin Öğrenme Çıktıları</w:t>
            </w:r>
            <w:r w:rsidRPr="00A30CE6">
              <w:rPr>
                <w:rFonts w:ascii="Arial" w:hAnsi="Arial" w:cs="Arial"/>
                <w:b/>
                <w:bCs/>
                <w:sz w:val="20"/>
                <w:szCs w:val="20"/>
              </w:rPr>
              <w:br/>
              <w:t>Course Learning Outcomes</w:t>
            </w:r>
          </w:p>
        </w:tc>
        <w:tc>
          <w:tcPr>
            <w:tcW w:w="6977" w:type="dxa"/>
            <w:gridSpan w:val="4"/>
          </w:tcPr>
          <w:p w14:paraId="3D49787C" w14:textId="77777777" w:rsidR="007F2DEE" w:rsidRPr="00674930" w:rsidRDefault="007F2DEE" w:rsidP="007F2DEE">
            <w:pPr>
              <w:pStyle w:val="ListParagraph"/>
              <w:numPr>
                <w:ilvl w:val="0"/>
                <w:numId w:val="6"/>
              </w:numPr>
              <w:jc w:val="both"/>
              <w:rPr>
                <w:rFonts w:ascii="Arial" w:hAnsi="Arial" w:cs="Arial"/>
                <w:sz w:val="16"/>
                <w:szCs w:val="16"/>
              </w:rPr>
            </w:pPr>
            <w:r w:rsidRPr="00674930">
              <w:rPr>
                <w:rFonts w:ascii="Arial" w:hAnsi="Arial" w:cs="Arial"/>
                <w:sz w:val="16"/>
                <w:szCs w:val="16"/>
              </w:rPr>
              <w:t>Işık, renk, doku, leke ve denge gibi estetik unsurlara yönelik duyarlılık geliştirerek, bu öğelerin mekânsal algı ve kompozisyon üzerindeki etkisini kavrama becerisini güçlendirir.</w:t>
            </w:r>
          </w:p>
          <w:p w14:paraId="46A00DC7" w14:textId="77777777" w:rsidR="007F2DEE" w:rsidRPr="00674930" w:rsidRDefault="007F2DEE" w:rsidP="007F2DEE">
            <w:pPr>
              <w:pStyle w:val="ListParagraph"/>
              <w:numPr>
                <w:ilvl w:val="0"/>
                <w:numId w:val="6"/>
              </w:numPr>
              <w:jc w:val="both"/>
              <w:rPr>
                <w:rFonts w:ascii="Arial" w:hAnsi="Arial" w:cs="Arial"/>
                <w:sz w:val="16"/>
                <w:szCs w:val="16"/>
              </w:rPr>
            </w:pPr>
            <w:r w:rsidRPr="00674930">
              <w:rPr>
                <w:rFonts w:ascii="Arial" w:hAnsi="Arial" w:cs="Arial"/>
                <w:sz w:val="16"/>
                <w:szCs w:val="16"/>
              </w:rPr>
              <w:t>Görme, işitme ve dokunma duyularına hitap eden tasarım çalışmaları aracılığıyla, mekânın çok duyulu algısına ilişkin farkındalık kazanır.</w:t>
            </w:r>
          </w:p>
          <w:p w14:paraId="053D783E" w14:textId="77777777" w:rsidR="007F2DEE" w:rsidRPr="00674930" w:rsidRDefault="007F2DEE" w:rsidP="007F2DEE">
            <w:pPr>
              <w:pStyle w:val="ListParagraph"/>
              <w:numPr>
                <w:ilvl w:val="0"/>
                <w:numId w:val="6"/>
              </w:numPr>
              <w:jc w:val="both"/>
              <w:rPr>
                <w:rFonts w:ascii="Arial" w:hAnsi="Arial" w:cs="Arial"/>
                <w:sz w:val="16"/>
                <w:szCs w:val="16"/>
              </w:rPr>
            </w:pPr>
            <w:r w:rsidRPr="00674930">
              <w:rPr>
                <w:rFonts w:ascii="Arial" w:hAnsi="Arial" w:cs="Arial"/>
                <w:sz w:val="16"/>
                <w:szCs w:val="16"/>
              </w:rPr>
              <w:t>Strüktür, malzeme ve detay konularında bilgi edinerek, yapım süreçlerine ilişkin çözüm üretme ve uygulama becerilerini geliştirir.</w:t>
            </w:r>
          </w:p>
          <w:p w14:paraId="223A9A0C" w14:textId="77777777" w:rsidR="007F2DEE" w:rsidRPr="00674930" w:rsidRDefault="007F2DEE" w:rsidP="007F2DEE">
            <w:pPr>
              <w:pStyle w:val="ListParagraph"/>
              <w:numPr>
                <w:ilvl w:val="0"/>
                <w:numId w:val="6"/>
              </w:numPr>
              <w:jc w:val="both"/>
              <w:rPr>
                <w:rFonts w:ascii="Arial" w:hAnsi="Arial" w:cs="Arial"/>
                <w:sz w:val="16"/>
                <w:szCs w:val="16"/>
              </w:rPr>
            </w:pPr>
            <w:r w:rsidRPr="00674930">
              <w:rPr>
                <w:rFonts w:ascii="Arial" w:hAnsi="Arial" w:cs="Arial"/>
                <w:sz w:val="16"/>
                <w:szCs w:val="16"/>
              </w:rPr>
              <w:t>İki ve üç boyutlu sunum tekniklerinde (çizim, maket, leke çalışması vb.) yetkinlik kazanarak, tasarım fikirlerini görsel ve kavramsal olarak ifade etme becerisini artırır.</w:t>
            </w:r>
          </w:p>
          <w:p w14:paraId="3D3488B0" w14:textId="77777777" w:rsidR="007F2DEE" w:rsidRPr="00674930" w:rsidRDefault="007F2DEE" w:rsidP="007F2DEE">
            <w:pPr>
              <w:pStyle w:val="ListParagraph"/>
              <w:numPr>
                <w:ilvl w:val="0"/>
                <w:numId w:val="6"/>
              </w:numPr>
              <w:jc w:val="both"/>
              <w:rPr>
                <w:rFonts w:ascii="Arial" w:hAnsi="Arial" w:cs="Arial"/>
                <w:sz w:val="16"/>
                <w:szCs w:val="16"/>
              </w:rPr>
            </w:pPr>
            <w:r w:rsidRPr="00674930">
              <w:rPr>
                <w:rFonts w:ascii="Arial" w:hAnsi="Arial" w:cs="Arial"/>
                <w:sz w:val="16"/>
                <w:szCs w:val="16"/>
              </w:rPr>
              <w:t>Verilen problem ve geliştirilen tasarım önerisi doğrultusunda, tasarım kültürünü şekillendirecek bilgiyi araştırma, üretme ve paylaşma yetkinliği kazanır.</w:t>
            </w:r>
          </w:p>
        </w:tc>
      </w:tr>
      <w:tr w:rsidR="007F2DEE" w:rsidRPr="00D0583C" w14:paraId="3026CB5A" w14:textId="77777777" w:rsidTr="002E42DA">
        <w:trPr>
          <w:trHeight w:val="227"/>
        </w:trPr>
        <w:tc>
          <w:tcPr>
            <w:tcW w:w="2085" w:type="dxa"/>
            <w:vMerge/>
          </w:tcPr>
          <w:p w14:paraId="1A9B148D" w14:textId="77777777" w:rsidR="007F2DEE" w:rsidRPr="00A30CE6" w:rsidRDefault="007F2DEE" w:rsidP="002E42DA">
            <w:pPr>
              <w:spacing w:line="360" w:lineRule="auto"/>
              <w:rPr>
                <w:rFonts w:ascii="Arial" w:hAnsi="Arial" w:cs="Arial"/>
                <w:b/>
                <w:bCs/>
                <w:sz w:val="20"/>
                <w:szCs w:val="20"/>
              </w:rPr>
            </w:pPr>
          </w:p>
        </w:tc>
        <w:tc>
          <w:tcPr>
            <w:tcW w:w="6977" w:type="dxa"/>
            <w:gridSpan w:val="4"/>
          </w:tcPr>
          <w:p w14:paraId="4A7032A0" w14:textId="77777777" w:rsidR="007F2DEE" w:rsidRPr="00FE1FD9" w:rsidRDefault="007F2DEE" w:rsidP="007F2DEE">
            <w:pPr>
              <w:numPr>
                <w:ilvl w:val="0"/>
                <w:numId w:val="7"/>
              </w:numPr>
              <w:jc w:val="both"/>
              <w:rPr>
                <w:rFonts w:ascii="Arial" w:hAnsi="Arial" w:cs="Arial"/>
                <w:sz w:val="16"/>
                <w:szCs w:val="16"/>
              </w:rPr>
            </w:pPr>
            <w:r w:rsidRPr="00FE1FD9">
              <w:rPr>
                <w:rFonts w:ascii="Arial" w:hAnsi="Arial" w:cs="Arial"/>
                <w:sz w:val="16"/>
                <w:szCs w:val="16"/>
              </w:rPr>
              <w:t>Develop sensitivity toward aesthetic components such as light, color, texture, tone, and balance, and strengthen the ability to understand their influence on spatial perception and composition.</w:t>
            </w:r>
          </w:p>
          <w:p w14:paraId="4D52EFF4" w14:textId="77777777" w:rsidR="007F2DEE" w:rsidRPr="00FE1FD9" w:rsidRDefault="007F2DEE" w:rsidP="007F2DEE">
            <w:pPr>
              <w:numPr>
                <w:ilvl w:val="0"/>
                <w:numId w:val="7"/>
              </w:numPr>
              <w:jc w:val="both"/>
              <w:rPr>
                <w:rFonts w:ascii="Arial" w:hAnsi="Arial" w:cs="Arial"/>
                <w:sz w:val="16"/>
                <w:szCs w:val="16"/>
              </w:rPr>
            </w:pPr>
            <w:r w:rsidRPr="00FE1FD9">
              <w:rPr>
                <w:rFonts w:ascii="Arial" w:hAnsi="Arial" w:cs="Arial"/>
                <w:sz w:val="16"/>
                <w:szCs w:val="16"/>
              </w:rPr>
              <w:t>Gain awareness of multisensory perception in design through exercises engaging sight, hearing, and touch.</w:t>
            </w:r>
          </w:p>
          <w:p w14:paraId="01CC3697" w14:textId="77777777" w:rsidR="007F2DEE" w:rsidRPr="00FE1FD9" w:rsidRDefault="007F2DEE" w:rsidP="007F2DEE">
            <w:pPr>
              <w:numPr>
                <w:ilvl w:val="0"/>
                <w:numId w:val="7"/>
              </w:numPr>
              <w:jc w:val="both"/>
              <w:rPr>
                <w:rFonts w:ascii="Arial" w:hAnsi="Arial" w:cs="Arial"/>
                <w:sz w:val="16"/>
                <w:szCs w:val="16"/>
              </w:rPr>
            </w:pPr>
            <w:r w:rsidRPr="00FE1FD9">
              <w:rPr>
                <w:rFonts w:ascii="Arial" w:hAnsi="Arial" w:cs="Arial"/>
                <w:sz w:val="16"/>
                <w:szCs w:val="16"/>
              </w:rPr>
              <w:t>Acquire knowledge of structure, material, and detail, and develop the ability to produce and apply constructive design solutions.</w:t>
            </w:r>
          </w:p>
          <w:p w14:paraId="1256F542" w14:textId="77777777" w:rsidR="007F2DEE" w:rsidRPr="00FE1FD9" w:rsidRDefault="007F2DEE" w:rsidP="007F2DEE">
            <w:pPr>
              <w:numPr>
                <w:ilvl w:val="0"/>
                <w:numId w:val="7"/>
              </w:numPr>
              <w:jc w:val="both"/>
              <w:rPr>
                <w:rFonts w:ascii="Arial" w:hAnsi="Arial" w:cs="Arial"/>
                <w:sz w:val="16"/>
                <w:szCs w:val="16"/>
              </w:rPr>
            </w:pPr>
            <w:r w:rsidRPr="00FE1FD9">
              <w:rPr>
                <w:rFonts w:ascii="Arial" w:hAnsi="Arial" w:cs="Arial"/>
                <w:sz w:val="16"/>
                <w:szCs w:val="16"/>
              </w:rPr>
              <w:t>Attain proficiency in two- and three-dimensional representation techniques (including drawing, model-making, and tonal studies) to express design concepts both visually and conceptually.</w:t>
            </w:r>
          </w:p>
          <w:p w14:paraId="2D0B9383" w14:textId="77777777" w:rsidR="007F2DEE" w:rsidRPr="00FE1FD9" w:rsidRDefault="007F2DEE" w:rsidP="007F2DEE">
            <w:pPr>
              <w:numPr>
                <w:ilvl w:val="0"/>
                <w:numId w:val="7"/>
              </w:numPr>
              <w:jc w:val="both"/>
              <w:rPr>
                <w:rFonts w:ascii="Arial" w:hAnsi="Arial" w:cs="Arial"/>
                <w:sz w:val="16"/>
                <w:szCs w:val="16"/>
              </w:rPr>
            </w:pPr>
            <w:r w:rsidRPr="00FE1FD9">
              <w:rPr>
                <w:rFonts w:ascii="Arial" w:hAnsi="Arial" w:cs="Arial"/>
                <w:sz w:val="16"/>
                <w:szCs w:val="16"/>
              </w:rPr>
              <w:t>Cultivate the ability to research, generate, and communicate design knowledge that contributes to the formation of a design culture in response to a given problem or proposal.</w:t>
            </w:r>
          </w:p>
        </w:tc>
      </w:tr>
      <w:tr w:rsidR="007F2DEE" w:rsidRPr="00D0583C" w14:paraId="3E149857" w14:textId="77777777" w:rsidTr="002E42DA">
        <w:trPr>
          <w:trHeight w:val="1069"/>
        </w:trPr>
        <w:tc>
          <w:tcPr>
            <w:tcW w:w="2085" w:type="dxa"/>
            <w:vMerge w:val="restart"/>
          </w:tcPr>
          <w:p w14:paraId="5B540F77" w14:textId="77777777" w:rsidR="007F2DEE" w:rsidRDefault="007F2DEE" w:rsidP="002E42DA">
            <w:pPr>
              <w:spacing w:line="360" w:lineRule="auto"/>
              <w:rPr>
                <w:rFonts w:ascii="Arial" w:hAnsi="Arial" w:cs="Arial"/>
                <w:b/>
                <w:sz w:val="20"/>
                <w:szCs w:val="20"/>
              </w:rPr>
            </w:pPr>
          </w:p>
          <w:p w14:paraId="42E224EB" w14:textId="77777777" w:rsidR="007F2DEE" w:rsidRDefault="007F2DEE" w:rsidP="002E42DA">
            <w:pPr>
              <w:spacing w:line="360" w:lineRule="auto"/>
              <w:rPr>
                <w:rFonts w:ascii="Arial" w:hAnsi="Arial" w:cs="Arial"/>
                <w:b/>
                <w:sz w:val="20"/>
                <w:szCs w:val="20"/>
              </w:rPr>
            </w:pPr>
          </w:p>
          <w:p w14:paraId="78AF194B" w14:textId="77777777" w:rsidR="007F2DEE" w:rsidRDefault="007F2DEE" w:rsidP="002E42DA">
            <w:pPr>
              <w:spacing w:line="360" w:lineRule="auto"/>
              <w:rPr>
                <w:rFonts w:ascii="Arial" w:hAnsi="Arial" w:cs="Arial"/>
                <w:b/>
                <w:sz w:val="20"/>
                <w:szCs w:val="20"/>
              </w:rPr>
            </w:pPr>
            <w:r w:rsidRPr="00AE4FBB">
              <w:rPr>
                <w:rFonts w:ascii="Arial" w:hAnsi="Arial" w:cs="Arial"/>
                <w:b/>
                <w:sz w:val="20"/>
                <w:szCs w:val="20"/>
              </w:rPr>
              <w:t>Ders Kitabı ve/veya Kaynaklar</w:t>
            </w:r>
          </w:p>
          <w:p w14:paraId="706A4ED9" w14:textId="77777777" w:rsidR="007F2DEE" w:rsidRPr="00AE4FBB" w:rsidRDefault="007F2DEE" w:rsidP="002E42DA">
            <w:pPr>
              <w:spacing w:line="360" w:lineRule="auto"/>
              <w:rPr>
                <w:rFonts w:ascii="Arial" w:hAnsi="Arial" w:cs="Arial"/>
                <w:b/>
                <w:bCs/>
                <w:sz w:val="20"/>
                <w:szCs w:val="20"/>
              </w:rPr>
            </w:pPr>
            <w:r w:rsidRPr="00AE4FBB">
              <w:rPr>
                <w:rFonts w:ascii="Arial" w:hAnsi="Arial" w:cs="Arial"/>
                <w:b/>
                <w:bCs/>
                <w:sz w:val="20"/>
                <w:szCs w:val="20"/>
              </w:rPr>
              <w:t>Textbook and/or References</w:t>
            </w:r>
          </w:p>
        </w:tc>
        <w:tc>
          <w:tcPr>
            <w:tcW w:w="6977" w:type="dxa"/>
            <w:gridSpan w:val="4"/>
          </w:tcPr>
          <w:p w14:paraId="395FDDBC" w14:textId="77777777" w:rsidR="007F2DEE" w:rsidRDefault="007F2DEE" w:rsidP="007F2DEE">
            <w:pPr>
              <w:pStyle w:val="ListParagraph"/>
              <w:numPr>
                <w:ilvl w:val="0"/>
                <w:numId w:val="5"/>
              </w:numPr>
              <w:rPr>
                <w:rFonts w:ascii="Arial" w:hAnsi="Arial" w:cs="Arial"/>
                <w:sz w:val="16"/>
                <w:szCs w:val="16"/>
              </w:rPr>
            </w:pPr>
            <w:r w:rsidRPr="00AE4FBB">
              <w:rPr>
                <w:rFonts w:ascii="Arial" w:hAnsi="Arial" w:cs="Arial"/>
                <w:sz w:val="16"/>
                <w:szCs w:val="16"/>
              </w:rPr>
              <w:t>Ching, D. K. (2016). İç Mekan Tasarımı (Resimli). Yem Yayınları.</w:t>
            </w:r>
          </w:p>
          <w:p w14:paraId="2DCA355D" w14:textId="77777777" w:rsidR="007F2DEE"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Ching, F. D. (2010). Mimarlık, Biçim, Mekan ve Düzen. İstanbul: Yapı Endüstri Merkezi.</w:t>
            </w:r>
          </w:p>
          <w:p w14:paraId="416DEFE0" w14:textId="77777777" w:rsidR="007F2DEE"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Gagg, R. (2012). İç Mimarlık Temelleri 05: İç Mmarlıkta doku + malzeme. İstanbul: 2013</w:t>
            </w:r>
          </w:p>
          <w:p w14:paraId="31983BF8" w14:textId="77777777" w:rsidR="007F2DEE" w:rsidRDefault="007F2DEE" w:rsidP="007F2DEE">
            <w:pPr>
              <w:pStyle w:val="ListParagraph"/>
              <w:numPr>
                <w:ilvl w:val="0"/>
                <w:numId w:val="5"/>
              </w:numPr>
              <w:rPr>
                <w:rFonts w:ascii="Arial" w:hAnsi="Arial" w:cs="Arial"/>
                <w:sz w:val="16"/>
                <w:szCs w:val="16"/>
              </w:rPr>
            </w:pPr>
            <w:r>
              <w:rPr>
                <w:rFonts w:ascii="Arial" w:hAnsi="Arial" w:cs="Arial"/>
                <w:sz w:val="16"/>
                <w:szCs w:val="16"/>
              </w:rPr>
              <w:t>I</w:t>
            </w:r>
            <w:r w:rsidRPr="005B6399">
              <w:rPr>
                <w:rFonts w:ascii="Arial" w:hAnsi="Arial" w:cs="Arial"/>
                <w:sz w:val="16"/>
                <w:szCs w:val="16"/>
              </w:rPr>
              <w:t>tten, J. (1975). Design and Form: The Basic Course at the Bauhaus and Later. Stuttgart: John Wiley &amp; Sons</w:t>
            </w:r>
          </w:p>
          <w:p w14:paraId="38415988" w14:textId="77777777" w:rsidR="007F2DEE" w:rsidRPr="00AE4FBB"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Onat, E. (1995). Mimarlık, Form ve Geometri. İstanbul: Yapı Endüstri Merkezi.</w:t>
            </w:r>
          </w:p>
        </w:tc>
      </w:tr>
      <w:tr w:rsidR="007F2DEE" w:rsidRPr="00D0583C" w14:paraId="2B406745" w14:textId="77777777" w:rsidTr="002E42DA">
        <w:trPr>
          <w:trHeight w:val="297"/>
        </w:trPr>
        <w:tc>
          <w:tcPr>
            <w:tcW w:w="2085" w:type="dxa"/>
            <w:vMerge/>
          </w:tcPr>
          <w:p w14:paraId="37250498" w14:textId="77777777" w:rsidR="007F2DEE" w:rsidRPr="00AE4FBB" w:rsidRDefault="007F2DEE" w:rsidP="002E42DA">
            <w:pPr>
              <w:spacing w:line="360" w:lineRule="auto"/>
              <w:rPr>
                <w:rFonts w:ascii="Arial" w:hAnsi="Arial" w:cs="Arial"/>
                <w:b/>
                <w:sz w:val="20"/>
                <w:szCs w:val="20"/>
              </w:rPr>
            </w:pPr>
          </w:p>
        </w:tc>
        <w:tc>
          <w:tcPr>
            <w:tcW w:w="6977" w:type="dxa"/>
            <w:gridSpan w:val="4"/>
          </w:tcPr>
          <w:p w14:paraId="222DFD88" w14:textId="77777777" w:rsidR="007F2DEE" w:rsidRDefault="007F2DEE" w:rsidP="007F2DEE">
            <w:pPr>
              <w:pStyle w:val="ListParagraph"/>
              <w:numPr>
                <w:ilvl w:val="0"/>
                <w:numId w:val="5"/>
              </w:numPr>
              <w:rPr>
                <w:rFonts w:ascii="Arial" w:hAnsi="Arial" w:cs="Arial"/>
                <w:sz w:val="16"/>
                <w:szCs w:val="16"/>
              </w:rPr>
            </w:pPr>
            <w:r w:rsidRPr="00AE4FBB">
              <w:rPr>
                <w:rFonts w:ascii="Arial" w:hAnsi="Arial" w:cs="Arial"/>
                <w:sz w:val="16"/>
                <w:szCs w:val="16"/>
              </w:rPr>
              <w:t xml:space="preserve">Ching, F. D. K. (2016). </w:t>
            </w:r>
            <w:r w:rsidRPr="00AE4FBB">
              <w:rPr>
                <w:rFonts w:ascii="Arial" w:hAnsi="Arial" w:cs="Arial"/>
                <w:i/>
                <w:iCs/>
                <w:sz w:val="16"/>
                <w:szCs w:val="16"/>
              </w:rPr>
              <w:t>Interior Design Illustrated.</w:t>
            </w:r>
            <w:r w:rsidRPr="00AE4FBB">
              <w:rPr>
                <w:rFonts w:ascii="Arial" w:hAnsi="Arial" w:cs="Arial"/>
                <w:sz w:val="16"/>
                <w:szCs w:val="16"/>
              </w:rPr>
              <w:t xml:space="preserve"> YEM Publications.</w:t>
            </w:r>
          </w:p>
          <w:p w14:paraId="59641ABA" w14:textId="77777777" w:rsidR="007F2DEE"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 xml:space="preserve">Ching, F. D. K. (2010). </w:t>
            </w:r>
            <w:r w:rsidRPr="005B6399">
              <w:rPr>
                <w:rFonts w:ascii="Arial" w:hAnsi="Arial" w:cs="Arial"/>
                <w:i/>
                <w:iCs/>
                <w:sz w:val="16"/>
                <w:szCs w:val="16"/>
              </w:rPr>
              <w:t>Architecture: Form, Space, and Order.</w:t>
            </w:r>
            <w:r w:rsidRPr="005B6399">
              <w:rPr>
                <w:rFonts w:ascii="Arial" w:hAnsi="Arial" w:cs="Arial"/>
                <w:sz w:val="16"/>
                <w:szCs w:val="16"/>
              </w:rPr>
              <w:t xml:space="preserve"> New Jersey: John Wiley &amp; Sons.</w:t>
            </w:r>
          </w:p>
          <w:p w14:paraId="706246FB" w14:textId="77777777" w:rsidR="007F2DEE"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 xml:space="preserve">Gagg, R. (2012). </w:t>
            </w:r>
            <w:r w:rsidRPr="005B6399">
              <w:rPr>
                <w:rFonts w:ascii="Arial" w:hAnsi="Arial" w:cs="Arial"/>
                <w:i/>
                <w:iCs/>
                <w:sz w:val="16"/>
                <w:szCs w:val="16"/>
              </w:rPr>
              <w:t>Interior Design: The Fundamentals 05 – Texture + Materials in Interior Architecture.</w:t>
            </w:r>
            <w:r w:rsidRPr="005B6399">
              <w:rPr>
                <w:rFonts w:ascii="Arial" w:hAnsi="Arial" w:cs="Arial"/>
                <w:sz w:val="16"/>
                <w:szCs w:val="16"/>
              </w:rPr>
              <w:t xml:space="preserve"> Istanbul: 2013.</w:t>
            </w:r>
          </w:p>
          <w:p w14:paraId="0549FD3A" w14:textId="77777777" w:rsidR="007F2DEE" w:rsidRDefault="007F2DEE" w:rsidP="007F2DEE">
            <w:pPr>
              <w:pStyle w:val="ListParagraph"/>
              <w:numPr>
                <w:ilvl w:val="0"/>
                <w:numId w:val="5"/>
              </w:numPr>
              <w:rPr>
                <w:rFonts w:ascii="Arial" w:hAnsi="Arial" w:cs="Arial"/>
                <w:sz w:val="16"/>
                <w:szCs w:val="16"/>
              </w:rPr>
            </w:pPr>
            <w:r>
              <w:rPr>
                <w:rFonts w:ascii="Arial" w:hAnsi="Arial" w:cs="Arial"/>
                <w:sz w:val="16"/>
                <w:szCs w:val="16"/>
              </w:rPr>
              <w:t>I</w:t>
            </w:r>
            <w:r w:rsidRPr="005B6399">
              <w:rPr>
                <w:rFonts w:ascii="Arial" w:hAnsi="Arial" w:cs="Arial"/>
                <w:sz w:val="16"/>
                <w:szCs w:val="16"/>
              </w:rPr>
              <w:t xml:space="preserve">tten, J. (1975). </w:t>
            </w:r>
            <w:r w:rsidRPr="005B6399">
              <w:rPr>
                <w:rFonts w:ascii="Arial" w:hAnsi="Arial" w:cs="Arial"/>
                <w:i/>
                <w:iCs/>
                <w:sz w:val="16"/>
                <w:szCs w:val="16"/>
              </w:rPr>
              <w:t>Design and Form: The Basic Course at the Bauhaus and Later.</w:t>
            </w:r>
            <w:r w:rsidRPr="005B6399">
              <w:rPr>
                <w:rFonts w:ascii="Arial" w:hAnsi="Arial" w:cs="Arial"/>
                <w:sz w:val="16"/>
                <w:szCs w:val="16"/>
              </w:rPr>
              <w:t xml:space="preserve"> Stuttgart: John Wiley &amp; Sons.</w:t>
            </w:r>
          </w:p>
          <w:p w14:paraId="02845F15" w14:textId="77777777" w:rsidR="007F2DEE" w:rsidRPr="005B6399"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 xml:space="preserve">Onat, E. (1995). </w:t>
            </w:r>
            <w:r w:rsidRPr="005B6399">
              <w:rPr>
                <w:rFonts w:ascii="Arial" w:hAnsi="Arial" w:cs="Arial"/>
                <w:i/>
                <w:iCs/>
                <w:sz w:val="16"/>
                <w:szCs w:val="16"/>
              </w:rPr>
              <w:t>Architecture, Form, and Geometry.</w:t>
            </w:r>
            <w:r w:rsidRPr="005B6399">
              <w:rPr>
                <w:rFonts w:ascii="Arial" w:hAnsi="Arial" w:cs="Arial"/>
                <w:sz w:val="16"/>
                <w:szCs w:val="16"/>
              </w:rPr>
              <w:t xml:space="preserve"> Istanbul: Yapı Endüstri Merkezi.</w:t>
            </w:r>
          </w:p>
        </w:tc>
      </w:tr>
      <w:tr w:rsidR="007F2DEE" w:rsidRPr="00D0583C" w14:paraId="38F82D4F" w14:textId="77777777" w:rsidTr="002E42DA">
        <w:trPr>
          <w:trHeight w:val="297"/>
        </w:trPr>
        <w:tc>
          <w:tcPr>
            <w:tcW w:w="2085" w:type="dxa"/>
          </w:tcPr>
          <w:p w14:paraId="60C69636" w14:textId="77777777" w:rsidR="007F2DEE" w:rsidRDefault="007F2DEE" w:rsidP="002E42DA">
            <w:pPr>
              <w:spacing w:line="360" w:lineRule="auto"/>
              <w:rPr>
                <w:rFonts w:ascii="Arial" w:hAnsi="Arial" w:cs="Arial"/>
                <w:b/>
                <w:sz w:val="20"/>
                <w:szCs w:val="20"/>
              </w:rPr>
            </w:pPr>
            <w:r w:rsidRPr="00114159">
              <w:rPr>
                <w:rFonts w:ascii="Arial" w:hAnsi="Arial" w:cs="Arial"/>
                <w:b/>
                <w:sz w:val="20"/>
                <w:szCs w:val="20"/>
              </w:rPr>
              <w:t>Derse Katılım</w:t>
            </w:r>
          </w:p>
          <w:p w14:paraId="3D7D85C9" w14:textId="77777777" w:rsidR="007F2DEE" w:rsidRPr="00114159" w:rsidRDefault="007F2DEE" w:rsidP="002E42DA">
            <w:pPr>
              <w:spacing w:line="360" w:lineRule="auto"/>
              <w:rPr>
                <w:rFonts w:ascii="Arial" w:hAnsi="Arial" w:cs="Arial"/>
                <w:b/>
                <w:sz w:val="20"/>
                <w:szCs w:val="20"/>
              </w:rPr>
            </w:pPr>
            <w:r>
              <w:rPr>
                <w:rFonts w:ascii="Arial" w:hAnsi="Arial" w:cs="Arial"/>
                <w:b/>
                <w:sz w:val="20"/>
                <w:szCs w:val="20"/>
              </w:rPr>
              <w:t>Class Participation</w:t>
            </w:r>
          </w:p>
        </w:tc>
        <w:tc>
          <w:tcPr>
            <w:tcW w:w="6977" w:type="dxa"/>
            <w:gridSpan w:val="4"/>
          </w:tcPr>
          <w:p w14:paraId="138246A4" w14:textId="77777777" w:rsidR="007F2DEE" w:rsidRDefault="007F2DEE" w:rsidP="002E42DA">
            <w:pPr>
              <w:pStyle w:val="ListParagraph"/>
              <w:rPr>
                <w:rFonts w:ascii="Arial" w:hAnsi="Arial" w:cs="Arial"/>
                <w:sz w:val="20"/>
                <w:szCs w:val="20"/>
              </w:rPr>
            </w:pPr>
          </w:p>
          <w:p w14:paraId="07DCB429" w14:textId="77777777" w:rsidR="007F2DEE" w:rsidRPr="00114159" w:rsidRDefault="007F2DEE" w:rsidP="002E42DA">
            <w:pPr>
              <w:pStyle w:val="ListParagraph"/>
              <w:rPr>
                <w:rFonts w:ascii="Arial" w:hAnsi="Arial" w:cs="Arial"/>
                <w:sz w:val="20"/>
                <w:szCs w:val="20"/>
              </w:rPr>
            </w:pPr>
            <w:r w:rsidRPr="00752497">
              <w:rPr>
                <w:rFonts w:ascii="Arial" w:hAnsi="Arial" w:cs="Arial"/>
                <w:sz w:val="20"/>
                <w:szCs w:val="20"/>
              </w:rPr>
              <w:t>En az/Minimum 80 %</w:t>
            </w:r>
          </w:p>
        </w:tc>
      </w:tr>
      <w:tr w:rsidR="007F2DEE" w:rsidRPr="00D0583C" w14:paraId="3A899A87" w14:textId="77777777" w:rsidTr="002E42DA">
        <w:trPr>
          <w:trHeight w:val="949"/>
        </w:trPr>
        <w:tc>
          <w:tcPr>
            <w:tcW w:w="2085" w:type="dxa"/>
            <w:vMerge w:val="restart"/>
          </w:tcPr>
          <w:p w14:paraId="23EF142E" w14:textId="77777777" w:rsidR="007F2DEE" w:rsidRDefault="007F2DEE" w:rsidP="002E42DA">
            <w:pPr>
              <w:pStyle w:val="ListParagraph"/>
              <w:spacing w:line="276" w:lineRule="auto"/>
              <w:rPr>
                <w:rFonts w:ascii="Arial" w:hAnsi="Arial" w:cs="Arial"/>
                <w:b/>
                <w:bCs/>
                <w:sz w:val="20"/>
                <w:szCs w:val="20"/>
              </w:rPr>
            </w:pPr>
          </w:p>
          <w:p w14:paraId="25E5F271" w14:textId="77777777" w:rsidR="007F2DEE" w:rsidRDefault="007F2DEE" w:rsidP="002E42DA">
            <w:pPr>
              <w:pStyle w:val="ListParagraph"/>
              <w:spacing w:line="276" w:lineRule="auto"/>
              <w:ind w:left="0"/>
              <w:rPr>
                <w:rFonts w:ascii="Arial" w:hAnsi="Arial" w:cs="Arial"/>
                <w:b/>
                <w:sz w:val="20"/>
                <w:szCs w:val="20"/>
              </w:rPr>
            </w:pPr>
          </w:p>
          <w:p w14:paraId="0192A8B4" w14:textId="77777777" w:rsidR="007F2DEE" w:rsidRPr="00752497" w:rsidRDefault="007F2DEE" w:rsidP="002E42DA">
            <w:pPr>
              <w:pStyle w:val="ListParagraph"/>
              <w:spacing w:line="276" w:lineRule="auto"/>
              <w:ind w:left="0"/>
              <w:rPr>
                <w:rFonts w:ascii="Arial" w:hAnsi="Arial" w:cs="Arial"/>
                <w:b/>
                <w:sz w:val="20"/>
                <w:szCs w:val="20"/>
              </w:rPr>
            </w:pPr>
            <w:r w:rsidRPr="00752497">
              <w:rPr>
                <w:rFonts w:ascii="Arial" w:hAnsi="Arial" w:cs="Arial"/>
                <w:b/>
                <w:sz w:val="20"/>
                <w:szCs w:val="20"/>
              </w:rPr>
              <w:t>Değerlendirme Kriterleri</w:t>
            </w:r>
          </w:p>
          <w:p w14:paraId="725EB816" w14:textId="77777777" w:rsidR="007F2DEE" w:rsidRPr="00886B39" w:rsidRDefault="007F2DEE" w:rsidP="002E42DA">
            <w:pPr>
              <w:pStyle w:val="ListParagraph"/>
              <w:spacing w:line="276" w:lineRule="auto"/>
              <w:ind w:left="0"/>
              <w:rPr>
                <w:rFonts w:ascii="Arial" w:hAnsi="Arial" w:cs="Arial"/>
                <w:b/>
                <w:bCs/>
                <w:sz w:val="20"/>
                <w:szCs w:val="20"/>
              </w:rPr>
            </w:pPr>
            <w:r w:rsidRPr="00752497">
              <w:rPr>
                <w:rFonts w:ascii="Arial" w:hAnsi="Arial" w:cs="Arial"/>
                <w:b/>
                <w:sz w:val="20"/>
                <w:szCs w:val="20"/>
              </w:rPr>
              <w:t>Evaluation Criterias</w:t>
            </w:r>
          </w:p>
        </w:tc>
        <w:tc>
          <w:tcPr>
            <w:tcW w:w="6977" w:type="dxa"/>
            <w:gridSpan w:val="4"/>
          </w:tcPr>
          <w:p w14:paraId="36C914C3" w14:textId="75ED0175"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Vize </w:t>
            </w:r>
            <w:r>
              <w:rPr>
                <w:rFonts w:ascii="Arial" w:hAnsi="Arial" w:cs="Arial"/>
                <w:sz w:val="18"/>
                <w:szCs w:val="18"/>
              </w:rPr>
              <w:t>Değerlendirmesi</w:t>
            </w:r>
            <w:r w:rsidRPr="00752497">
              <w:rPr>
                <w:rFonts w:ascii="Arial" w:hAnsi="Arial" w:cs="Arial"/>
                <w:sz w:val="18"/>
                <w:szCs w:val="18"/>
              </w:rPr>
              <w:t xml:space="preserve">: </w:t>
            </w:r>
            <w:r w:rsidRPr="00752497">
              <w:rPr>
                <w:rFonts w:ascii="Arial" w:hAnsi="Arial" w:cs="Arial"/>
                <w:b/>
                <w:bCs/>
                <w:sz w:val="18"/>
                <w:szCs w:val="18"/>
              </w:rPr>
              <w:t>%</w:t>
            </w:r>
            <w:r w:rsidR="00E96A66">
              <w:rPr>
                <w:rFonts w:ascii="Arial" w:hAnsi="Arial" w:cs="Arial"/>
                <w:b/>
                <w:bCs/>
                <w:sz w:val="18"/>
                <w:szCs w:val="18"/>
              </w:rPr>
              <w:t>35</w:t>
            </w:r>
          </w:p>
          <w:p w14:paraId="5B2E49F1" w14:textId="6119799C"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w:t>
            </w:r>
            <w:r>
              <w:rPr>
                <w:rFonts w:ascii="Arial" w:hAnsi="Arial" w:cs="Arial"/>
                <w:sz w:val="18"/>
                <w:szCs w:val="18"/>
              </w:rPr>
              <w:t>Değerlendirmesi</w:t>
            </w:r>
            <w:r w:rsidRPr="00752497">
              <w:rPr>
                <w:rFonts w:ascii="Arial" w:hAnsi="Arial" w:cs="Arial"/>
                <w:sz w:val="18"/>
                <w:szCs w:val="18"/>
              </w:rPr>
              <w:t xml:space="preserve">: </w:t>
            </w:r>
            <w:r w:rsidRPr="00752497">
              <w:rPr>
                <w:rFonts w:ascii="Arial" w:hAnsi="Arial" w:cs="Arial"/>
                <w:b/>
                <w:bCs/>
                <w:sz w:val="18"/>
                <w:szCs w:val="18"/>
              </w:rPr>
              <w:t>%</w:t>
            </w:r>
            <w:r w:rsidR="00E96A66">
              <w:rPr>
                <w:rFonts w:ascii="Arial" w:hAnsi="Arial" w:cs="Arial"/>
                <w:b/>
                <w:bCs/>
                <w:sz w:val="18"/>
                <w:szCs w:val="18"/>
              </w:rPr>
              <w:t>35</w:t>
            </w:r>
          </w:p>
          <w:p w14:paraId="19D778DF" w14:textId="77777777" w:rsidR="007F2DEE"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Sınıf içi performans</w:t>
            </w:r>
            <w:r>
              <w:rPr>
                <w:rFonts w:ascii="Arial" w:hAnsi="Arial" w:cs="Arial"/>
                <w:sz w:val="18"/>
                <w:szCs w:val="18"/>
              </w:rPr>
              <w:t>:</w:t>
            </w:r>
            <w:r w:rsidRPr="00886B39">
              <w:rPr>
                <w:rFonts w:ascii="Arial" w:hAnsi="Arial" w:cs="Arial"/>
                <w:b/>
                <w:bCs/>
                <w:sz w:val="18"/>
                <w:szCs w:val="18"/>
              </w:rPr>
              <w:t>%10</w:t>
            </w:r>
          </w:p>
          <w:p w14:paraId="4B1D7781" w14:textId="1A007AB2" w:rsidR="00822713" w:rsidRDefault="00E96A66" w:rsidP="002E42DA">
            <w:pPr>
              <w:pStyle w:val="ListParagraph"/>
              <w:spacing w:line="276" w:lineRule="auto"/>
              <w:ind w:left="0"/>
              <w:jc w:val="both"/>
              <w:rPr>
                <w:rFonts w:ascii="Arial" w:hAnsi="Arial" w:cs="Arial"/>
                <w:b/>
                <w:bCs/>
                <w:sz w:val="18"/>
                <w:szCs w:val="18"/>
              </w:rPr>
            </w:pPr>
            <w:r w:rsidRPr="00E96A66">
              <w:rPr>
                <w:rFonts w:ascii="Arial" w:hAnsi="Arial" w:cs="Arial"/>
                <w:sz w:val="18"/>
                <w:szCs w:val="18"/>
              </w:rPr>
              <w:t>Sınıf içi jürileri:%20</w:t>
            </w:r>
            <w:r w:rsidR="007F2DEE" w:rsidRPr="00E96A66">
              <w:rPr>
                <w:rFonts w:ascii="Arial" w:hAnsi="Arial" w:cs="Arial"/>
                <w:sz w:val="18"/>
                <w:szCs w:val="18"/>
              </w:rPr>
              <w:t xml:space="preserve">                         </w:t>
            </w:r>
            <w:r w:rsidR="00822713" w:rsidRPr="00E96A66">
              <w:rPr>
                <w:rFonts w:ascii="Arial" w:hAnsi="Arial" w:cs="Arial"/>
                <w:sz w:val="18"/>
                <w:szCs w:val="18"/>
              </w:rPr>
              <w:t xml:space="preserve">                                                            </w:t>
            </w:r>
            <w:r w:rsidR="007F2DEE" w:rsidRPr="00752497">
              <w:rPr>
                <w:rFonts w:ascii="Arial" w:hAnsi="Arial" w:cs="Arial"/>
                <w:b/>
                <w:bCs/>
                <w:sz w:val="18"/>
                <w:szCs w:val="18"/>
              </w:rPr>
              <w:t>TOPLAM:100</w:t>
            </w:r>
            <w:r w:rsidR="00822713">
              <w:rPr>
                <w:rFonts w:ascii="Arial" w:hAnsi="Arial" w:cs="Arial"/>
                <w:b/>
                <w:bCs/>
                <w:sz w:val="18"/>
                <w:szCs w:val="18"/>
              </w:rPr>
              <w:t xml:space="preserve"> </w:t>
            </w:r>
          </w:p>
          <w:p w14:paraId="7A44C013" w14:textId="2F903A68" w:rsidR="007F2DEE" w:rsidRPr="00A20EAA" w:rsidRDefault="00822713"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(değerler ders yürütücülerin değerlendirmesine göre değişiklik gösterebilir)                                                            </w:t>
            </w:r>
          </w:p>
        </w:tc>
      </w:tr>
      <w:tr w:rsidR="007F2DEE" w:rsidRPr="00D0583C" w14:paraId="613A2EE4" w14:textId="77777777" w:rsidTr="002E42DA">
        <w:trPr>
          <w:trHeight w:val="1099"/>
        </w:trPr>
        <w:tc>
          <w:tcPr>
            <w:tcW w:w="2085" w:type="dxa"/>
            <w:vMerge/>
          </w:tcPr>
          <w:p w14:paraId="4BFA1006" w14:textId="77777777" w:rsidR="007F2DEE" w:rsidRDefault="007F2DEE" w:rsidP="002E42DA">
            <w:pPr>
              <w:pStyle w:val="ListParagraph"/>
              <w:spacing w:line="276" w:lineRule="auto"/>
              <w:rPr>
                <w:rFonts w:ascii="Arial" w:hAnsi="Arial" w:cs="Arial"/>
                <w:b/>
                <w:bCs/>
                <w:sz w:val="20"/>
                <w:szCs w:val="20"/>
              </w:rPr>
            </w:pPr>
          </w:p>
        </w:tc>
        <w:tc>
          <w:tcPr>
            <w:tcW w:w="6977" w:type="dxa"/>
            <w:gridSpan w:val="4"/>
          </w:tcPr>
          <w:p w14:paraId="53458DFF" w14:textId="546B1F43"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Midterm </w:t>
            </w:r>
            <w:r>
              <w:rPr>
                <w:rFonts w:ascii="Arial" w:hAnsi="Arial" w:cs="Arial"/>
                <w:sz w:val="18"/>
                <w:szCs w:val="18"/>
              </w:rPr>
              <w:t>Evaluation</w:t>
            </w:r>
            <w:r w:rsidRPr="00752497">
              <w:rPr>
                <w:rFonts w:ascii="Arial" w:hAnsi="Arial" w:cs="Arial"/>
                <w:sz w:val="18"/>
                <w:szCs w:val="18"/>
              </w:rPr>
              <w:t xml:space="preserve">: </w:t>
            </w:r>
            <w:r w:rsidRPr="00752497">
              <w:rPr>
                <w:rFonts w:ascii="Arial" w:hAnsi="Arial" w:cs="Arial"/>
                <w:b/>
                <w:bCs/>
                <w:sz w:val="18"/>
                <w:szCs w:val="18"/>
              </w:rPr>
              <w:t>%</w:t>
            </w:r>
            <w:r w:rsidR="00E96A66">
              <w:rPr>
                <w:rFonts w:ascii="Arial" w:hAnsi="Arial" w:cs="Arial"/>
                <w:b/>
                <w:bCs/>
                <w:sz w:val="18"/>
                <w:szCs w:val="18"/>
              </w:rPr>
              <w:t>35</w:t>
            </w:r>
          </w:p>
          <w:p w14:paraId="2E6544FB" w14:textId="767158D3"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w:t>
            </w:r>
            <w:r>
              <w:rPr>
                <w:rFonts w:ascii="Arial" w:hAnsi="Arial" w:cs="Arial"/>
                <w:sz w:val="18"/>
                <w:szCs w:val="18"/>
              </w:rPr>
              <w:t>Evaluation</w:t>
            </w:r>
            <w:r w:rsidRPr="00752497">
              <w:rPr>
                <w:rFonts w:ascii="Arial" w:hAnsi="Arial" w:cs="Arial"/>
                <w:sz w:val="18"/>
                <w:szCs w:val="18"/>
              </w:rPr>
              <w:t xml:space="preserve">: </w:t>
            </w:r>
            <w:r w:rsidRPr="00752497">
              <w:rPr>
                <w:rFonts w:ascii="Arial" w:hAnsi="Arial" w:cs="Arial"/>
                <w:b/>
                <w:bCs/>
                <w:sz w:val="18"/>
                <w:szCs w:val="18"/>
              </w:rPr>
              <w:t>%</w:t>
            </w:r>
            <w:r w:rsidR="00E96A66">
              <w:rPr>
                <w:rFonts w:ascii="Arial" w:hAnsi="Arial" w:cs="Arial"/>
                <w:b/>
                <w:bCs/>
                <w:sz w:val="18"/>
                <w:szCs w:val="18"/>
              </w:rPr>
              <w:t>35</w:t>
            </w:r>
          </w:p>
          <w:p w14:paraId="7E1426C0" w14:textId="77777777" w:rsidR="007F2DEE" w:rsidRDefault="007F2DEE" w:rsidP="002E42DA">
            <w:pPr>
              <w:spacing w:line="276" w:lineRule="auto"/>
              <w:rPr>
                <w:rFonts w:ascii="Arial" w:hAnsi="Arial" w:cs="Arial"/>
                <w:sz w:val="18"/>
                <w:szCs w:val="18"/>
              </w:rPr>
            </w:pPr>
            <w:r w:rsidRPr="00752497">
              <w:rPr>
                <w:rFonts w:ascii="Arial" w:hAnsi="Arial" w:cs="Arial"/>
                <w:sz w:val="18"/>
                <w:szCs w:val="18"/>
              </w:rPr>
              <w:t>Class performance</w:t>
            </w:r>
            <w:r>
              <w:rPr>
                <w:rFonts w:ascii="Arial" w:hAnsi="Arial" w:cs="Arial"/>
                <w:sz w:val="18"/>
                <w:szCs w:val="18"/>
              </w:rPr>
              <w:t xml:space="preserve">: </w:t>
            </w:r>
            <w:r w:rsidRPr="00886B39">
              <w:rPr>
                <w:rFonts w:ascii="Arial" w:hAnsi="Arial" w:cs="Arial"/>
                <w:b/>
                <w:bCs/>
                <w:sz w:val="18"/>
                <w:szCs w:val="18"/>
              </w:rPr>
              <w:t>%10</w:t>
            </w:r>
            <w:r w:rsidRPr="00752497">
              <w:rPr>
                <w:rFonts w:ascii="Arial" w:hAnsi="Arial" w:cs="Arial"/>
                <w:sz w:val="18"/>
                <w:szCs w:val="18"/>
              </w:rPr>
              <w:t xml:space="preserve"> </w:t>
            </w:r>
          </w:p>
          <w:p w14:paraId="661F7E39" w14:textId="646A7175" w:rsidR="007F2DEE" w:rsidRPr="00A20EAA" w:rsidRDefault="00E96A66" w:rsidP="002E42DA">
            <w:pPr>
              <w:spacing w:line="276" w:lineRule="auto"/>
              <w:rPr>
                <w:rFonts w:ascii="Arial" w:hAnsi="Arial" w:cs="Arial"/>
                <w:sz w:val="18"/>
                <w:szCs w:val="18"/>
              </w:rPr>
            </w:pPr>
            <w:r>
              <w:rPr>
                <w:rFonts w:ascii="Arial" w:hAnsi="Arial" w:cs="Arial"/>
                <w:sz w:val="18"/>
                <w:szCs w:val="18"/>
              </w:rPr>
              <w:t>Class juries</w:t>
            </w:r>
            <w:r w:rsidR="007F2DEE" w:rsidRPr="00752497">
              <w:rPr>
                <w:rFonts w:ascii="Arial" w:hAnsi="Arial" w:cs="Arial"/>
                <w:sz w:val="18"/>
                <w:szCs w:val="18"/>
              </w:rPr>
              <w:t xml:space="preserve">: </w:t>
            </w:r>
            <w:r w:rsidR="007F2DEE" w:rsidRPr="00752497">
              <w:rPr>
                <w:rFonts w:ascii="Arial" w:hAnsi="Arial" w:cs="Arial"/>
                <w:b/>
                <w:bCs/>
                <w:sz w:val="18"/>
                <w:szCs w:val="18"/>
              </w:rPr>
              <w:t>%</w:t>
            </w:r>
            <w:r>
              <w:rPr>
                <w:rFonts w:ascii="Arial" w:hAnsi="Arial" w:cs="Arial"/>
                <w:b/>
                <w:bCs/>
                <w:sz w:val="18"/>
                <w:szCs w:val="18"/>
              </w:rPr>
              <w:t>20</w:t>
            </w:r>
            <w:r w:rsidR="007F2DEE">
              <w:rPr>
                <w:rFonts w:ascii="Arial" w:hAnsi="Arial" w:cs="Arial"/>
                <w:b/>
                <w:bCs/>
                <w:sz w:val="18"/>
                <w:szCs w:val="18"/>
              </w:rPr>
              <w:t xml:space="preserve">                                                                                </w:t>
            </w:r>
            <w:r w:rsidR="00723FED">
              <w:rPr>
                <w:rFonts w:ascii="Arial" w:hAnsi="Arial" w:cs="Arial"/>
                <w:b/>
                <w:bCs/>
                <w:sz w:val="18"/>
                <w:szCs w:val="18"/>
              </w:rPr>
              <w:t xml:space="preserve">       </w:t>
            </w:r>
            <w:r w:rsidR="007F2DEE">
              <w:rPr>
                <w:rFonts w:ascii="Arial" w:hAnsi="Arial" w:cs="Arial"/>
                <w:b/>
                <w:bCs/>
                <w:sz w:val="18"/>
                <w:szCs w:val="18"/>
              </w:rPr>
              <w:t xml:space="preserve"> </w:t>
            </w:r>
            <w:r w:rsidR="007F2DEE" w:rsidRPr="00752497">
              <w:rPr>
                <w:rFonts w:ascii="Arial" w:hAnsi="Arial" w:cs="Arial"/>
                <w:b/>
                <w:bCs/>
                <w:sz w:val="18"/>
                <w:szCs w:val="18"/>
              </w:rPr>
              <w:t>TOTAL:100</w:t>
            </w:r>
            <w:r w:rsidR="00822713">
              <w:rPr>
                <w:rFonts w:ascii="Arial" w:hAnsi="Arial" w:cs="Arial"/>
                <w:b/>
                <w:bCs/>
                <w:sz w:val="18"/>
                <w:szCs w:val="18"/>
              </w:rPr>
              <w:t xml:space="preserve"> </w:t>
            </w:r>
            <w:r w:rsidR="00822713" w:rsidRPr="00822713">
              <w:rPr>
                <w:rFonts w:ascii="Arial" w:hAnsi="Arial" w:cs="Arial"/>
                <w:b/>
                <w:bCs/>
                <w:sz w:val="18"/>
                <w:szCs w:val="18"/>
              </w:rPr>
              <w:t>(values ​​may vary depending on the course instructor's evaluation)</w:t>
            </w:r>
          </w:p>
        </w:tc>
      </w:tr>
      <w:tr w:rsidR="007F2DEE" w:rsidRPr="00D0583C" w14:paraId="0E3B9C19" w14:textId="77777777" w:rsidTr="002E42DA">
        <w:trPr>
          <w:trHeight w:val="530"/>
        </w:trPr>
        <w:tc>
          <w:tcPr>
            <w:tcW w:w="9062" w:type="dxa"/>
            <w:gridSpan w:val="5"/>
          </w:tcPr>
          <w:p w14:paraId="1025C709" w14:textId="77777777" w:rsidR="007F2DEE" w:rsidRDefault="007F2DEE" w:rsidP="002E42DA">
            <w:pPr>
              <w:pStyle w:val="ListParagraph"/>
              <w:spacing w:line="276" w:lineRule="auto"/>
              <w:ind w:left="0"/>
              <w:jc w:val="center"/>
              <w:rPr>
                <w:rFonts w:ascii="Arial" w:hAnsi="Arial" w:cs="Arial"/>
                <w:b/>
                <w:bCs/>
                <w:sz w:val="18"/>
                <w:szCs w:val="18"/>
              </w:rPr>
            </w:pPr>
            <w:r w:rsidRPr="00601BF9">
              <w:rPr>
                <w:rFonts w:ascii="Arial" w:hAnsi="Arial" w:cs="Arial"/>
                <w:b/>
                <w:bCs/>
                <w:sz w:val="18"/>
                <w:szCs w:val="18"/>
              </w:rPr>
              <w:t>HAFTALIK PROGRAM DERS YÜRÜTÜSÜ/LERİ TARAFINDAN BELİRLENECEKTİR</w:t>
            </w:r>
          </w:p>
          <w:p w14:paraId="14514E75" w14:textId="77777777" w:rsidR="007F2DEE" w:rsidRPr="00752497" w:rsidRDefault="007F2DEE"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                  T</w:t>
            </w:r>
            <w:r w:rsidRPr="00601BF9">
              <w:rPr>
                <w:rFonts w:ascii="Arial" w:hAnsi="Arial" w:cs="Arial"/>
                <w:b/>
                <w:bCs/>
                <w:sz w:val="18"/>
                <w:szCs w:val="18"/>
              </w:rPr>
              <w:t>HE WEEKLY SCHEDULE W</w:t>
            </w:r>
            <w:r>
              <w:rPr>
                <w:rFonts w:ascii="Arial" w:hAnsi="Arial" w:cs="Arial"/>
                <w:b/>
                <w:bCs/>
                <w:sz w:val="18"/>
                <w:szCs w:val="18"/>
              </w:rPr>
              <w:t>I</w:t>
            </w:r>
            <w:r w:rsidRPr="00601BF9">
              <w:rPr>
                <w:rFonts w:ascii="Arial" w:hAnsi="Arial" w:cs="Arial"/>
                <w:b/>
                <w:bCs/>
                <w:sz w:val="18"/>
                <w:szCs w:val="18"/>
              </w:rPr>
              <w:t>LL BE DETERM</w:t>
            </w:r>
            <w:r>
              <w:rPr>
                <w:rFonts w:ascii="Arial" w:hAnsi="Arial" w:cs="Arial"/>
                <w:b/>
                <w:bCs/>
                <w:sz w:val="18"/>
                <w:szCs w:val="18"/>
              </w:rPr>
              <w:t>I</w:t>
            </w:r>
            <w:r w:rsidRPr="00601BF9">
              <w:rPr>
                <w:rFonts w:ascii="Arial" w:hAnsi="Arial" w:cs="Arial"/>
                <w:b/>
                <w:bCs/>
                <w:sz w:val="18"/>
                <w:szCs w:val="18"/>
              </w:rPr>
              <w:t xml:space="preserve">NED BY THE COURSE </w:t>
            </w:r>
            <w:r>
              <w:rPr>
                <w:rFonts w:ascii="Arial" w:hAnsi="Arial" w:cs="Arial"/>
                <w:b/>
                <w:bCs/>
                <w:sz w:val="18"/>
                <w:szCs w:val="18"/>
              </w:rPr>
              <w:t>I</w:t>
            </w:r>
            <w:r w:rsidRPr="00601BF9">
              <w:rPr>
                <w:rFonts w:ascii="Arial" w:hAnsi="Arial" w:cs="Arial"/>
                <w:b/>
                <w:bCs/>
                <w:sz w:val="18"/>
                <w:szCs w:val="18"/>
              </w:rPr>
              <w:t>NSTRUCTOR(S)</w:t>
            </w:r>
          </w:p>
        </w:tc>
      </w:tr>
    </w:tbl>
    <w:p w14:paraId="599269DD" w14:textId="77777777" w:rsidR="007F2DEE" w:rsidRDefault="007F2DEE" w:rsidP="0075589F">
      <w:pPr>
        <w:rPr>
          <w:b/>
          <w:bCs/>
          <w:sz w:val="24"/>
          <w:szCs w:val="24"/>
        </w:rPr>
      </w:pPr>
    </w:p>
    <w:p w14:paraId="3AA741CE" w14:textId="77777777" w:rsidR="007F2DEE" w:rsidRDefault="007F2DEE" w:rsidP="0075589F">
      <w:pPr>
        <w:rPr>
          <w:b/>
          <w:bCs/>
          <w:sz w:val="24"/>
          <w:szCs w:val="24"/>
        </w:rPr>
      </w:pPr>
    </w:p>
    <w:p w14:paraId="7AF30A32" w14:textId="77777777" w:rsidR="007F2DEE" w:rsidRDefault="007F2DEE" w:rsidP="0075589F">
      <w:pPr>
        <w:rPr>
          <w:b/>
          <w:bCs/>
          <w:sz w:val="24"/>
          <w:szCs w:val="24"/>
        </w:rPr>
      </w:pPr>
    </w:p>
    <w:p w14:paraId="7DF3A33F" w14:textId="77777777" w:rsidR="007F2DEE" w:rsidRDefault="007F2DEE" w:rsidP="0075589F">
      <w:pPr>
        <w:rPr>
          <w:b/>
          <w:bCs/>
          <w:sz w:val="24"/>
          <w:szCs w:val="24"/>
        </w:rPr>
      </w:pPr>
    </w:p>
    <w:tbl>
      <w:tblPr>
        <w:tblStyle w:val="TableGrid"/>
        <w:tblW w:w="0" w:type="auto"/>
        <w:tblLook w:val="04A0" w:firstRow="1" w:lastRow="0" w:firstColumn="1" w:lastColumn="0" w:noHBand="0" w:noVBand="1"/>
      </w:tblPr>
      <w:tblGrid>
        <w:gridCol w:w="2085"/>
        <w:gridCol w:w="2163"/>
        <w:gridCol w:w="1793"/>
        <w:gridCol w:w="1563"/>
        <w:gridCol w:w="1458"/>
      </w:tblGrid>
      <w:tr w:rsidR="007F2DEE" w:rsidRPr="00D0583C" w14:paraId="0DCC3CF8" w14:textId="77777777" w:rsidTr="002E42DA">
        <w:trPr>
          <w:trHeight w:val="566"/>
        </w:trPr>
        <w:tc>
          <w:tcPr>
            <w:tcW w:w="4248" w:type="dxa"/>
            <w:gridSpan w:val="2"/>
          </w:tcPr>
          <w:p w14:paraId="5303EE38" w14:textId="77777777" w:rsidR="007F2DEE" w:rsidRPr="00D0583C" w:rsidRDefault="007F2DEE" w:rsidP="002E42DA">
            <w:pPr>
              <w:spacing w:line="360" w:lineRule="auto"/>
              <w:jc w:val="center"/>
              <w:rPr>
                <w:rFonts w:ascii="Arial" w:hAnsi="Arial" w:cs="Arial"/>
                <w:sz w:val="20"/>
                <w:szCs w:val="20"/>
              </w:rPr>
            </w:pPr>
            <w:r w:rsidRPr="00D0583C">
              <w:rPr>
                <w:rFonts w:ascii="Arial" w:hAnsi="Arial" w:cs="Arial"/>
                <w:noProof/>
                <w:sz w:val="20"/>
                <w:szCs w:val="20"/>
                <w:lang w:eastAsia="tr-TR"/>
              </w:rPr>
              <w:lastRenderedPageBreak/>
              <w:drawing>
                <wp:anchor distT="0" distB="0" distL="114300" distR="114300" simplePos="0" relativeHeight="251661312" behindDoc="1" locked="0" layoutInCell="1" allowOverlap="1" wp14:anchorId="0135403D" wp14:editId="72EE1037">
                  <wp:simplePos x="0" y="0"/>
                  <wp:positionH relativeFrom="column">
                    <wp:posOffset>-13970</wp:posOffset>
                  </wp:positionH>
                  <wp:positionV relativeFrom="paragraph">
                    <wp:posOffset>226695</wp:posOffset>
                  </wp:positionV>
                  <wp:extent cx="556895" cy="491490"/>
                  <wp:effectExtent l="0" t="0" r="1905" b="3810"/>
                  <wp:wrapTight wrapText="bothSides">
                    <wp:wrapPolygon edited="0">
                      <wp:start x="0" y="0"/>
                      <wp:lineTo x="0" y="21209"/>
                      <wp:lineTo x="21181" y="21209"/>
                      <wp:lineTo x="21181" y="0"/>
                      <wp:lineTo x="0" y="0"/>
                    </wp:wrapPolygon>
                  </wp:wrapTight>
                  <wp:docPr id="1870470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6895" cy="491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r w:rsidRPr="00D0583C">
              <w:rPr>
                <w:rFonts w:ascii="Arial" w:hAnsi="Arial" w:cs="Arial"/>
                <w:sz w:val="20"/>
                <w:szCs w:val="20"/>
              </w:rPr>
              <w:t>YAKIN DOĞU ÜNİVERSİTESİ</w:t>
            </w:r>
          </w:p>
          <w:p w14:paraId="58D6B3E2" w14:textId="77777777" w:rsidR="007F2DEE" w:rsidRPr="00FD663A" w:rsidRDefault="007F2DEE" w:rsidP="002E42DA">
            <w:pPr>
              <w:spacing w:line="360" w:lineRule="auto"/>
              <w:jc w:val="center"/>
              <w:rPr>
                <w:rFonts w:ascii="Arial" w:hAnsi="Arial" w:cs="Arial"/>
                <w:i/>
                <w:iCs/>
                <w:sz w:val="20"/>
                <w:szCs w:val="20"/>
              </w:rPr>
            </w:pPr>
            <w:r w:rsidRPr="00FD663A">
              <w:rPr>
                <w:rFonts w:ascii="Arial" w:hAnsi="Arial" w:cs="Arial"/>
                <w:i/>
                <w:iCs/>
                <w:sz w:val="20"/>
                <w:szCs w:val="20"/>
              </w:rPr>
              <w:t>NEAR EAST UNIVERSITY</w:t>
            </w:r>
          </w:p>
        </w:tc>
        <w:tc>
          <w:tcPr>
            <w:tcW w:w="4814" w:type="dxa"/>
            <w:gridSpan w:val="3"/>
          </w:tcPr>
          <w:p w14:paraId="3FBFC144"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MİMARLIK FAKÜLTESİ</w:t>
            </w:r>
          </w:p>
          <w:p w14:paraId="3A661137"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İÇ MİMARLIK BÖLÜMÜ</w:t>
            </w:r>
          </w:p>
          <w:p w14:paraId="78AF37B4" w14:textId="77777777" w:rsidR="007F2DEE" w:rsidRPr="003977CA" w:rsidRDefault="007F2DEE" w:rsidP="002E42DA">
            <w:pPr>
              <w:spacing w:line="360" w:lineRule="auto"/>
              <w:jc w:val="center"/>
              <w:rPr>
                <w:rFonts w:ascii="Arial" w:hAnsi="Arial" w:cs="Arial"/>
                <w:b/>
                <w:bCs/>
                <w:i/>
                <w:iCs/>
                <w:sz w:val="18"/>
                <w:szCs w:val="18"/>
              </w:rPr>
            </w:pPr>
            <w:r w:rsidRPr="003977CA">
              <w:rPr>
                <w:rFonts w:ascii="Arial" w:hAnsi="Arial" w:cs="Arial"/>
                <w:b/>
                <w:bCs/>
                <w:i/>
                <w:iCs/>
                <w:sz w:val="18"/>
                <w:szCs w:val="18"/>
              </w:rPr>
              <w:t>FACULTY OF ARCHITECTURE</w:t>
            </w:r>
          </w:p>
          <w:p w14:paraId="74F8F497" w14:textId="77777777" w:rsidR="007F2DEE" w:rsidRPr="00D0583C" w:rsidRDefault="007F2DEE" w:rsidP="002E42DA">
            <w:pPr>
              <w:spacing w:line="360" w:lineRule="auto"/>
              <w:jc w:val="center"/>
              <w:rPr>
                <w:rFonts w:ascii="Arial" w:hAnsi="Arial" w:cs="Arial"/>
                <w:sz w:val="20"/>
                <w:szCs w:val="20"/>
              </w:rPr>
            </w:pPr>
            <w:r w:rsidRPr="003977CA">
              <w:rPr>
                <w:rFonts w:ascii="Arial" w:hAnsi="Arial" w:cs="Arial"/>
                <w:b/>
                <w:bCs/>
                <w:i/>
                <w:iCs/>
                <w:sz w:val="18"/>
                <w:szCs w:val="18"/>
              </w:rPr>
              <w:t>DEPARTMENT OF INTERIOR ARCHITECTURE</w:t>
            </w:r>
          </w:p>
        </w:tc>
      </w:tr>
      <w:tr w:rsidR="007F2DEE" w:rsidRPr="00D0583C" w14:paraId="45B20C55" w14:textId="77777777" w:rsidTr="002E42DA">
        <w:trPr>
          <w:trHeight w:val="566"/>
        </w:trPr>
        <w:tc>
          <w:tcPr>
            <w:tcW w:w="9062" w:type="dxa"/>
            <w:gridSpan w:val="5"/>
          </w:tcPr>
          <w:p w14:paraId="6F4BB029" w14:textId="77777777" w:rsidR="007F2DEE" w:rsidRPr="00D0583C" w:rsidRDefault="007F2DEE" w:rsidP="002E42DA">
            <w:pPr>
              <w:spacing w:line="360" w:lineRule="auto"/>
              <w:jc w:val="center"/>
              <w:rPr>
                <w:rFonts w:ascii="Arial" w:hAnsi="Arial" w:cs="Arial"/>
                <w:b/>
                <w:bCs/>
                <w:sz w:val="20"/>
                <w:szCs w:val="20"/>
              </w:rPr>
            </w:pPr>
            <w:r w:rsidRPr="00D0583C">
              <w:rPr>
                <w:rFonts w:ascii="Arial" w:hAnsi="Arial" w:cs="Arial"/>
                <w:b/>
                <w:bCs/>
                <w:sz w:val="20"/>
                <w:szCs w:val="20"/>
              </w:rPr>
              <w:t>DERS KATALOG FORMU</w:t>
            </w:r>
            <w:r w:rsidRPr="00D0583C">
              <w:rPr>
                <w:rFonts w:ascii="Arial" w:hAnsi="Arial" w:cs="Arial"/>
                <w:b/>
                <w:bCs/>
                <w:sz w:val="20"/>
                <w:szCs w:val="20"/>
              </w:rPr>
              <w:br/>
            </w:r>
            <w:r w:rsidRPr="00FD663A">
              <w:rPr>
                <w:rFonts w:ascii="Arial" w:hAnsi="Arial" w:cs="Arial"/>
                <w:b/>
                <w:bCs/>
                <w:i/>
                <w:iCs/>
                <w:sz w:val="20"/>
                <w:szCs w:val="20"/>
              </w:rPr>
              <w:t>COURSE CATALOG FORM</w:t>
            </w:r>
          </w:p>
        </w:tc>
      </w:tr>
      <w:tr w:rsidR="007F2DEE" w:rsidRPr="00D0583C" w14:paraId="43F94518" w14:textId="77777777" w:rsidTr="002E42DA">
        <w:tc>
          <w:tcPr>
            <w:tcW w:w="4248" w:type="dxa"/>
            <w:gridSpan w:val="2"/>
          </w:tcPr>
          <w:p w14:paraId="5A8FE0E2"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Kodu ve Adı</w:t>
            </w:r>
            <w:r w:rsidRPr="00752497">
              <w:rPr>
                <w:rFonts w:ascii="Arial" w:hAnsi="Arial" w:cs="Arial"/>
                <w:sz w:val="18"/>
                <w:szCs w:val="18"/>
              </w:rPr>
              <w:t xml:space="preserve">: </w:t>
            </w:r>
          </w:p>
          <w:p w14:paraId="5CB32D4B"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ICM</w:t>
            </w:r>
            <w:r>
              <w:rPr>
                <w:rFonts w:ascii="Arial" w:hAnsi="Arial" w:cs="Arial"/>
                <w:sz w:val="18"/>
                <w:szCs w:val="18"/>
              </w:rPr>
              <w:t>1</w:t>
            </w:r>
            <w:r w:rsidRPr="00752497">
              <w:rPr>
                <w:rFonts w:ascii="Arial" w:hAnsi="Arial" w:cs="Arial"/>
                <w:sz w:val="18"/>
                <w:szCs w:val="18"/>
              </w:rPr>
              <w:t>0</w:t>
            </w:r>
            <w:r>
              <w:rPr>
                <w:rFonts w:ascii="Arial" w:hAnsi="Arial" w:cs="Arial"/>
                <w:sz w:val="18"/>
                <w:szCs w:val="18"/>
              </w:rPr>
              <w:t>2</w:t>
            </w:r>
            <w:r w:rsidRPr="00752497">
              <w:rPr>
                <w:rFonts w:ascii="Arial" w:hAnsi="Arial" w:cs="Arial"/>
                <w:sz w:val="18"/>
                <w:szCs w:val="18"/>
              </w:rPr>
              <w:t xml:space="preserve"> </w:t>
            </w:r>
            <w:r>
              <w:rPr>
                <w:rFonts w:ascii="Arial" w:hAnsi="Arial" w:cs="Arial"/>
                <w:sz w:val="18"/>
                <w:szCs w:val="18"/>
              </w:rPr>
              <w:t>Temel Tasarım II</w:t>
            </w:r>
          </w:p>
        </w:tc>
        <w:tc>
          <w:tcPr>
            <w:tcW w:w="4814" w:type="dxa"/>
            <w:gridSpan w:val="3"/>
          </w:tcPr>
          <w:p w14:paraId="60DD855D"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Course Code and Name</w:t>
            </w:r>
            <w:r w:rsidRPr="00752497">
              <w:rPr>
                <w:rFonts w:ascii="Arial" w:hAnsi="Arial" w:cs="Arial"/>
                <w:sz w:val="18"/>
                <w:szCs w:val="18"/>
              </w:rPr>
              <w:t>:</w:t>
            </w:r>
          </w:p>
          <w:p w14:paraId="2D5228F0"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IAR</w:t>
            </w:r>
            <w:r>
              <w:rPr>
                <w:rFonts w:ascii="Arial" w:hAnsi="Arial" w:cs="Arial"/>
                <w:sz w:val="18"/>
                <w:szCs w:val="18"/>
              </w:rPr>
              <w:t>102 Basic Design II</w:t>
            </w:r>
          </w:p>
        </w:tc>
      </w:tr>
      <w:tr w:rsidR="007F2DEE" w:rsidRPr="00D0583C" w14:paraId="3F131ACD" w14:textId="77777777" w:rsidTr="002E42DA">
        <w:tc>
          <w:tcPr>
            <w:tcW w:w="4248" w:type="dxa"/>
            <w:gridSpan w:val="2"/>
          </w:tcPr>
          <w:p w14:paraId="4CDC959D"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Ön koşul: </w:t>
            </w:r>
            <w:r w:rsidRPr="00752497">
              <w:rPr>
                <w:rFonts w:ascii="Arial" w:hAnsi="Arial" w:cs="Arial"/>
                <w:sz w:val="18"/>
                <w:szCs w:val="18"/>
              </w:rPr>
              <w:t>ICM</w:t>
            </w:r>
            <w:r>
              <w:rPr>
                <w:rFonts w:ascii="Arial" w:hAnsi="Arial" w:cs="Arial"/>
                <w:sz w:val="18"/>
                <w:szCs w:val="18"/>
              </w:rPr>
              <w:t>1</w:t>
            </w:r>
            <w:r w:rsidRPr="00752497">
              <w:rPr>
                <w:rFonts w:ascii="Arial" w:hAnsi="Arial" w:cs="Arial"/>
                <w:sz w:val="18"/>
                <w:szCs w:val="18"/>
              </w:rPr>
              <w:t xml:space="preserve">01 </w:t>
            </w:r>
            <w:r>
              <w:rPr>
                <w:rFonts w:ascii="Arial" w:hAnsi="Arial" w:cs="Arial"/>
                <w:sz w:val="18"/>
                <w:szCs w:val="18"/>
              </w:rPr>
              <w:t>Temel Tasarım I</w:t>
            </w:r>
          </w:p>
        </w:tc>
        <w:tc>
          <w:tcPr>
            <w:tcW w:w="4814" w:type="dxa"/>
            <w:gridSpan w:val="3"/>
          </w:tcPr>
          <w:p w14:paraId="45649774"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Prerequisite: </w:t>
            </w:r>
            <w:r w:rsidRPr="00752497">
              <w:rPr>
                <w:rFonts w:ascii="Arial" w:hAnsi="Arial" w:cs="Arial"/>
                <w:sz w:val="18"/>
                <w:szCs w:val="18"/>
              </w:rPr>
              <w:t>IAR</w:t>
            </w:r>
            <w:r>
              <w:rPr>
                <w:rFonts w:ascii="Arial" w:hAnsi="Arial" w:cs="Arial"/>
                <w:sz w:val="18"/>
                <w:szCs w:val="18"/>
              </w:rPr>
              <w:t>101 Basic Design I</w:t>
            </w:r>
          </w:p>
        </w:tc>
      </w:tr>
      <w:tr w:rsidR="007F2DEE" w:rsidRPr="00D0583C" w14:paraId="5895C0D8" w14:textId="77777777" w:rsidTr="002E42DA">
        <w:tc>
          <w:tcPr>
            <w:tcW w:w="4248" w:type="dxa"/>
            <w:gridSpan w:val="2"/>
          </w:tcPr>
          <w:p w14:paraId="5AF80642"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Dili</w:t>
            </w:r>
            <w:r w:rsidRPr="00752497">
              <w:rPr>
                <w:rFonts w:ascii="Arial" w:hAnsi="Arial" w:cs="Arial"/>
                <w:sz w:val="18"/>
                <w:szCs w:val="18"/>
              </w:rPr>
              <w:t>: Türkçe</w:t>
            </w:r>
          </w:p>
        </w:tc>
        <w:tc>
          <w:tcPr>
            <w:tcW w:w="4814" w:type="dxa"/>
            <w:gridSpan w:val="3"/>
          </w:tcPr>
          <w:p w14:paraId="7814FF5E"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 xml:space="preserve">Course Language: </w:t>
            </w:r>
            <w:r w:rsidRPr="00752497">
              <w:rPr>
                <w:rFonts w:ascii="Arial" w:hAnsi="Arial" w:cs="Arial"/>
                <w:sz w:val="18"/>
                <w:szCs w:val="18"/>
              </w:rPr>
              <w:t>English</w:t>
            </w:r>
          </w:p>
        </w:tc>
      </w:tr>
      <w:tr w:rsidR="007F2DEE" w:rsidRPr="00D0583C" w14:paraId="3F2BE887" w14:textId="77777777" w:rsidTr="002E42DA">
        <w:trPr>
          <w:trHeight w:val="1028"/>
        </w:trPr>
        <w:tc>
          <w:tcPr>
            <w:tcW w:w="4248" w:type="dxa"/>
            <w:gridSpan w:val="2"/>
          </w:tcPr>
          <w:p w14:paraId="0413F683"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Ders Türü: </w:t>
            </w:r>
            <w:r w:rsidRPr="00752497">
              <w:rPr>
                <w:rFonts w:ascii="Arial" w:hAnsi="Arial" w:cs="Arial"/>
                <w:sz w:val="18"/>
                <w:szCs w:val="18"/>
              </w:rPr>
              <w:t>Zorunlu</w:t>
            </w:r>
            <w:r w:rsidRPr="00752497">
              <w:rPr>
                <w:rFonts w:ascii="Arial" w:hAnsi="Arial" w:cs="Arial"/>
                <w:b/>
                <w:bCs/>
                <w:sz w:val="18"/>
                <w:szCs w:val="18"/>
              </w:rPr>
              <w:br/>
              <w:t xml:space="preserve">Yıl: </w:t>
            </w:r>
            <w:r>
              <w:rPr>
                <w:rFonts w:ascii="Arial" w:hAnsi="Arial" w:cs="Arial"/>
                <w:sz w:val="18"/>
                <w:szCs w:val="18"/>
              </w:rPr>
              <w:t xml:space="preserve">Birinci </w:t>
            </w:r>
            <w:r w:rsidRPr="00752497">
              <w:rPr>
                <w:rFonts w:ascii="Arial" w:hAnsi="Arial" w:cs="Arial"/>
                <w:sz w:val="18"/>
                <w:szCs w:val="18"/>
              </w:rPr>
              <w:t>Sınıf</w:t>
            </w:r>
            <w:r w:rsidRPr="00752497">
              <w:rPr>
                <w:rFonts w:ascii="Arial" w:hAnsi="Arial" w:cs="Arial"/>
                <w:b/>
                <w:bCs/>
                <w:sz w:val="18"/>
                <w:szCs w:val="18"/>
              </w:rPr>
              <w:br/>
              <w:t xml:space="preserve">Dönem: </w:t>
            </w:r>
            <w:r w:rsidRPr="005D0038">
              <w:rPr>
                <w:rFonts w:ascii="Arial" w:hAnsi="Arial" w:cs="Arial"/>
                <w:sz w:val="18"/>
                <w:szCs w:val="18"/>
              </w:rPr>
              <w:t>Bahar</w:t>
            </w:r>
            <w:r w:rsidRPr="00752497">
              <w:rPr>
                <w:rFonts w:ascii="Arial" w:hAnsi="Arial" w:cs="Arial"/>
                <w:sz w:val="18"/>
                <w:szCs w:val="18"/>
              </w:rPr>
              <w:t xml:space="preserve"> </w:t>
            </w:r>
            <w:r>
              <w:rPr>
                <w:rFonts w:ascii="Arial" w:hAnsi="Arial" w:cs="Arial"/>
                <w:sz w:val="18"/>
                <w:szCs w:val="18"/>
              </w:rPr>
              <w:t>Dönemi</w:t>
            </w:r>
          </w:p>
        </w:tc>
        <w:tc>
          <w:tcPr>
            <w:tcW w:w="4814" w:type="dxa"/>
            <w:gridSpan w:val="3"/>
          </w:tcPr>
          <w:p w14:paraId="0CE4C37A"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Course Type: </w:t>
            </w:r>
            <w:r w:rsidRPr="00752497">
              <w:rPr>
                <w:rFonts w:ascii="Arial" w:hAnsi="Arial" w:cs="Arial"/>
                <w:sz w:val="18"/>
                <w:szCs w:val="18"/>
              </w:rPr>
              <w:t>Core (Compulsory)</w:t>
            </w:r>
            <w:r w:rsidRPr="00752497">
              <w:rPr>
                <w:rFonts w:ascii="Arial" w:hAnsi="Arial" w:cs="Arial"/>
                <w:b/>
                <w:bCs/>
                <w:sz w:val="18"/>
                <w:szCs w:val="18"/>
              </w:rPr>
              <w:br/>
              <w:t xml:space="preserve">Year: </w:t>
            </w:r>
            <w:r>
              <w:rPr>
                <w:rFonts w:ascii="Arial" w:hAnsi="Arial" w:cs="Arial"/>
                <w:sz w:val="18"/>
                <w:szCs w:val="18"/>
              </w:rPr>
              <w:t xml:space="preserve">First </w:t>
            </w:r>
            <w:r w:rsidRPr="00752497">
              <w:rPr>
                <w:rFonts w:ascii="Arial" w:hAnsi="Arial" w:cs="Arial"/>
                <w:sz w:val="18"/>
                <w:szCs w:val="18"/>
              </w:rPr>
              <w:t>Year</w:t>
            </w:r>
            <w:r w:rsidRPr="00752497">
              <w:rPr>
                <w:rFonts w:ascii="Arial" w:hAnsi="Arial" w:cs="Arial"/>
                <w:b/>
                <w:bCs/>
                <w:sz w:val="18"/>
                <w:szCs w:val="18"/>
              </w:rPr>
              <w:br/>
              <w:t xml:space="preserve">Semester: </w:t>
            </w:r>
            <w:r w:rsidRPr="005D0038">
              <w:rPr>
                <w:rFonts w:ascii="Arial" w:hAnsi="Arial" w:cs="Arial"/>
                <w:sz w:val="18"/>
                <w:szCs w:val="18"/>
              </w:rPr>
              <w:t>Spring</w:t>
            </w:r>
            <w:r>
              <w:rPr>
                <w:rFonts w:ascii="Arial" w:hAnsi="Arial" w:cs="Arial"/>
                <w:b/>
                <w:bCs/>
                <w:sz w:val="18"/>
                <w:szCs w:val="18"/>
              </w:rPr>
              <w:t xml:space="preserve"> </w:t>
            </w:r>
            <w:r w:rsidRPr="00752497">
              <w:rPr>
                <w:rFonts w:ascii="Arial" w:hAnsi="Arial" w:cs="Arial"/>
                <w:sz w:val="18"/>
                <w:szCs w:val="18"/>
              </w:rPr>
              <w:t>Semester</w:t>
            </w:r>
          </w:p>
        </w:tc>
      </w:tr>
      <w:tr w:rsidR="007F2DEE" w:rsidRPr="00D0583C" w14:paraId="73DE0AF5" w14:textId="77777777" w:rsidTr="002E42DA">
        <w:trPr>
          <w:trHeight w:val="701"/>
        </w:trPr>
        <w:tc>
          <w:tcPr>
            <w:tcW w:w="2085" w:type="dxa"/>
            <w:vMerge w:val="restart"/>
          </w:tcPr>
          <w:p w14:paraId="12844848" w14:textId="77777777" w:rsidR="007F2DEE" w:rsidRPr="00752497" w:rsidRDefault="007F2DEE" w:rsidP="002E42DA">
            <w:pPr>
              <w:spacing w:line="360" w:lineRule="auto"/>
              <w:jc w:val="center"/>
              <w:rPr>
                <w:rFonts w:ascii="Arial" w:hAnsi="Arial" w:cs="Arial"/>
                <w:b/>
                <w:bCs/>
                <w:sz w:val="18"/>
                <w:szCs w:val="18"/>
              </w:rPr>
            </w:pPr>
          </w:p>
          <w:p w14:paraId="77D59F56"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Kredi</w:t>
            </w:r>
            <w:r w:rsidRPr="00752497">
              <w:rPr>
                <w:rFonts w:ascii="Arial" w:hAnsi="Arial" w:cs="Arial"/>
                <w:b/>
                <w:bCs/>
                <w:sz w:val="18"/>
                <w:szCs w:val="18"/>
              </w:rPr>
              <w:br/>
              <w:t>Credits</w:t>
            </w:r>
          </w:p>
        </w:tc>
        <w:tc>
          <w:tcPr>
            <w:tcW w:w="2163" w:type="dxa"/>
            <w:vMerge w:val="restart"/>
          </w:tcPr>
          <w:p w14:paraId="594E9463" w14:textId="77777777" w:rsidR="007F2DEE" w:rsidRPr="00752497" w:rsidRDefault="007F2DEE" w:rsidP="002E42DA">
            <w:pPr>
              <w:spacing w:line="360" w:lineRule="auto"/>
              <w:jc w:val="center"/>
              <w:rPr>
                <w:rFonts w:ascii="Arial" w:hAnsi="Arial" w:cs="Arial"/>
                <w:b/>
                <w:bCs/>
                <w:sz w:val="18"/>
                <w:szCs w:val="18"/>
              </w:rPr>
            </w:pPr>
          </w:p>
          <w:p w14:paraId="369F7441" w14:textId="77777777" w:rsidR="007F2DEE" w:rsidRPr="00752497" w:rsidRDefault="007F2DEE" w:rsidP="002E42DA">
            <w:pPr>
              <w:spacing w:line="360" w:lineRule="auto"/>
              <w:jc w:val="center"/>
              <w:rPr>
                <w:rFonts w:ascii="Arial" w:hAnsi="Arial" w:cs="Arial"/>
                <w:b/>
                <w:bCs/>
                <w:sz w:val="18"/>
                <w:szCs w:val="18"/>
              </w:rPr>
            </w:pPr>
            <w:r w:rsidRPr="00752497">
              <w:rPr>
                <w:rFonts w:ascii="Arial" w:hAnsi="Arial" w:cs="Arial"/>
                <w:b/>
                <w:bCs/>
                <w:sz w:val="18"/>
                <w:szCs w:val="18"/>
              </w:rPr>
              <w:t xml:space="preserve">AKTS </w:t>
            </w:r>
            <w:r w:rsidRPr="00752497">
              <w:rPr>
                <w:rFonts w:ascii="Arial" w:hAnsi="Arial" w:cs="Arial"/>
                <w:b/>
                <w:bCs/>
                <w:sz w:val="18"/>
                <w:szCs w:val="18"/>
              </w:rPr>
              <w:br/>
              <w:t xml:space="preserve">ECTS </w:t>
            </w:r>
          </w:p>
        </w:tc>
        <w:tc>
          <w:tcPr>
            <w:tcW w:w="4814" w:type="dxa"/>
            <w:gridSpan w:val="3"/>
          </w:tcPr>
          <w:p w14:paraId="1E3BB6BC"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 Uygulaması, Saat/Hafta</w:t>
            </w:r>
            <w:r w:rsidRPr="00752497">
              <w:rPr>
                <w:rFonts w:ascii="Arial" w:hAnsi="Arial" w:cs="Arial"/>
                <w:b/>
                <w:bCs/>
                <w:sz w:val="18"/>
                <w:szCs w:val="18"/>
              </w:rPr>
              <w:br/>
              <w:t>Course Implementation, Hours/Week</w:t>
            </w:r>
          </w:p>
        </w:tc>
      </w:tr>
      <w:tr w:rsidR="007F2DEE" w:rsidRPr="00D0583C" w14:paraId="18D3CBC5" w14:textId="77777777" w:rsidTr="002E42DA">
        <w:tc>
          <w:tcPr>
            <w:tcW w:w="2085" w:type="dxa"/>
            <w:vMerge/>
          </w:tcPr>
          <w:p w14:paraId="28574FD8" w14:textId="77777777" w:rsidR="007F2DEE" w:rsidRPr="00752497" w:rsidRDefault="007F2DEE" w:rsidP="002E42DA">
            <w:pPr>
              <w:spacing w:line="360" w:lineRule="auto"/>
              <w:jc w:val="center"/>
              <w:rPr>
                <w:rFonts w:ascii="Arial" w:hAnsi="Arial" w:cs="Arial"/>
                <w:sz w:val="18"/>
                <w:szCs w:val="18"/>
              </w:rPr>
            </w:pPr>
          </w:p>
        </w:tc>
        <w:tc>
          <w:tcPr>
            <w:tcW w:w="2163" w:type="dxa"/>
            <w:vMerge/>
          </w:tcPr>
          <w:p w14:paraId="389EC818" w14:textId="77777777" w:rsidR="007F2DEE" w:rsidRPr="00752497" w:rsidRDefault="007F2DEE" w:rsidP="002E42DA">
            <w:pPr>
              <w:spacing w:line="360" w:lineRule="auto"/>
              <w:jc w:val="center"/>
              <w:rPr>
                <w:rFonts w:ascii="Arial" w:hAnsi="Arial" w:cs="Arial"/>
                <w:sz w:val="18"/>
                <w:szCs w:val="18"/>
              </w:rPr>
            </w:pPr>
          </w:p>
        </w:tc>
        <w:tc>
          <w:tcPr>
            <w:tcW w:w="1793" w:type="dxa"/>
          </w:tcPr>
          <w:p w14:paraId="3E6F0428"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w:t>
            </w:r>
            <w:r w:rsidRPr="00752497">
              <w:rPr>
                <w:rFonts w:ascii="Arial" w:hAnsi="Arial" w:cs="Arial"/>
                <w:b/>
                <w:bCs/>
                <w:sz w:val="18"/>
                <w:szCs w:val="18"/>
              </w:rPr>
              <w:br/>
              <w:t>(Theoretical)</w:t>
            </w:r>
          </w:p>
        </w:tc>
        <w:tc>
          <w:tcPr>
            <w:tcW w:w="1563" w:type="dxa"/>
          </w:tcPr>
          <w:p w14:paraId="43FF384A"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Uygulama</w:t>
            </w:r>
            <w:r w:rsidRPr="00752497">
              <w:rPr>
                <w:rFonts w:ascii="Arial" w:hAnsi="Arial" w:cs="Arial"/>
                <w:b/>
                <w:bCs/>
                <w:sz w:val="18"/>
                <w:szCs w:val="18"/>
              </w:rPr>
              <w:br/>
              <w:t>(Tutorial)</w:t>
            </w:r>
          </w:p>
        </w:tc>
        <w:tc>
          <w:tcPr>
            <w:tcW w:w="1458" w:type="dxa"/>
          </w:tcPr>
          <w:p w14:paraId="311F4CD8"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Laboratuar</w:t>
            </w:r>
            <w:r w:rsidRPr="00752497">
              <w:rPr>
                <w:rFonts w:ascii="Arial" w:hAnsi="Arial" w:cs="Arial"/>
                <w:b/>
                <w:bCs/>
                <w:sz w:val="18"/>
                <w:szCs w:val="18"/>
              </w:rPr>
              <w:br/>
              <w:t>(Laboratory)</w:t>
            </w:r>
          </w:p>
        </w:tc>
      </w:tr>
      <w:tr w:rsidR="007F2DEE" w:rsidRPr="00D0583C" w14:paraId="26D0625B" w14:textId="77777777" w:rsidTr="002E42DA">
        <w:tc>
          <w:tcPr>
            <w:tcW w:w="2085" w:type="dxa"/>
          </w:tcPr>
          <w:p w14:paraId="103CFB1E"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5</w:t>
            </w:r>
          </w:p>
        </w:tc>
        <w:tc>
          <w:tcPr>
            <w:tcW w:w="2163" w:type="dxa"/>
          </w:tcPr>
          <w:p w14:paraId="0E7A6A5E"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10</w:t>
            </w:r>
          </w:p>
        </w:tc>
        <w:tc>
          <w:tcPr>
            <w:tcW w:w="1793" w:type="dxa"/>
          </w:tcPr>
          <w:p w14:paraId="094F6208"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2</w:t>
            </w:r>
          </w:p>
        </w:tc>
        <w:tc>
          <w:tcPr>
            <w:tcW w:w="1563" w:type="dxa"/>
          </w:tcPr>
          <w:p w14:paraId="45708421"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6</w:t>
            </w:r>
          </w:p>
        </w:tc>
        <w:tc>
          <w:tcPr>
            <w:tcW w:w="1458" w:type="dxa"/>
          </w:tcPr>
          <w:p w14:paraId="0889BAD0"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0</w:t>
            </w:r>
          </w:p>
        </w:tc>
      </w:tr>
      <w:tr w:rsidR="007F2DEE" w:rsidRPr="00D0583C" w14:paraId="4DA8E961" w14:textId="77777777" w:rsidTr="002E42DA">
        <w:trPr>
          <w:trHeight w:val="863"/>
        </w:trPr>
        <w:tc>
          <w:tcPr>
            <w:tcW w:w="2085" w:type="dxa"/>
          </w:tcPr>
          <w:p w14:paraId="2359F7A8" w14:textId="77777777" w:rsidR="007F2DEE" w:rsidRPr="00A20EAA" w:rsidRDefault="007F2DEE" w:rsidP="002E42DA">
            <w:pPr>
              <w:spacing w:line="360" w:lineRule="auto"/>
              <w:rPr>
                <w:rFonts w:ascii="Arial" w:hAnsi="Arial" w:cs="Arial"/>
                <w:b/>
                <w:sz w:val="16"/>
                <w:szCs w:val="16"/>
              </w:rPr>
            </w:pPr>
          </w:p>
          <w:p w14:paraId="4D7E9D28" w14:textId="77777777" w:rsidR="007F2DEE" w:rsidRPr="00A20EAA" w:rsidRDefault="007F2DEE" w:rsidP="002E42DA">
            <w:pPr>
              <w:spacing w:line="360" w:lineRule="auto"/>
              <w:rPr>
                <w:rFonts w:ascii="Arial" w:hAnsi="Arial" w:cs="Arial"/>
                <w:b/>
                <w:sz w:val="16"/>
                <w:szCs w:val="16"/>
              </w:rPr>
            </w:pPr>
            <w:r w:rsidRPr="00A20EAA">
              <w:rPr>
                <w:rFonts w:ascii="Arial" w:hAnsi="Arial" w:cs="Arial"/>
                <w:b/>
                <w:sz w:val="16"/>
                <w:szCs w:val="16"/>
              </w:rPr>
              <w:t>Proje Koordinatörü:</w:t>
            </w:r>
          </w:p>
          <w:p w14:paraId="0D5FD90F" w14:textId="77777777" w:rsidR="007F2DEE" w:rsidRPr="00A20EAA" w:rsidRDefault="007F2DEE" w:rsidP="002E42DA">
            <w:pPr>
              <w:spacing w:line="360" w:lineRule="auto"/>
              <w:rPr>
                <w:rFonts w:ascii="Arial" w:hAnsi="Arial" w:cs="Arial"/>
                <w:sz w:val="16"/>
                <w:szCs w:val="16"/>
              </w:rPr>
            </w:pPr>
            <w:r w:rsidRPr="00A20EAA">
              <w:rPr>
                <w:rFonts w:ascii="Arial" w:hAnsi="Arial" w:cs="Arial"/>
                <w:b/>
                <w:sz w:val="16"/>
                <w:szCs w:val="16"/>
              </w:rPr>
              <w:t>Project Coordinator:</w:t>
            </w:r>
          </w:p>
        </w:tc>
        <w:tc>
          <w:tcPr>
            <w:tcW w:w="2163" w:type="dxa"/>
          </w:tcPr>
          <w:p w14:paraId="3116B98A" w14:textId="77777777" w:rsidR="007F2DEE" w:rsidRPr="00A20EAA" w:rsidRDefault="007F2DEE" w:rsidP="002E42DA">
            <w:pPr>
              <w:spacing w:line="360" w:lineRule="auto"/>
              <w:jc w:val="center"/>
              <w:rPr>
                <w:rFonts w:ascii="Arial" w:hAnsi="Arial" w:cs="Arial"/>
                <w:sz w:val="16"/>
                <w:szCs w:val="16"/>
              </w:rPr>
            </w:pPr>
          </w:p>
        </w:tc>
        <w:tc>
          <w:tcPr>
            <w:tcW w:w="1793" w:type="dxa"/>
          </w:tcPr>
          <w:p w14:paraId="4FD8B999" w14:textId="77777777" w:rsidR="007F2DEE" w:rsidRPr="00A20EAA" w:rsidRDefault="007F2DEE" w:rsidP="002E42DA">
            <w:pPr>
              <w:rPr>
                <w:rFonts w:ascii="Arial" w:hAnsi="Arial" w:cs="Arial"/>
                <w:b/>
                <w:bCs/>
                <w:sz w:val="16"/>
                <w:szCs w:val="16"/>
              </w:rPr>
            </w:pPr>
            <w:r w:rsidRPr="00A20EAA">
              <w:rPr>
                <w:rFonts w:ascii="Arial" w:hAnsi="Arial" w:cs="Arial"/>
                <w:b/>
                <w:bCs/>
                <w:sz w:val="16"/>
                <w:szCs w:val="16"/>
              </w:rPr>
              <w:t>Proje Grup Yürütücüsü/</w:t>
            </w:r>
          </w:p>
          <w:p w14:paraId="485513F3" w14:textId="77777777" w:rsidR="007F2DEE" w:rsidRPr="00A20EAA" w:rsidRDefault="007F2DEE" w:rsidP="002E42DA">
            <w:pPr>
              <w:spacing w:line="360" w:lineRule="auto"/>
              <w:rPr>
                <w:rFonts w:ascii="Arial" w:hAnsi="Arial" w:cs="Arial"/>
                <w:b/>
                <w:bCs/>
                <w:sz w:val="16"/>
                <w:szCs w:val="16"/>
              </w:rPr>
            </w:pPr>
            <w:r w:rsidRPr="00A20EAA">
              <w:rPr>
                <w:rFonts w:ascii="Arial" w:hAnsi="Arial" w:cs="Arial"/>
                <w:b/>
                <w:bCs/>
                <w:sz w:val="16"/>
                <w:szCs w:val="16"/>
              </w:rPr>
              <w:t>Yürütücüleri:</w:t>
            </w:r>
          </w:p>
          <w:p w14:paraId="02EB244D" w14:textId="77777777" w:rsidR="007F2DEE" w:rsidRPr="00A20EAA" w:rsidRDefault="007F2DEE" w:rsidP="002E42DA">
            <w:pPr>
              <w:rPr>
                <w:rFonts w:ascii="Arial" w:hAnsi="Arial" w:cs="Arial"/>
                <w:b/>
                <w:bCs/>
                <w:sz w:val="16"/>
                <w:szCs w:val="16"/>
              </w:rPr>
            </w:pPr>
            <w:r w:rsidRPr="00A20EAA">
              <w:rPr>
                <w:rFonts w:ascii="Arial" w:hAnsi="Arial" w:cs="Arial"/>
                <w:b/>
                <w:bCs/>
                <w:sz w:val="16"/>
                <w:szCs w:val="16"/>
              </w:rPr>
              <w:t>Project Studio Instructor(s):</w:t>
            </w:r>
          </w:p>
        </w:tc>
        <w:tc>
          <w:tcPr>
            <w:tcW w:w="3021" w:type="dxa"/>
            <w:gridSpan w:val="2"/>
          </w:tcPr>
          <w:p w14:paraId="11DC5B58" w14:textId="77777777" w:rsidR="007F2DEE" w:rsidRDefault="007F2DEE" w:rsidP="002E42DA">
            <w:pPr>
              <w:spacing w:line="360" w:lineRule="auto"/>
              <w:jc w:val="center"/>
              <w:rPr>
                <w:rFonts w:ascii="Arial" w:hAnsi="Arial" w:cs="Arial"/>
                <w:sz w:val="20"/>
                <w:szCs w:val="20"/>
              </w:rPr>
            </w:pPr>
          </w:p>
        </w:tc>
      </w:tr>
      <w:tr w:rsidR="007F2DEE" w:rsidRPr="00D0583C" w14:paraId="7616F27A" w14:textId="77777777" w:rsidTr="002E42DA">
        <w:trPr>
          <w:trHeight w:val="1686"/>
        </w:trPr>
        <w:tc>
          <w:tcPr>
            <w:tcW w:w="2085" w:type="dxa"/>
            <w:vMerge w:val="restart"/>
          </w:tcPr>
          <w:p w14:paraId="640E17BC" w14:textId="77777777" w:rsidR="007F2DEE" w:rsidRDefault="007F2DEE" w:rsidP="002E42DA">
            <w:pPr>
              <w:spacing w:line="360" w:lineRule="auto"/>
              <w:rPr>
                <w:rFonts w:ascii="Arial" w:hAnsi="Arial" w:cs="Arial"/>
                <w:b/>
                <w:bCs/>
                <w:sz w:val="20"/>
                <w:szCs w:val="20"/>
              </w:rPr>
            </w:pPr>
          </w:p>
          <w:p w14:paraId="0BB17DE9" w14:textId="77777777" w:rsidR="007F2DEE" w:rsidRDefault="007F2DEE" w:rsidP="002E42DA">
            <w:pPr>
              <w:spacing w:line="360" w:lineRule="auto"/>
              <w:rPr>
                <w:rFonts w:ascii="Arial" w:hAnsi="Arial" w:cs="Arial"/>
                <w:b/>
                <w:bCs/>
                <w:sz w:val="20"/>
                <w:szCs w:val="20"/>
              </w:rPr>
            </w:pPr>
          </w:p>
          <w:p w14:paraId="33381BBA" w14:textId="77777777" w:rsidR="007F2DEE" w:rsidRDefault="007F2DEE" w:rsidP="002E42DA">
            <w:pPr>
              <w:spacing w:line="360" w:lineRule="auto"/>
              <w:rPr>
                <w:rFonts w:ascii="Arial" w:hAnsi="Arial" w:cs="Arial"/>
                <w:b/>
                <w:bCs/>
                <w:sz w:val="20"/>
                <w:szCs w:val="20"/>
              </w:rPr>
            </w:pPr>
          </w:p>
          <w:p w14:paraId="0A8C7E5F" w14:textId="77777777" w:rsidR="007F2DEE" w:rsidRDefault="007F2DEE" w:rsidP="002E42DA">
            <w:pPr>
              <w:spacing w:line="360" w:lineRule="auto"/>
              <w:rPr>
                <w:rFonts w:ascii="Arial" w:hAnsi="Arial" w:cs="Arial"/>
                <w:b/>
                <w:bCs/>
                <w:sz w:val="20"/>
                <w:szCs w:val="20"/>
              </w:rPr>
            </w:pPr>
          </w:p>
          <w:p w14:paraId="4AD8C725" w14:textId="77777777" w:rsidR="007F2DEE" w:rsidRPr="00D0583C" w:rsidRDefault="007F2DEE" w:rsidP="002E42DA">
            <w:pPr>
              <w:spacing w:line="360" w:lineRule="auto"/>
              <w:rPr>
                <w:rFonts w:ascii="Arial" w:hAnsi="Arial" w:cs="Arial"/>
                <w:sz w:val="20"/>
                <w:szCs w:val="20"/>
              </w:rPr>
            </w:pPr>
            <w:r w:rsidRPr="005E4CD6">
              <w:rPr>
                <w:rFonts w:ascii="Arial" w:hAnsi="Arial" w:cs="Arial"/>
                <w:b/>
                <w:bCs/>
                <w:sz w:val="20"/>
                <w:szCs w:val="20"/>
              </w:rPr>
              <w:t>Dersin Tanımı</w:t>
            </w:r>
            <w:r w:rsidRPr="005E4CD6">
              <w:rPr>
                <w:rFonts w:ascii="Arial" w:hAnsi="Arial" w:cs="Arial"/>
                <w:b/>
                <w:bCs/>
                <w:sz w:val="20"/>
                <w:szCs w:val="20"/>
              </w:rPr>
              <w:br/>
              <w:t>Course Description</w:t>
            </w:r>
          </w:p>
        </w:tc>
        <w:tc>
          <w:tcPr>
            <w:tcW w:w="6977" w:type="dxa"/>
            <w:gridSpan w:val="4"/>
          </w:tcPr>
          <w:p w14:paraId="795CBEF7" w14:textId="77777777" w:rsidR="007F2DEE" w:rsidRPr="004B7B1C" w:rsidRDefault="007F2DEE" w:rsidP="002E42DA">
            <w:pPr>
              <w:jc w:val="both"/>
              <w:rPr>
                <w:rFonts w:ascii="Arial" w:hAnsi="Arial" w:cs="Arial"/>
                <w:sz w:val="16"/>
                <w:szCs w:val="16"/>
              </w:rPr>
            </w:pPr>
            <w:r w:rsidRPr="00545D65">
              <w:rPr>
                <w:rFonts w:ascii="Arial" w:hAnsi="Arial" w:cs="Arial"/>
                <w:sz w:val="16"/>
                <w:szCs w:val="16"/>
              </w:rPr>
              <w:t>Temel Tasarım II dersi, Temel Tasarım I’de oluşturulan üç boyutlu kütle çalışmalarının, işlevsel bir mekâna dönüştürülmesi sürecini kapsamaktadır. Bu süreçte öğrenciler, mekân algısı, insan–eşya–mekân ilişkisi, sirkülasyon, ölçü ve ölçek kavramları, basit ve hafif strüktür sistemleri, açık ve kapalı alan organizasyonu, ışık–gölge ilişkileri gibi temel tasarım bileşenlerini uygulamalı olarak deneyimler. Çalışmalar, 1/20 ölçek ilkeleri doğrultusunda geliştirilmekte olup; kiosk, bungalow veya iki kişilik yaşam birimi gibi tek mekânlı örnekler üzerinden, soyut biçimlerin somut ve kullanılabilir mekânlara dönüştürülmesi hedeflenmektedir. Bu kapsamda öğrenciler, kavramsal düşünceden teknik anlatıma uzanan süreçte, mekân kurgusunu bütüncül biçimde projelendirme becerisi kazanırlar.</w:t>
            </w:r>
          </w:p>
        </w:tc>
      </w:tr>
      <w:tr w:rsidR="007F2DEE" w:rsidRPr="00D0583C" w14:paraId="0014F5AD" w14:textId="77777777" w:rsidTr="002E42DA">
        <w:trPr>
          <w:trHeight w:val="178"/>
        </w:trPr>
        <w:tc>
          <w:tcPr>
            <w:tcW w:w="2085" w:type="dxa"/>
            <w:vMerge/>
          </w:tcPr>
          <w:p w14:paraId="69612FF9" w14:textId="77777777" w:rsidR="007F2DEE" w:rsidRPr="00564A95" w:rsidRDefault="007F2DEE" w:rsidP="002E42DA">
            <w:pPr>
              <w:spacing w:line="360" w:lineRule="auto"/>
              <w:rPr>
                <w:rFonts w:ascii="Arial" w:hAnsi="Arial" w:cs="Arial"/>
                <w:b/>
                <w:bCs/>
                <w:sz w:val="20"/>
                <w:szCs w:val="20"/>
              </w:rPr>
            </w:pPr>
          </w:p>
        </w:tc>
        <w:tc>
          <w:tcPr>
            <w:tcW w:w="6977" w:type="dxa"/>
            <w:gridSpan w:val="4"/>
          </w:tcPr>
          <w:p w14:paraId="507A54D3" w14:textId="77777777" w:rsidR="007F2DEE" w:rsidRPr="00564A95" w:rsidRDefault="007F2DEE" w:rsidP="002E42DA">
            <w:pPr>
              <w:jc w:val="both"/>
              <w:rPr>
                <w:rFonts w:ascii="Arial" w:hAnsi="Arial" w:cs="Arial"/>
                <w:sz w:val="16"/>
                <w:szCs w:val="16"/>
              </w:rPr>
            </w:pPr>
            <w:r w:rsidRPr="00A20F60">
              <w:rPr>
                <w:rFonts w:ascii="Arial" w:hAnsi="Arial" w:cs="Arial"/>
                <w:sz w:val="16"/>
                <w:szCs w:val="16"/>
              </w:rPr>
              <w:t xml:space="preserve">Basic Design II builds upon the three-dimensional form studies developed in </w:t>
            </w:r>
            <w:r w:rsidRPr="00A20F60">
              <w:rPr>
                <w:rFonts w:ascii="Arial" w:hAnsi="Arial" w:cs="Arial"/>
                <w:i/>
                <w:iCs/>
                <w:sz w:val="16"/>
                <w:szCs w:val="16"/>
              </w:rPr>
              <w:t>Basic Design I</w:t>
            </w:r>
            <w:r w:rsidRPr="00A20F60">
              <w:rPr>
                <w:rFonts w:ascii="Arial" w:hAnsi="Arial" w:cs="Arial"/>
                <w:sz w:val="16"/>
                <w:szCs w:val="16"/>
              </w:rPr>
              <w:t>, guiding students through the process of transforming abstract masses into functional interior spaces. Throughout the course, students engage with fundamental design components such as spatial perception, human–object–space relationships, circulation, measurement and scale, basic light structural systems, organization of open and enclosed spaces, and the perception of light–shadow composition.</w:t>
            </w:r>
            <w:r>
              <w:rPr>
                <w:rFonts w:ascii="Arial" w:hAnsi="Arial" w:cs="Arial"/>
                <w:sz w:val="16"/>
                <w:szCs w:val="16"/>
              </w:rPr>
              <w:t xml:space="preserve"> </w:t>
            </w:r>
            <w:r w:rsidRPr="00A20F60">
              <w:rPr>
                <w:rFonts w:ascii="Arial" w:hAnsi="Arial" w:cs="Arial"/>
                <w:sz w:val="16"/>
                <w:szCs w:val="16"/>
              </w:rPr>
              <w:t>The projects are developed within the principles of the 1/20 scale, focusing on single-space examples such as kiosks, bungalows, or compact two-person living units. Within this framework, students learn to convert abstract models into tangible and usable spatial configurations, gaining the ability to project and communicate spatial design through conceptual, structural, and technical representation.</w:t>
            </w:r>
          </w:p>
        </w:tc>
      </w:tr>
      <w:tr w:rsidR="007F2DEE" w:rsidRPr="00D0583C" w14:paraId="685CC765" w14:textId="77777777" w:rsidTr="002E42DA">
        <w:trPr>
          <w:trHeight w:val="1269"/>
        </w:trPr>
        <w:tc>
          <w:tcPr>
            <w:tcW w:w="2085" w:type="dxa"/>
            <w:vMerge w:val="restart"/>
          </w:tcPr>
          <w:p w14:paraId="3F21AB37" w14:textId="77777777" w:rsidR="007F2DEE" w:rsidRDefault="007F2DEE" w:rsidP="002E42DA">
            <w:pPr>
              <w:spacing w:line="360" w:lineRule="auto"/>
              <w:rPr>
                <w:rFonts w:ascii="Arial" w:hAnsi="Arial" w:cs="Arial"/>
                <w:b/>
                <w:bCs/>
                <w:sz w:val="20"/>
                <w:szCs w:val="20"/>
              </w:rPr>
            </w:pPr>
          </w:p>
          <w:p w14:paraId="09B22DC2" w14:textId="77777777" w:rsidR="007F2DEE" w:rsidRDefault="007F2DEE" w:rsidP="002E42DA">
            <w:pPr>
              <w:spacing w:line="360" w:lineRule="auto"/>
              <w:rPr>
                <w:rFonts w:ascii="Arial" w:hAnsi="Arial" w:cs="Arial"/>
                <w:b/>
                <w:bCs/>
                <w:sz w:val="20"/>
                <w:szCs w:val="20"/>
              </w:rPr>
            </w:pPr>
          </w:p>
          <w:p w14:paraId="13922540" w14:textId="77777777" w:rsidR="007F2DEE" w:rsidRDefault="007F2DEE" w:rsidP="002E42DA">
            <w:pPr>
              <w:spacing w:line="360" w:lineRule="auto"/>
              <w:rPr>
                <w:rFonts w:ascii="Arial" w:hAnsi="Arial" w:cs="Arial"/>
                <w:b/>
                <w:bCs/>
                <w:sz w:val="20"/>
                <w:szCs w:val="20"/>
              </w:rPr>
            </w:pPr>
          </w:p>
          <w:p w14:paraId="68ABBD72" w14:textId="77777777" w:rsidR="007F2DEE" w:rsidRPr="00564A95" w:rsidRDefault="007F2DEE" w:rsidP="002E42DA">
            <w:pPr>
              <w:spacing w:line="360" w:lineRule="auto"/>
              <w:rPr>
                <w:rFonts w:ascii="Arial" w:hAnsi="Arial" w:cs="Arial"/>
                <w:b/>
                <w:bCs/>
                <w:sz w:val="20"/>
                <w:szCs w:val="20"/>
              </w:rPr>
            </w:pPr>
            <w:r w:rsidRPr="001624CD">
              <w:rPr>
                <w:rFonts w:ascii="Arial" w:hAnsi="Arial" w:cs="Arial"/>
                <w:b/>
                <w:bCs/>
                <w:sz w:val="20"/>
                <w:szCs w:val="20"/>
              </w:rPr>
              <w:t>Dersin Amacı</w:t>
            </w:r>
            <w:r w:rsidRPr="001624CD">
              <w:rPr>
                <w:rFonts w:ascii="Arial" w:hAnsi="Arial" w:cs="Arial"/>
                <w:b/>
                <w:bCs/>
                <w:sz w:val="20"/>
                <w:szCs w:val="20"/>
              </w:rPr>
              <w:br/>
              <w:t>Course Objectives</w:t>
            </w:r>
          </w:p>
        </w:tc>
        <w:tc>
          <w:tcPr>
            <w:tcW w:w="6977" w:type="dxa"/>
            <w:gridSpan w:val="4"/>
          </w:tcPr>
          <w:p w14:paraId="1F8FBD45" w14:textId="77777777" w:rsidR="007F2DEE" w:rsidRPr="0076281D" w:rsidRDefault="007F2DEE" w:rsidP="002E42DA">
            <w:pPr>
              <w:jc w:val="both"/>
              <w:rPr>
                <w:rFonts w:ascii="Arial" w:hAnsi="Arial" w:cs="Arial"/>
                <w:sz w:val="16"/>
                <w:szCs w:val="16"/>
              </w:rPr>
            </w:pPr>
            <w:r w:rsidRPr="0076281D">
              <w:rPr>
                <w:rFonts w:ascii="Arial" w:hAnsi="Arial" w:cs="Arial"/>
                <w:sz w:val="16"/>
                <w:szCs w:val="16"/>
              </w:rPr>
              <w:t>Dersin amacı, öğrencilerin tasarım bilgisini üretme, soyut kavramları biçimsel ve mekânsal ifadeye dönüştürme becerilerini geliştirmektir. Bu doğrultuda, öğrencilerden kavramsal düşünceyi somut mekân tasarımlarına aktarabilmeleri, estetik, işlevsel ve yapısal ilkeleri bütüncül biçimde değerlendirebilmeleri beklenir. Ders, tasarımı yalnızca biçimsel bir üretim süreci olarak değil, aynı zamanda bir düşünme, sorgulama ve problem çözme pratiği olarak ele alır. Bu süreçte öğrenciler, yaratıcılıklarını ve mekânsal farkındalıklarını geliştirerek, soyut biçimlerden işlevsel mekânlara ulaşma deneyimi kazanırlar.</w:t>
            </w:r>
          </w:p>
        </w:tc>
      </w:tr>
      <w:tr w:rsidR="007F2DEE" w:rsidRPr="00D0583C" w14:paraId="35D15B0D" w14:textId="77777777" w:rsidTr="002E42DA">
        <w:trPr>
          <w:trHeight w:val="550"/>
        </w:trPr>
        <w:tc>
          <w:tcPr>
            <w:tcW w:w="2085" w:type="dxa"/>
            <w:vMerge/>
          </w:tcPr>
          <w:p w14:paraId="4A5A6AE5" w14:textId="77777777" w:rsidR="007F2DEE" w:rsidRPr="005E4CD6" w:rsidRDefault="007F2DEE" w:rsidP="002E42DA">
            <w:pPr>
              <w:spacing w:line="360" w:lineRule="auto"/>
              <w:rPr>
                <w:rFonts w:ascii="Arial" w:hAnsi="Arial" w:cs="Arial"/>
                <w:b/>
                <w:bCs/>
                <w:sz w:val="20"/>
                <w:szCs w:val="20"/>
              </w:rPr>
            </w:pPr>
          </w:p>
        </w:tc>
        <w:tc>
          <w:tcPr>
            <w:tcW w:w="6977" w:type="dxa"/>
            <w:gridSpan w:val="4"/>
          </w:tcPr>
          <w:p w14:paraId="09C3C10A" w14:textId="77777777" w:rsidR="007F2DEE" w:rsidRPr="00A9705B" w:rsidRDefault="007F2DEE" w:rsidP="002E42DA">
            <w:pPr>
              <w:jc w:val="both"/>
              <w:rPr>
                <w:rFonts w:ascii="Arial" w:hAnsi="Arial" w:cs="Arial"/>
                <w:sz w:val="16"/>
                <w:szCs w:val="16"/>
              </w:rPr>
            </w:pPr>
            <w:r w:rsidRPr="00BA321A">
              <w:rPr>
                <w:rFonts w:ascii="Arial" w:hAnsi="Arial" w:cs="Arial"/>
                <w:sz w:val="16"/>
                <w:szCs w:val="16"/>
              </w:rPr>
              <w:t>The course aims to enhance students’ ability to generate design knowledge and to transform abstract concepts into spatial and formal expressions. In this context, students are expected to translate conceptual thinking into tangible interior design solutions by integrating aesthetic, functional, and structural principles in a holistic manner.</w:t>
            </w:r>
            <w:r>
              <w:rPr>
                <w:rFonts w:ascii="Arial" w:hAnsi="Arial" w:cs="Arial"/>
                <w:sz w:val="16"/>
                <w:szCs w:val="16"/>
              </w:rPr>
              <w:t xml:space="preserve"> </w:t>
            </w:r>
            <w:r w:rsidRPr="00BA321A">
              <w:rPr>
                <w:rFonts w:ascii="Arial" w:hAnsi="Arial" w:cs="Arial"/>
                <w:sz w:val="16"/>
                <w:szCs w:val="16"/>
              </w:rPr>
              <w:t>The course approaches design not merely as a process of form generation, but as an intellectual practice of thinking, questioning, and problem solving. Throughout this process, students develop their creativity and spatial awareness, gaining experience in transforming abstract ideas into meaningful and functional interior spaces.</w:t>
            </w:r>
          </w:p>
        </w:tc>
      </w:tr>
      <w:tr w:rsidR="007F2DEE" w:rsidRPr="00D0583C" w14:paraId="2752745C" w14:textId="77777777" w:rsidTr="002E42DA">
        <w:trPr>
          <w:trHeight w:val="1783"/>
        </w:trPr>
        <w:tc>
          <w:tcPr>
            <w:tcW w:w="2085" w:type="dxa"/>
            <w:vMerge w:val="restart"/>
          </w:tcPr>
          <w:p w14:paraId="3B9EC0F6" w14:textId="77777777" w:rsidR="007F2DEE" w:rsidRDefault="007F2DEE" w:rsidP="002E42DA">
            <w:pPr>
              <w:spacing w:line="360" w:lineRule="auto"/>
              <w:rPr>
                <w:rFonts w:ascii="Arial" w:hAnsi="Arial" w:cs="Arial"/>
                <w:b/>
                <w:bCs/>
                <w:sz w:val="20"/>
                <w:szCs w:val="20"/>
              </w:rPr>
            </w:pPr>
          </w:p>
          <w:p w14:paraId="545D82E5" w14:textId="77777777" w:rsidR="007F2DEE" w:rsidRDefault="007F2DEE" w:rsidP="002E42DA">
            <w:pPr>
              <w:spacing w:line="360" w:lineRule="auto"/>
              <w:rPr>
                <w:rFonts w:ascii="Arial" w:hAnsi="Arial" w:cs="Arial"/>
                <w:b/>
                <w:bCs/>
                <w:sz w:val="20"/>
                <w:szCs w:val="20"/>
              </w:rPr>
            </w:pPr>
          </w:p>
          <w:p w14:paraId="227369C1" w14:textId="77777777" w:rsidR="007F2DEE" w:rsidRDefault="007F2DEE" w:rsidP="002E42DA">
            <w:pPr>
              <w:spacing w:line="360" w:lineRule="auto"/>
              <w:rPr>
                <w:rFonts w:ascii="Arial" w:hAnsi="Arial" w:cs="Arial"/>
                <w:b/>
                <w:bCs/>
                <w:sz w:val="20"/>
                <w:szCs w:val="20"/>
              </w:rPr>
            </w:pPr>
          </w:p>
          <w:p w14:paraId="40ACCD6E" w14:textId="77777777" w:rsidR="007F2DEE" w:rsidRDefault="007F2DEE" w:rsidP="002E42DA">
            <w:pPr>
              <w:spacing w:line="360" w:lineRule="auto"/>
              <w:rPr>
                <w:rFonts w:ascii="Arial" w:hAnsi="Arial" w:cs="Arial"/>
                <w:b/>
                <w:bCs/>
                <w:sz w:val="20"/>
                <w:szCs w:val="20"/>
              </w:rPr>
            </w:pPr>
          </w:p>
          <w:p w14:paraId="4051D744" w14:textId="77777777" w:rsidR="007F2DEE" w:rsidRDefault="007F2DEE" w:rsidP="002E42DA">
            <w:pPr>
              <w:spacing w:line="360" w:lineRule="auto"/>
              <w:rPr>
                <w:rFonts w:ascii="Arial" w:hAnsi="Arial" w:cs="Arial"/>
                <w:b/>
                <w:bCs/>
                <w:sz w:val="20"/>
                <w:szCs w:val="20"/>
              </w:rPr>
            </w:pPr>
          </w:p>
          <w:p w14:paraId="1EBC3188" w14:textId="77777777" w:rsidR="007F2DEE" w:rsidRDefault="007F2DEE" w:rsidP="002E42DA">
            <w:pPr>
              <w:spacing w:line="360" w:lineRule="auto"/>
              <w:rPr>
                <w:rFonts w:ascii="Arial" w:hAnsi="Arial" w:cs="Arial"/>
                <w:b/>
                <w:bCs/>
                <w:sz w:val="20"/>
                <w:szCs w:val="20"/>
              </w:rPr>
            </w:pPr>
          </w:p>
          <w:p w14:paraId="34C5027A" w14:textId="77777777" w:rsidR="007F2DEE" w:rsidRDefault="007F2DEE" w:rsidP="002E42DA">
            <w:pPr>
              <w:spacing w:line="360" w:lineRule="auto"/>
              <w:rPr>
                <w:rFonts w:ascii="Arial" w:hAnsi="Arial" w:cs="Arial"/>
                <w:b/>
                <w:bCs/>
                <w:sz w:val="20"/>
                <w:szCs w:val="20"/>
              </w:rPr>
            </w:pPr>
          </w:p>
          <w:p w14:paraId="04FCD485" w14:textId="77777777" w:rsidR="007F2DEE" w:rsidRPr="005E4CD6" w:rsidRDefault="007F2DEE" w:rsidP="002E42DA">
            <w:pPr>
              <w:spacing w:line="360" w:lineRule="auto"/>
              <w:rPr>
                <w:rFonts w:ascii="Arial" w:hAnsi="Arial" w:cs="Arial"/>
                <w:b/>
                <w:bCs/>
                <w:sz w:val="20"/>
                <w:szCs w:val="20"/>
              </w:rPr>
            </w:pPr>
            <w:r w:rsidRPr="00A30CE6">
              <w:rPr>
                <w:rFonts w:ascii="Arial" w:hAnsi="Arial" w:cs="Arial"/>
                <w:b/>
                <w:bCs/>
                <w:sz w:val="20"/>
                <w:szCs w:val="20"/>
              </w:rPr>
              <w:t>Dersin Öğrenme Çıktıları</w:t>
            </w:r>
            <w:r w:rsidRPr="00A30CE6">
              <w:rPr>
                <w:rFonts w:ascii="Arial" w:hAnsi="Arial" w:cs="Arial"/>
                <w:b/>
                <w:bCs/>
                <w:sz w:val="20"/>
                <w:szCs w:val="20"/>
              </w:rPr>
              <w:br/>
              <w:t>Course Learning Outcomes</w:t>
            </w:r>
          </w:p>
        </w:tc>
        <w:tc>
          <w:tcPr>
            <w:tcW w:w="6977" w:type="dxa"/>
            <w:gridSpan w:val="4"/>
          </w:tcPr>
          <w:p w14:paraId="7271AFC1" w14:textId="77777777" w:rsidR="007F2DEE" w:rsidRPr="00514D44" w:rsidRDefault="007F2DEE" w:rsidP="007F2DEE">
            <w:pPr>
              <w:pStyle w:val="ListParagraph"/>
              <w:numPr>
                <w:ilvl w:val="0"/>
                <w:numId w:val="8"/>
              </w:numPr>
              <w:jc w:val="both"/>
              <w:rPr>
                <w:rFonts w:ascii="Arial" w:hAnsi="Arial" w:cs="Arial"/>
                <w:sz w:val="16"/>
                <w:szCs w:val="16"/>
              </w:rPr>
            </w:pPr>
            <w:r w:rsidRPr="00514D44">
              <w:rPr>
                <w:rFonts w:ascii="Arial" w:hAnsi="Arial" w:cs="Arial"/>
                <w:sz w:val="16"/>
                <w:szCs w:val="16"/>
              </w:rPr>
              <w:t>Üç boyutlu biçim çalışmalarını işlevsel mekânlara dönüştürme becerisi kazanır.</w:t>
            </w:r>
          </w:p>
          <w:p w14:paraId="0E707D39" w14:textId="77777777" w:rsidR="007F2DEE" w:rsidRPr="00514D44" w:rsidRDefault="007F2DEE" w:rsidP="007F2DEE">
            <w:pPr>
              <w:pStyle w:val="ListParagraph"/>
              <w:numPr>
                <w:ilvl w:val="0"/>
                <w:numId w:val="8"/>
              </w:numPr>
              <w:jc w:val="both"/>
              <w:rPr>
                <w:rFonts w:ascii="Arial" w:hAnsi="Arial" w:cs="Arial"/>
                <w:sz w:val="16"/>
                <w:szCs w:val="16"/>
              </w:rPr>
            </w:pPr>
            <w:r w:rsidRPr="00514D44">
              <w:rPr>
                <w:rFonts w:ascii="Arial" w:hAnsi="Arial" w:cs="Arial"/>
                <w:sz w:val="16"/>
                <w:szCs w:val="16"/>
              </w:rPr>
              <w:t>Mekân algısı, insan–eşya–mekân ilişkisi ve sirkülasyon kavramlarını tasarım sürecine entegre eder.</w:t>
            </w:r>
          </w:p>
          <w:p w14:paraId="0C809BCC" w14:textId="77777777" w:rsidR="007F2DEE" w:rsidRPr="00514D44" w:rsidRDefault="007F2DEE" w:rsidP="007F2DEE">
            <w:pPr>
              <w:pStyle w:val="ListParagraph"/>
              <w:numPr>
                <w:ilvl w:val="0"/>
                <w:numId w:val="8"/>
              </w:numPr>
              <w:jc w:val="both"/>
              <w:rPr>
                <w:rFonts w:ascii="Arial" w:hAnsi="Arial" w:cs="Arial"/>
                <w:sz w:val="16"/>
                <w:szCs w:val="16"/>
              </w:rPr>
            </w:pPr>
            <w:r w:rsidRPr="00514D44">
              <w:rPr>
                <w:rFonts w:ascii="Arial" w:hAnsi="Arial" w:cs="Arial"/>
                <w:sz w:val="16"/>
                <w:szCs w:val="16"/>
              </w:rPr>
              <w:t>Ölçü, ölçek ve strüktür ilkelerini dikkate alarak mekânsal çözümler geliştirir.</w:t>
            </w:r>
          </w:p>
          <w:p w14:paraId="3CE59B67" w14:textId="77777777" w:rsidR="007F2DEE" w:rsidRPr="00514D44" w:rsidRDefault="007F2DEE" w:rsidP="007F2DEE">
            <w:pPr>
              <w:pStyle w:val="ListParagraph"/>
              <w:numPr>
                <w:ilvl w:val="0"/>
                <w:numId w:val="8"/>
              </w:numPr>
              <w:jc w:val="both"/>
              <w:rPr>
                <w:rFonts w:ascii="Arial" w:hAnsi="Arial" w:cs="Arial"/>
                <w:sz w:val="16"/>
                <w:szCs w:val="16"/>
              </w:rPr>
            </w:pPr>
            <w:r w:rsidRPr="00514D44">
              <w:rPr>
                <w:rFonts w:ascii="Arial" w:hAnsi="Arial" w:cs="Arial"/>
                <w:sz w:val="16"/>
                <w:szCs w:val="16"/>
              </w:rPr>
              <w:t>Açık ve kapalı alanların organizasyonunu yapısal ve estetik bağlamda değerlendirme yetkinliği kazanır.</w:t>
            </w:r>
          </w:p>
          <w:p w14:paraId="4F87A465" w14:textId="77777777" w:rsidR="007F2DEE" w:rsidRPr="00514D44" w:rsidRDefault="007F2DEE" w:rsidP="007F2DEE">
            <w:pPr>
              <w:pStyle w:val="ListParagraph"/>
              <w:numPr>
                <w:ilvl w:val="0"/>
                <w:numId w:val="8"/>
              </w:numPr>
              <w:jc w:val="both"/>
              <w:rPr>
                <w:rFonts w:ascii="Arial" w:hAnsi="Arial" w:cs="Arial"/>
                <w:sz w:val="16"/>
                <w:szCs w:val="16"/>
              </w:rPr>
            </w:pPr>
            <w:r w:rsidRPr="00514D44">
              <w:rPr>
                <w:rFonts w:ascii="Arial" w:hAnsi="Arial" w:cs="Arial"/>
                <w:sz w:val="16"/>
                <w:szCs w:val="16"/>
              </w:rPr>
              <w:t>Işık–gölge ilişkilerini kavrayarak, mekânsal deneyime etkisini analiz eder.</w:t>
            </w:r>
          </w:p>
          <w:p w14:paraId="21BA98B3" w14:textId="77777777" w:rsidR="007F2DEE" w:rsidRPr="00514D44" w:rsidRDefault="007F2DEE" w:rsidP="007F2DEE">
            <w:pPr>
              <w:pStyle w:val="ListParagraph"/>
              <w:numPr>
                <w:ilvl w:val="0"/>
                <w:numId w:val="8"/>
              </w:numPr>
              <w:jc w:val="both"/>
              <w:rPr>
                <w:rFonts w:ascii="Arial" w:hAnsi="Arial" w:cs="Arial"/>
                <w:sz w:val="16"/>
                <w:szCs w:val="16"/>
              </w:rPr>
            </w:pPr>
            <w:r w:rsidRPr="00514D44">
              <w:rPr>
                <w:rFonts w:ascii="Arial" w:hAnsi="Arial" w:cs="Arial"/>
                <w:sz w:val="16"/>
                <w:szCs w:val="16"/>
              </w:rPr>
              <w:t>1/20 ölçek ilkeleri doğrultusunda tek mekânlı örnekler üzerinden kavramsal düşünceyi somut tasarım önerilerine dönüştürür.</w:t>
            </w:r>
          </w:p>
          <w:p w14:paraId="0E80D4FC" w14:textId="77777777" w:rsidR="007F2DEE" w:rsidRPr="00514D44" w:rsidRDefault="007F2DEE" w:rsidP="007F2DEE">
            <w:pPr>
              <w:pStyle w:val="ListParagraph"/>
              <w:numPr>
                <w:ilvl w:val="0"/>
                <w:numId w:val="8"/>
              </w:numPr>
              <w:jc w:val="both"/>
              <w:rPr>
                <w:rFonts w:ascii="Arial" w:hAnsi="Arial" w:cs="Arial"/>
                <w:sz w:val="16"/>
                <w:szCs w:val="16"/>
              </w:rPr>
            </w:pPr>
            <w:r w:rsidRPr="00514D44">
              <w:rPr>
                <w:rFonts w:ascii="Arial" w:hAnsi="Arial" w:cs="Arial"/>
                <w:sz w:val="16"/>
                <w:szCs w:val="16"/>
              </w:rPr>
              <w:t>Kiosk, bungalow veya küçük yaşam birimleri gibi projelerde soyut biçimlerden uygulanabilir mekânlar üretme becerisi geliştirir.</w:t>
            </w:r>
          </w:p>
          <w:p w14:paraId="7F7785BC" w14:textId="77777777" w:rsidR="007F2DEE" w:rsidRPr="00514D44" w:rsidRDefault="007F2DEE" w:rsidP="007F2DEE">
            <w:pPr>
              <w:pStyle w:val="ListParagraph"/>
              <w:numPr>
                <w:ilvl w:val="0"/>
                <w:numId w:val="8"/>
              </w:numPr>
              <w:jc w:val="both"/>
              <w:rPr>
                <w:rFonts w:ascii="Arial" w:hAnsi="Arial" w:cs="Arial"/>
                <w:sz w:val="16"/>
                <w:szCs w:val="16"/>
              </w:rPr>
            </w:pPr>
            <w:r w:rsidRPr="00514D44">
              <w:rPr>
                <w:rFonts w:ascii="Arial" w:hAnsi="Arial" w:cs="Arial"/>
                <w:sz w:val="16"/>
                <w:szCs w:val="16"/>
              </w:rPr>
              <w:t>Kavramsal süreçten teknik anlatıma uzanan bir tasarım süreci yürüterek, mekânı bütüncül biçimde projelendirme yetkinliği kazanır.</w:t>
            </w:r>
          </w:p>
        </w:tc>
      </w:tr>
      <w:tr w:rsidR="007F2DEE" w:rsidRPr="00D0583C" w14:paraId="43FCA610" w14:textId="77777777" w:rsidTr="002E42DA">
        <w:trPr>
          <w:trHeight w:val="227"/>
        </w:trPr>
        <w:tc>
          <w:tcPr>
            <w:tcW w:w="2085" w:type="dxa"/>
            <w:vMerge/>
          </w:tcPr>
          <w:p w14:paraId="2146B907" w14:textId="77777777" w:rsidR="007F2DEE" w:rsidRPr="00A30CE6" w:rsidRDefault="007F2DEE" w:rsidP="002E42DA">
            <w:pPr>
              <w:spacing w:line="360" w:lineRule="auto"/>
              <w:rPr>
                <w:rFonts w:ascii="Arial" w:hAnsi="Arial" w:cs="Arial"/>
                <w:b/>
                <w:bCs/>
                <w:sz w:val="20"/>
                <w:szCs w:val="20"/>
              </w:rPr>
            </w:pPr>
          </w:p>
        </w:tc>
        <w:tc>
          <w:tcPr>
            <w:tcW w:w="6977" w:type="dxa"/>
            <w:gridSpan w:val="4"/>
          </w:tcPr>
          <w:p w14:paraId="3134FF96" w14:textId="77777777" w:rsidR="007F2DEE" w:rsidRPr="00D91605" w:rsidRDefault="007F2DEE" w:rsidP="007F2DEE">
            <w:pPr>
              <w:pStyle w:val="ListParagraph"/>
              <w:numPr>
                <w:ilvl w:val="0"/>
                <w:numId w:val="9"/>
              </w:numPr>
              <w:jc w:val="both"/>
              <w:rPr>
                <w:rFonts w:ascii="Arial" w:hAnsi="Arial" w:cs="Arial"/>
                <w:sz w:val="16"/>
                <w:szCs w:val="16"/>
              </w:rPr>
            </w:pPr>
            <w:r w:rsidRPr="00D91605">
              <w:rPr>
                <w:rFonts w:ascii="Arial" w:hAnsi="Arial" w:cs="Arial"/>
                <w:sz w:val="16"/>
                <w:szCs w:val="16"/>
              </w:rPr>
              <w:t>Develops the ability to transform three-dimensional form studies into functional spatial designs.</w:t>
            </w:r>
          </w:p>
          <w:p w14:paraId="593DE041" w14:textId="77777777" w:rsidR="007F2DEE" w:rsidRPr="00D91605" w:rsidRDefault="007F2DEE" w:rsidP="007F2DEE">
            <w:pPr>
              <w:pStyle w:val="ListParagraph"/>
              <w:numPr>
                <w:ilvl w:val="0"/>
                <w:numId w:val="9"/>
              </w:numPr>
              <w:jc w:val="both"/>
              <w:rPr>
                <w:rFonts w:ascii="Arial" w:hAnsi="Arial" w:cs="Arial"/>
                <w:sz w:val="16"/>
                <w:szCs w:val="16"/>
              </w:rPr>
            </w:pPr>
            <w:r w:rsidRPr="00D91605">
              <w:rPr>
                <w:rFonts w:ascii="Arial" w:hAnsi="Arial" w:cs="Arial"/>
                <w:sz w:val="16"/>
                <w:szCs w:val="16"/>
              </w:rPr>
              <w:t>Integrates concepts of spatial perception, human–object–space relationships, and circulation into the design process.</w:t>
            </w:r>
          </w:p>
          <w:p w14:paraId="35D0F162" w14:textId="77777777" w:rsidR="007F2DEE" w:rsidRPr="00D91605" w:rsidRDefault="007F2DEE" w:rsidP="007F2DEE">
            <w:pPr>
              <w:pStyle w:val="ListParagraph"/>
              <w:numPr>
                <w:ilvl w:val="0"/>
                <w:numId w:val="9"/>
              </w:numPr>
              <w:jc w:val="both"/>
              <w:rPr>
                <w:rFonts w:ascii="Arial" w:hAnsi="Arial" w:cs="Arial"/>
                <w:sz w:val="16"/>
                <w:szCs w:val="16"/>
              </w:rPr>
            </w:pPr>
            <w:r w:rsidRPr="00D91605">
              <w:rPr>
                <w:rFonts w:ascii="Arial" w:hAnsi="Arial" w:cs="Arial"/>
                <w:sz w:val="16"/>
                <w:szCs w:val="16"/>
              </w:rPr>
              <w:t xml:space="preserve"> Develops spatial solutions that consider principles of measurement, scale, and structural systems.</w:t>
            </w:r>
          </w:p>
          <w:p w14:paraId="2BC9194A" w14:textId="77777777" w:rsidR="007F2DEE" w:rsidRPr="00D91605" w:rsidRDefault="007F2DEE" w:rsidP="007F2DEE">
            <w:pPr>
              <w:pStyle w:val="ListParagraph"/>
              <w:numPr>
                <w:ilvl w:val="0"/>
                <w:numId w:val="9"/>
              </w:numPr>
              <w:jc w:val="both"/>
              <w:rPr>
                <w:rFonts w:ascii="Arial" w:hAnsi="Arial" w:cs="Arial"/>
                <w:sz w:val="16"/>
                <w:szCs w:val="16"/>
              </w:rPr>
            </w:pPr>
            <w:r w:rsidRPr="00D91605">
              <w:rPr>
                <w:rFonts w:ascii="Arial" w:hAnsi="Arial" w:cs="Arial"/>
                <w:sz w:val="16"/>
                <w:szCs w:val="16"/>
              </w:rPr>
              <w:t>Gains competence in organizing open and enclosed spaces within structural and aesthetic contexts.</w:t>
            </w:r>
          </w:p>
          <w:p w14:paraId="5CDBF9CF" w14:textId="77777777" w:rsidR="007F2DEE" w:rsidRPr="00D91605" w:rsidRDefault="007F2DEE" w:rsidP="007F2DEE">
            <w:pPr>
              <w:pStyle w:val="ListParagraph"/>
              <w:numPr>
                <w:ilvl w:val="0"/>
                <w:numId w:val="9"/>
              </w:numPr>
              <w:jc w:val="both"/>
              <w:rPr>
                <w:rFonts w:ascii="Arial" w:hAnsi="Arial" w:cs="Arial"/>
                <w:sz w:val="16"/>
                <w:szCs w:val="16"/>
              </w:rPr>
            </w:pPr>
            <w:r w:rsidRPr="00D91605">
              <w:rPr>
                <w:rFonts w:ascii="Arial" w:hAnsi="Arial" w:cs="Arial"/>
                <w:sz w:val="16"/>
                <w:szCs w:val="16"/>
              </w:rPr>
              <w:t>Understands the role of light and shadow in spatial experience and analyzes their perceptual impact.</w:t>
            </w:r>
          </w:p>
          <w:p w14:paraId="7E0B5070" w14:textId="77777777" w:rsidR="007F2DEE" w:rsidRPr="00D91605" w:rsidRDefault="007F2DEE" w:rsidP="007F2DEE">
            <w:pPr>
              <w:pStyle w:val="ListParagraph"/>
              <w:numPr>
                <w:ilvl w:val="0"/>
                <w:numId w:val="9"/>
              </w:numPr>
              <w:jc w:val="both"/>
              <w:rPr>
                <w:rFonts w:ascii="Arial" w:hAnsi="Arial" w:cs="Arial"/>
                <w:sz w:val="16"/>
                <w:szCs w:val="16"/>
              </w:rPr>
            </w:pPr>
            <w:r w:rsidRPr="00D91605">
              <w:rPr>
                <w:rFonts w:ascii="Arial" w:hAnsi="Arial" w:cs="Arial"/>
                <w:sz w:val="16"/>
                <w:szCs w:val="16"/>
              </w:rPr>
              <w:t>Translates conceptual thinking into tangible design proposals through single-space projects developed at a 1/20 scale.</w:t>
            </w:r>
          </w:p>
          <w:p w14:paraId="1319DB84" w14:textId="77777777" w:rsidR="007F2DEE" w:rsidRPr="00D91605" w:rsidRDefault="007F2DEE" w:rsidP="007F2DEE">
            <w:pPr>
              <w:pStyle w:val="ListParagraph"/>
              <w:numPr>
                <w:ilvl w:val="0"/>
                <w:numId w:val="9"/>
              </w:numPr>
              <w:jc w:val="both"/>
              <w:rPr>
                <w:rFonts w:ascii="Arial" w:hAnsi="Arial" w:cs="Arial"/>
                <w:sz w:val="16"/>
                <w:szCs w:val="16"/>
              </w:rPr>
            </w:pPr>
            <w:r w:rsidRPr="00D91605">
              <w:rPr>
                <w:rFonts w:ascii="Arial" w:hAnsi="Arial" w:cs="Arial"/>
                <w:sz w:val="16"/>
                <w:szCs w:val="16"/>
              </w:rPr>
              <w:t>Acquires the ability to design functional and applicable interior spaces, such as kiosks, bungalows, or compact living units, derived from abstract forms.</w:t>
            </w:r>
          </w:p>
          <w:p w14:paraId="62070FF9" w14:textId="77777777" w:rsidR="007F2DEE" w:rsidRPr="003322D7" w:rsidRDefault="007F2DEE" w:rsidP="007F2DEE">
            <w:pPr>
              <w:pStyle w:val="ListParagraph"/>
              <w:numPr>
                <w:ilvl w:val="0"/>
                <w:numId w:val="9"/>
              </w:numPr>
              <w:jc w:val="both"/>
              <w:rPr>
                <w:rFonts w:ascii="Arial" w:hAnsi="Arial" w:cs="Arial"/>
                <w:sz w:val="16"/>
                <w:szCs w:val="16"/>
              </w:rPr>
            </w:pPr>
            <w:r w:rsidRPr="00D91605">
              <w:rPr>
                <w:rFonts w:ascii="Arial" w:hAnsi="Arial" w:cs="Arial"/>
                <w:sz w:val="16"/>
                <w:szCs w:val="16"/>
              </w:rPr>
              <w:t>Gains proficiency in managing a holistic design process that extends from conceptual development to technical representation.</w:t>
            </w:r>
          </w:p>
        </w:tc>
      </w:tr>
      <w:tr w:rsidR="007F2DEE" w:rsidRPr="00D0583C" w14:paraId="273B60E2" w14:textId="77777777" w:rsidTr="002E42DA">
        <w:trPr>
          <w:trHeight w:val="1069"/>
        </w:trPr>
        <w:tc>
          <w:tcPr>
            <w:tcW w:w="2085" w:type="dxa"/>
            <w:vMerge w:val="restart"/>
          </w:tcPr>
          <w:p w14:paraId="4E7B8F26" w14:textId="77777777" w:rsidR="007F2DEE" w:rsidRDefault="007F2DEE" w:rsidP="002E42DA">
            <w:pPr>
              <w:spacing w:line="360" w:lineRule="auto"/>
              <w:rPr>
                <w:rFonts w:ascii="Arial" w:hAnsi="Arial" w:cs="Arial"/>
                <w:b/>
                <w:sz w:val="20"/>
                <w:szCs w:val="20"/>
              </w:rPr>
            </w:pPr>
          </w:p>
          <w:p w14:paraId="752F8EC0" w14:textId="77777777" w:rsidR="007F2DEE" w:rsidRDefault="007F2DEE" w:rsidP="002E42DA">
            <w:pPr>
              <w:spacing w:line="360" w:lineRule="auto"/>
              <w:rPr>
                <w:rFonts w:ascii="Arial" w:hAnsi="Arial" w:cs="Arial"/>
                <w:b/>
                <w:sz w:val="20"/>
                <w:szCs w:val="20"/>
              </w:rPr>
            </w:pPr>
          </w:p>
          <w:p w14:paraId="3C8455CF" w14:textId="77777777" w:rsidR="007F2DEE" w:rsidRDefault="007F2DEE" w:rsidP="002E42DA">
            <w:pPr>
              <w:spacing w:line="360" w:lineRule="auto"/>
              <w:rPr>
                <w:rFonts w:ascii="Arial" w:hAnsi="Arial" w:cs="Arial"/>
                <w:b/>
                <w:sz w:val="20"/>
                <w:szCs w:val="20"/>
              </w:rPr>
            </w:pPr>
            <w:r w:rsidRPr="00AE4FBB">
              <w:rPr>
                <w:rFonts w:ascii="Arial" w:hAnsi="Arial" w:cs="Arial"/>
                <w:b/>
                <w:sz w:val="20"/>
                <w:szCs w:val="20"/>
              </w:rPr>
              <w:t>Ders Kitabı ve/veya Kaynaklar</w:t>
            </w:r>
          </w:p>
          <w:p w14:paraId="3BDCBBFE" w14:textId="77777777" w:rsidR="007F2DEE" w:rsidRPr="00AE4FBB" w:rsidRDefault="007F2DEE" w:rsidP="002E42DA">
            <w:pPr>
              <w:spacing w:line="360" w:lineRule="auto"/>
              <w:rPr>
                <w:rFonts w:ascii="Arial" w:hAnsi="Arial" w:cs="Arial"/>
                <w:b/>
                <w:bCs/>
                <w:sz w:val="20"/>
                <w:szCs w:val="20"/>
              </w:rPr>
            </w:pPr>
            <w:r w:rsidRPr="00AE4FBB">
              <w:rPr>
                <w:rFonts w:ascii="Arial" w:hAnsi="Arial" w:cs="Arial"/>
                <w:b/>
                <w:bCs/>
                <w:sz w:val="20"/>
                <w:szCs w:val="20"/>
              </w:rPr>
              <w:t>Textbook and/or References</w:t>
            </w:r>
          </w:p>
        </w:tc>
        <w:tc>
          <w:tcPr>
            <w:tcW w:w="6977" w:type="dxa"/>
            <w:gridSpan w:val="4"/>
          </w:tcPr>
          <w:p w14:paraId="1E24D84A" w14:textId="77777777" w:rsidR="007F2DEE" w:rsidRDefault="007F2DEE" w:rsidP="007F2DEE">
            <w:pPr>
              <w:pStyle w:val="ListParagraph"/>
              <w:numPr>
                <w:ilvl w:val="0"/>
                <w:numId w:val="5"/>
              </w:numPr>
              <w:rPr>
                <w:rFonts w:ascii="Arial" w:hAnsi="Arial" w:cs="Arial"/>
                <w:sz w:val="16"/>
                <w:szCs w:val="16"/>
              </w:rPr>
            </w:pPr>
            <w:r w:rsidRPr="00AE4FBB">
              <w:rPr>
                <w:rFonts w:ascii="Arial" w:hAnsi="Arial" w:cs="Arial"/>
                <w:sz w:val="16"/>
                <w:szCs w:val="16"/>
              </w:rPr>
              <w:t>Ching, D. K. (2016). İç Mekan Tasarımı (Resimli). Yem Yayınları.</w:t>
            </w:r>
          </w:p>
          <w:p w14:paraId="068A60A2" w14:textId="77777777" w:rsidR="007F2DEE"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Ching, F. D. (2010). Mimarlık, Biçim, Mekan ve Düzen. İstanbul: Yapı Endüstri Merkezi.</w:t>
            </w:r>
          </w:p>
          <w:p w14:paraId="05A9E0DA" w14:textId="77777777" w:rsidR="007F2DEE"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Gagg, R. (2012). İç Mimarlık Temelleri 05: İç Mmarlıkta doku + malzeme. İstanbul: 2013</w:t>
            </w:r>
          </w:p>
          <w:p w14:paraId="6123AEEF" w14:textId="77777777" w:rsidR="007F2DEE" w:rsidRDefault="007F2DEE" w:rsidP="007F2DEE">
            <w:pPr>
              <w:pStyle w:val="ListParagraph"/>
              <w:numPr>
                <w:ilvl w:val="0"/>
                <w:numId w:val="5"/>
              </w:numPr>
              <w:rPr>
                <w:rFonts w:ascii="Arial" w:hAnsi="Arial" w:cs="Arial"/>
                <w:sz w:val="16"/>
                <w:szCs w:val="16"/>
              </w:rPr>
            </w:pPr>
            <w:r>
              <w:rPr>
                <w:rFonts w:ascii="Arial" w:hAnsi="Arial" w:cs="Arial"/>
                <w:sz w:val="16"/>
                <w:szCs w:val="16"/>
              </w:rPr>
              <w:t>I</w:t>
            </w:r>
            <w:r w:rsidRPr="005B6399">
              <w:rPr>
                <w:rFonts w:ascii="Arial" w:hAnsi="Arial" w:cs="Arial"/>
                <w:sz w:val="16"/>
                <w:szCs w:val="16"/>
              </w:rPr>
              <w:t>tten, J. (1975). Design and Form: The Basic Course at the Bauhaus and Later. Stuttgart: John Wiley &amp; Sons</w:t>
            </w:r>
          </w:p>
          <w:p w14:paraId="30FAF951" w14:textId="77777777" w:rsidR="007F2DEE" w:rsidRPr="00AE4FBB"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Onat, E. (1995). Mimarlık, Form ve Geometri. İstanbul: Yapı Endüstri Merkezi.</w:t>
            </w:r>
          </w:p>
        </w:tc>
      </w:tr>
      <w:tr w:rsidR="007F2DEE" w:rsidRPr="00D0583C" w14:paraId="58253CB7" w14:textId="77777777" w:rsidTr="002E42DA">
        <w:trPr>
          <w:trHeight w:val="297"/>
        </w:trPr>
        <w:tc>
          <w:tcPr>
            <w:tcW w:w="2085" w:type="dxa"/>
            <w:vMerge/>
          </w:tcPr>
          <w:p w14:paraId="2C008A61" w14:textId="77777777" w:rsidR="007F2DEE" w:rsidRPr="00AE4FBB" w:rsidRDefault="007F2DEE" w:rsidP="002E42DA">
            <w:pPr>
              <w:spacing w:line="360" w:lineRule="auto"/>
              <w:rPr>
                <w:rFonts w:ascii="Arial" w:hAnsi="Arial" w:cs="Arial"/>
                <w:b/>
                <w:sz w:val="20"/>
                <w:szCs w:val="20"/>
              </w:rPr>
            </w:pPr>
          </w:p>
        </w:tc>
        <w:tc>
          <w:tcPr>
            <w:tcW w:w="6977" w:type="dxa"/>
            <w:gridSpan w:val="4"/>
          </w:tcPr>
          <w:p w14:paraId="2BC981A2" w14:textId="77777777" w:rsidR="007F2DEE" w:rsidRDefault="007F2DEE" w:rsidP="007F2DEE">
            <w:pPr>
              <w:pStyle w:val="ListParagraph"/>
              <w:numPr>
                <w:ilvl w:val="0"/>
                <w:numId w:val="5"/>
              </w:numPr>
              <w:rPr>
                <w:rFonts w:ascii="Arial" w:hAnsi="Arial" w:cs="Arial"/>
                <w:sz w:val="16"/>
                <w:szCs w:val="16"/>
              </w:rPr>
            </w:pPr>
            <w:r w:rsidRPr="00AE4FBB">
              <w:rPr>
                <w:rFonts w:ascii="Arial" w:hAnsi="Arial" w:cs="Arial"/>
                <w:sz w:val="16"/>
                <w:szCs w:val="16"/>
              </w:rPr>
              <w:t xml:space="preserve">Ching, F. D. K. (2016). </w:t>
            </w:r>
            <w:r w:rsidRPr="00AE4FBB">
              <w:rPr>
                <w:rFonts w:ascii="Arial" w:hAnsi="Arial" w:cs="Arial"/>
                <w:i/>
                <w:iCs/>
                <w:sz w:val="16"/>
                <w:szCs w:val="16"/>
              </w:rPr>
              <w:t>Interior Design Illustrated.</w:t>
            </w:r>
            <w:r w:rsidRPr="00AE4FBB">
              <w:rPr>
                <w:rFonts w:ascii="Arial" w:hAnsi="Arial" w:cs="Arial"/>
                <w:sz w:val="16"/>
                <w:szCs w:val="16"/>
              </w:rPr>
              <w:t xml:space="preserve"> YEM Publications.</w:t>
            </w:r>
          </w:p>
          <w:p w14:paraId="6C7EE7E2" w14:textId="77777777" w:rsidR="007F2DEE"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 xml:space="preserve">Ching, F. D. K. (2010). </w:t>
            </w:r>
            <w:r w:rsidRPr="005B6399">
              <w:rPr>
                <w:rFonts w:ascii="Arial" w:hAnsi="Arial" w:cs="Arial"/>
                <w:i/>
                <w:iCs/>
                <w:sz w:val="16"/>
                <w:szCs w:val="16"/>
              </w:rPr>
              <w:t>Architecture: Form, Space, and Order.</w:t>
            </w:r>
            <w:r w:rsidRPr="005B6399">
              <w:rPr>
                <w:rFonts w:ascii="Arial" w:hAnsi="Arial" w:cs="Arial"/>
                <w:sz w:val="16"/>
                <w:szCs w:val="16"/>
              </w:rPr>
              <w:t xml:space="preserve"> New Jersey: John Wiley &amp; Sons.</w:t>
            </w:r>
          </w:p>
          <w:p w14:paraId="5B92C69B" w14:textId="77777777" w:rsidR="007F2DEE"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 xml:space="preserve">Gagg, R. (2012). </w:t>
            </w:r>
            <w:r w:rsidRPr="005B6399">
              <w:rPr>
                <w:rFonts w:ascii="Arial" w:hAnsi="Arial" w:cs="Arial"/>
                <w:i/>
                <w:iCs/>
                <w:sz w:val="16"/>
                <w:szCs w:val="16"/>
              </w:rPr>
              <w:t>Interior Design: The Fundamentals 05 – Texture + Materials in Interior Architecture.</w:t>
            </w:r>
            <w:r w:rsidRPr="005B6399">
              <w:rPr>
                <w:rFonts w:ascii="Arial" w:hAnsi="Arial" w:cs="Arial"/>
                <w:sz w:val="16"/>
                <w:szCs w:val="16"/>
              </w:rPr>
              <w:t xml:space="preserve"> Istanbul: 2013.</w:t>
            </w:r>
          </w:p>
          <w:p w14:paraId="28DA0BBD" w14:textId="77777777" w:rsidR="007F2DEE" w:rsidRDefault="007F2DEE" w:rsidP="007F2DEE">
            <w:pPr>
              <w:pStyle w:val="ListParagraph"/>
              <w:numPr>
                <w:ilvl w:val="0"/>
                <w:numId w:val="5"/>
              </w:numPr>
              <w:rPr>
                <w:rFonts w:ascii="Arial" w:hAnsi="Arial" w:cs="Arial"/>
                <w:sz w:val="16"/>
                <w:szCs w:val="16"/>
              </w:rPr>
            </w:pPr>
            <w:r>
              <w:rPr>
                <w:rFonts w:ascii="Arial" w:hAnsi="Arial" w:cs="Arial"/>
                <w:sz w:val="16"/>
                <w:szCs w:val="16"/>
              </w:rPr>
              <w:t>I</w:t>
            </w:r>
            <w:r w:rsidRPr="005B6399">
              <w:rPr>
                <w:rFonts w:ascii="Arial" w:hAnsi="Arial" w:cs="Arial"/>
                <w:sz w:val="16"/>
                <w:szCs w:val="16"/>
              </w:rPr>
              <w:t xml:space="preserve">tten, J. (1975). </w:t>
            </w:r>
            <w:r w:rsidRPr="005B6399">
              <w:rPr>
                <w:rFonts w:ascii="Arial" w:hAnsi="Arial" w:cs="Arial"/>
                <w:i/>
                <w:iCs/>
                <w:sz w:val="16"/>
                <w:szCs w:val="16"/>
              </w:rPr>
              <w:t>Design and Form: The Basic Course at the Bauhaus and Later.</w:t>
            </w:r>
            <w:r w:rsidRPr="005B6399">
              <w:rPr>
                <w:rFonts w:ascii="Arial" w:hAnsi="Arial" w:cs="Arial"/>
                <w:sz w:val="16"/>
                <w:szCs w:val="16"/>
              </w:rPr>
              <w:t xml:space="preserve"> Stuttgart: John Wiley &amp; Sons.</w:t>
            </w:r>
          </w:p>
          <w:p w14:paraId="50012CEC" w14:textId="77777777" w:rsidR="007F2DEE" w:rsidRPr="005B6399" w:rsidRDefault="007F2DEE" w:rsidP="007F2DEE">
            <w:pPr>
              <w:pStyle w:val="ListParagraph"/>
              <w:numPr>
                <w:ilvl w:val="0"/>
                <w:numId w:val="5"/>
              </w:numPr>
              <w:rPr>
                <w:rFonts w:ascii="Arial" w:hAnsi="Arial" w:cs="Arial"/>
                <w:sz w:val="16"/>
                <w:szCs w:val="16"/>
              </w:rPr>
            </w:pPr>
            <w:r w:rsidRPr="005B6399">
              <w:rPr>
                <w:rFonts w:ascii="Arial" w:hAnsi="Arial" w:cs="Arial"/>
                <w:sz w:val="16"/>
                <w:szCs w:val="16"/>
              </w:rPr>
              <w:t xml:space="preserve">Onat, E. (1995). </w:t>
            </w:r>
            <w:r w:rsidRPr="005B6399">
              <w:rPr>
                <w:rFonts w:ascii="Arial" w:hAnsi="Arial" w:cs="Arial"/>
                <w:i/>
                <w:iCs/>
                <w:sz w:val="16"/>
                <w:szCs w:val="16"/>
              </w:rPr>
              <w:t>Architecture, Form, and Geometry.</w:t>
            </w:r>
            <w:r w:rsidRPr="005B6399">
              <w:rPr>
                <w:rFonts w:ascii="Arial" w:hAnsi="Arial" w:cs="Arial"/>
                <w:sz w:val="16"/>
                <w:szCs w:val="16"/>
              </w:rPr>
              <w:t xml:space="preserve"> Istanbul: Yapı Endüstri Merkezi.</w:t>
            </w:r>
          </w:p>
        </w:tc>
      </w:tr>
      <w:tr w:rsidR="007F2DEE" w:rsidRPr="00D0583C" w14:paraId="2B528AAF" w14:textId="77777777" w:rsidTr="002E42DA">
        <w:trPr>
          <w:trHeight w:val="297"/>
        </w:trPr>
        <w:tc>
          <w:tcPr>
            <w:tcW w:w="2085" w:type="dxa"/>
          </w:tcPr>
          <w:p w14:paraId="2797104C" w14:textId="77777777" w:rsidR="007F2DEE" w:rsidRDefault="007F2DEE" w:rsidP="002E42DA">
            <w:pPr>
              <w:spacing w:line="360" w:lineRule="auto"/>
              <w:rPr>
                <w:rFonts w:ascii="Arial" w:hAnsi="Arial" w:cs="Arial"/>
                <w:b/>
                <w:sz w:val="20"/>
                <w:szCs w:val="20"/>
              </w:rPr>
            </w:pPr>
            <w:r w:rsidRPr="00114159">
              <w:rPr>
                <w:rFonts w:ascii="Arial" w:hAnsi="Arial" w:cs="Arial"/>
                <w:b/>
                <w:sz w:val="20"/>
                <w:szCs w:val="20"/>
              </w:rPr>
              <w:t>Derse Katılım</w:t>
            </w:r>
          </w:p>
          <w:p w14:paraId="695908F3" w14:textId="77777777" w:rsidR="007F2DEE" w:rsidRPr="00114159" w:rsidRDefault="007F2DEE" w:rsidP="002E42DA">
            <w:pPr>
              <w:spacing w:line="360" w:lineRule="auto"/>
              <w:rPr>
                <w:rFonts w:ascii="Arial" w:hAnsi="Arial" w:cs="Arial"/>
                <w:b/>
                <w:sz w:val="20"/>
                <w:szCs w:val="20"/>
              </w:rPr>
            </w:pPr>
            <w:r>
              <w:rPr>
                <w:rFonts w:ascii="Arial" w:hAnsi="Arial" w:cs="Arial"/>
                <w:b/>
                <w:sz w:val="20"/>
                <w:szCs w:val="20"/>
              </w:rPr>
              <w:t>Class Participation</w:t>
            </w:r>
          </w:p>
        </w:tc>
        <w:tc>
          <w:tcPr>
            <w:tcW w:w="6977" w:type="dxa"/>
            <w:gridSpan w:val="4"/>
          </w:tcPr>
          <w:p w14:paraId="17B94E36" w14:textId="77777777" w:rsidR="007F2DEE" w:rsidRDefault="007F2DEE" w:rsidP="002E42DA">
            <w:pPr>
              <w:pStyle w:val="ListParagraph"/>
              <w:rPr>
                <w:rFonts w:ascii="Arial" w:hAnsi="Arial" w:cs="Arial"/>
                <w:sz w:val="20"/>
                <w:szCs w:val="20"/>
              </w:rPr>
            </w:pPr>
          </w:p>
          <w:p w14:paraId="3AFA31BA" w14:textId="77777777" w:rsidR="007F2DEE" w:rsidRPr="00114159" w:rsidRDefault="007F2DEE" w:rsidP="002E42DA">
            <w:pPr>
              <w:pStyle w:val="ListParagraph"/>
              <w:rPr>
                <w:rFonts w:ascii="Arial" w:hAnsi="Arial" w:cs="Arial"/>
                <w:sz w:val="20"/>
                <w:szCs w:val="20"/>
              </w:rPr>
            </w:pPr>
            <w:r w:rsidRPr="00752497">
              <w:rPr>
                <w:rFonts w:ascii="Arial" w:hAnsi="Arial" w:cs="Arial"/>
                <w:sz w:val="20"/>
                <w:szCs w:val="20"/>
              </w:rPr>
              <w:t>En az/Minimum 80 %</w:t>
            </w:r>
          </w:p>
        </w:tc>
      </w:tr>
      <w:tr w:rsidR="007F2DEE" w:rsidRPr="00D0583C" w14:paraId="476BD50B" w14:textId="77777777" w:rsidTr="002E42DA">
        <w:trPr>
          <w:trHeight w:val="949"/>
        </w:trPr>
        <w:tc>
          <w:tcPr>
            <w:tcW w:w="2085" w:type="dxa"/>
            <w:vMerge w:val="restart"/>
          </w:tcPr>
          <w:p w14:paraId="189F1473" w14:textId="77777777" w:rsidR="007F2DEE" w:rsidRDefault="007F2DEE" w:rsidP="002E42DA">
            <w:pPr>
              <w:pStyle w:val="ListParagraph"/>
              <w:spacing w:line="276" w:lineRule="auto"/>
              <w:rPr>
                <w:rFonts w:ascii="Arial" w:hAnsi="Arial" w:cs="Arial"/>
                <w:b/>
                <w:bCs/>
                <w:sz w:val="20"/>
                <w:szCs w:val="20"/>
              </w:rPr>
            </w:pPr>
          </w:p>
          <w:p w14:paraId="29E02E16" w14:textId="77777777" w:rsidR="007F2DEE" w:rsidRDefault="007F2DEE" w:rsidP="002E42DA">
            <w:pPr>
              <w:pStyle w:val="ListParagraph"/>
              <w:spacing w:line="276" w:lineRule="auto"/>
              <w:ind w:left="0"/>
              <w:rPr>
                <w:rFonts w:ascii="Arial" w:hAnsi="Arial" w:cs="Arial"/>
                <w:b/>
                <w:sz w:val="20"/>
                <w:szCs w:val="20"/>
              </w:rPr>
            </w:pPr>
          </w:p>
          <w:p w14:paraId="1854BF36" w14:textId="77777777" w:rsidR="007F2DEE" w:rsidRPr="00752497" w:rsidRDefault="007F2DEE" w:rsidP="002E42DA">
            <w:pPr>
              <w:pStyle w:val="ListParagraph"/>
              <w:spacing w:line="276" w:lineRule="auto"/>
              <w:ind w:left="0"/>
              <w:rPr>
                <w:rFonts w:ascii="Arial" w:hAnsi="Arial" w:cs="Arial"/>
                <w:b/>
                <w:sz w:val="20"/>
                <w:szCs w:val="20"/>
              </w:rPr>
            </w:pPr>
            <w:r w:rsidRPr="00752497">
              <w:rPr>
                <w:rFonts w:ascii="Arial" w:hAnsi="Arial" w:cs="Arial"/>
                <w:b/>
                <w:sz w:val="20"/>
                <w:szCs w:val="20"/>
              </w:rPr>
              <w:t>Değerlendirme Kriterleri</w:t>
            </w:r>
          </w:p>
          <w:p w14:paraId="06383D75" w14:textId="77777777" w:rsidR="007F2DEE" w:rsidRPr="00886B39" w:rsidRDefault="007F2DEE" w:rsidP="002E42DA">
            <w:pPr>
              <w:pStyle w:val="ListParagraph"/>
              <w:spacing w:line="276" w:lineRule="auto"/>
              <w:ind w:left="0"/>
              <w:rPr>
                <w:rFonts w:ascii="Arial" w:hAnsi="Arial" w:cs="Arial"/>
                <w:b/>
                <w:bCs/>
                <w:sz w:val="20"/>
                <w:szCs w:val="20"/>
              </w:rPr>
            </w:pPr>
            <w:r w:rsidRPr="00752497">
              <w:rPr>
                <w:rFonts w:ascii="Arial" w:hAnsi="Arial" w:cs="Arial"/>
                <w:b/>
                <w:sz w:val="20"/>
                <w:szCs w:val="20"/>
              </w:rPr>
              <w:t>Evaluation Criterias</w:t>
            </w:r>
          </w:p>
        </w:tc>
        <w:tc>
          <w:tcPr>
            <w:tcW w:w="6977" w:type="dxa"/>
            <w:gridSpan w:val="4"/>
          </w:tcPr>
          <w:p w14:paraId="642BF3C4" w14:textId="77777777" w:rsidR="00A87649" w:rsidRPr="00752497" w:rsidRDefault="00A87649" w:rsidP="00A87649">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Vize </w:t>
            </w:r>
            <w:r>
              <w:rPr>
                <w:rFonts w:ascii="Arial" w:hAnsi="Arial" w:cs="Arial"/>
                <w:sz w:val="18"/>
                <w:szCs w:val="18"/>
              </w:rPr>
              <w:t>Değerlendirmesi</w:t>
            </w:r>
            <w:r w:rsidRPr="00752497">
              <w:rPr>
                <w:rFonts w:ascii="Arial" w:hAnsi="Arial" w:cs="Arial"/>
                <w:sz w:val="18"/>
                <w:szCs w:val="18"/>
              </w:rPr>
              <w:t xml:space="preserve">: </w:t>
            </w:r>
            <w:r w:rsidRPr="00752497">
              <w:rPr>
                <w:rFonts w:ascii="Arial" w:hAnsi="Arial" w:cs="Arial"/>
                <w:b/>
                <w:bCs/>
                <w:sz w:val="18"/>
                <w:szCs w:val="18"/>
              </w:rPr>
              <w:t>%</w:t>
            </w:r>
            <w:r>
              <w:rPr>
                <w:rFonts w:ascii="Arial" w:hAnsi="Arial" w:cs="Arial"/>
                <w:b/>
                <w:bCs/>
                <w:sz w:val="18"/>
                <w:szCs w:val="18"/>
              </w:rPr>
              <w:t>35</w:t>
            </w:r>
          </w:p>
          <w:p w14:paraId="0533994C" w14:textId="77777777" w:rsidR="00A87649" w:rsidRPr="00752497" w:rsidRDefault="00A87649" w:rsidP="00A87649">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w:t>
            </w:r>
            <w:r>
              <w:rPr>
                <w:rFonts w:ascii="Arial" w:hAnsi="Arial" w:cs="Arial"/>
                <w:sz w:val="18"/>
                <w:szCs w:val="18"/>
              </w:rPr>
              <w:t>Değerlendirmesi</w:t>
            </w:r>
            <w:r w:rsidRPr="00752497">
              <w:rPr>
                <w:rFonts w:ascii="Arial" w:hAnsi="Arial" w:cs="Arial"/>
                <w:sz w:val="18"/>
                <w:szCs w:val="18"/>
              </w:rPr>
              <w:t xml:space="preserve">: </w:t>
            </w:r>
            <w:r w:rsidRPr="00752497">
              <w:rPr>
                <w:rFonts w:ascii="Arial" w:hAnsi="Arial" w:cs="Arial"/>
                <w:b/>
                <w:bCs/>
                <w:sz w:val="18"/>
                <w:szCs w:val="18"/>
              </w:rPr>
              <w:t>%</w:t>
            </w:r>
            <w:r>
              <w:rPr>
                <w:rFonts w:ascii="Arial" w:hAnsi="Arial" w:cs="Arial"/>
                <w:b/>
                <w:bCs/>
                <w:sz w:val="18"/>
                <w:szCs w:val="18"/>
              </w:rPr>
              <w:t>35</w:t>
            </w:r>
          </w:p>
          <w:p w14:paraId="278CAC16" w14:textId="77777777" w:rsidR="00A87649" w:rsidRDefault="00A87649" w:rsidP="00A87649">
            <w:pPr>
              <w:pStyle w:val="ListParagraph"/>
              <w:spacing w:line="276" w:lineRule="auto"/>
              <w:ind w:left="0"/>
              <w:jc w:val="both"/>
              <w:rPr>
                <w:rFonts w:ascii="Arial" w:hAnsi="Arial" w:cs="Arial"/>
                <w:sz w:val="18"/>
                <w:szCs w:val="18"/>
              </w:rPr>
            </w:pPr>
            <w:r w:rsidRPr="00752497">
              <w:rPr>
                <w:rFonts w:ascii="Arial" w:hAnsi="Arial" w:cs="Arial"/>
                <w:sz w:val="18"/>
                <w:szCs w:val="18"/>
              </w:rPr>
              <w:t>Sınıf içi performans</w:t>
            </w:r>
            <w:r>
              <w:rPr>
                <w:rFonts w:ascii="Arial" w:hAnsi="Arial" w:cs="Arial"/>
                <w:sz w:val="18"/>
                <w:szCs w:val="18"/>
              </w:rPr>
              <w:t>:</w:t>
            </w:r>
            <w:r w:rsidRPr="00886B39">
              <w:rPr>
                <w:rFonts w:ascii="Arial" w:hAnsi="Arial" w:cs="Arial"/>
                <w:b/>
                <w:bCs/>
                <w:sz w:val="18"/>
                <w:szCs w:val="18"/>
              </w:rPr>
              <w:t>%10</w:t>
            </w:r>
          </w:p>
          <w:p w14:paraId="5AB299AA" w14:textId="77777777" w:rsidR="00A87649" w:rsidRDefault="00A87649" w:rsidP="00A87649">
            <w:pPr>
              <w:pStyle w:val="ListParagraph"/>
              <w:spacing w:line="276" w:lineRule="auto"/>
              <w:ind w:left="0"/>
              <w:jc w:val="both"/>
              <w:rPr>
                <w:rFonts w:ascii="Arial" w:hAnsi="Arial" w:cs="Arial"/>
                <w:b/>
                <w:bCs/>
                <w:sz w:val="18"/>
                <w:szCs w:val="18"/>
              </w:rPr>
            </w:pPr>
            <w:r w:rsidRPr="00E96A66">
              <w:rPr>
                <w:rFonts w:ascii="Arial" w:hAnsi="Arial" w:cs="Arial"/>
                <w:sz w:val="18"/>
                <w:szCs w:val="18"/>
              </w:rPr>
              <w:t xml:space="preserve">Sınıf içi jürileri:%20                                                                                     </w:t>
            </w:r>
            <w:r w:rsidRPr="00752497">
              <w:rPr>
                <w:rFonts w:ascii="Arial" w:hAnsi="Arial" w:cs="Arial"/>
                <w:b/>
                <w:bCs/>
                <w:sz w:val="18"/>
                <w:szCs w:val="18"/>
              </w:rPr>
              <w:t>TOPLAM:100</w:t>
            </w:r>
            <w:r>
              <w:rPr>
                <w:rFonts w:ascii="Arial" w:hAnsi="Arial" w:cs="Arial"/>
                <w:b/>
                <w:bCs/>
                <w:sz w:val="18"/>
                <w:szCs w:val="18"/>
              </w:rPr>
              <w:t xml:space="preserve"> </w:t>
            </w:r>
          </w:p>
          <w:p w14:paraId="2C8A0EF0" w14:textId="10BDE827" w:rsidR="004F44A9" w:rsidRPr="00A20EAA" w:rsidRDefault="00A87649" w:rsidP="00A87649">
            <w:pPr>
              <w:pStyle w:val="ListParagraph"/>
              <w:spacing w:line="276" w:lineRule="auto"/>
              <w:ind w:left="0"/>
              <w:jc w:val="both"/>
              <w:rPr>
                <w:rFonts w:ascii="Arial" w:hAnsi="Arial" w:cs="Arial"/>
                <w:sz w:val="18"/>
                <w:szCs w:val="18"/>
              </w:rPr>
            </w:pPr>
            <w:r>
              <w:rPr>
                <w:rFonts w:ascii="Arial" w:hAnsi="Arial" w:cs="Arial"/>
                <w:b/>
                <w:bCs/>
                <w:sz w:val="18"/>
                <w:szCs w:val="18"/>
              </w:rPr>
              <w:t xml:space="preserve">(değerler ders yürütücülerin değerlendirmesine göre değişiklik gösterebilir)                                                            </w:t>
            </w:r>
            <w:r w:rsidR="004F44A9">
              <w:rPr>
                <w:rFonts w:ascii="Arial" w:hAnsi="Arial" w:cs="Arial"/>
                <w:b/>
                <w:bCs/>
                <w:sz w:val="18"/>
                <w:szCs w:val="18"/>
              </w:rPr>
              <w:t xml:space="preserve"> </w:t>
            </w:r>
          </w:p>
        </w:tc>
      </w:tr>
      <w:tr w:rsidR="007F2DEE" w:rsidRPr="00D0583C" w14:paraId="084122DD" w14:textId="77777777" w:rsidTr="002E42DA">
        <w:trPr>
          <w:trHeight w:val="1099"/>
        </w:trPr>
        <w:tc>
          <w:tcPr>
            <w:tcW w:w="2085" w:type="dxa"/>
            <w:vMerge/>
          </w:tcPr>
          <w:p w14:paraId="0ED8E842" w14:textId="77777777" w:rsidR="007F2DEE" w:rsidRDefault="007F2DEE" w:rsidP="002E42DA">
            <w:pPr>
              <w:pStyle w:val="ListParagraph"/>
              <w:spacing w:line="276" w:lineRule="auto"/>
              <w:rPr>
                <w:rFonts w:ascii="Arial" w:hAnsi="Arial" w:cs="Arial"/>
                <w:b/>
                <w:bCs/>
                <w:sz w:val="20"/>
                <w:szCs w:val="20"/>
              </w:rPr>
            </w:pPr>
          </w:p>
        </w:tc>
        <w:tc>
          <w:tcPr>
            <w:tcW w:w="6977" w:type="dxa"/>
            <w:gridSpan w:val="4"/>
          </w:tcPr>
          <w:p w14:paraId="3252D69D" w14:textId="75313480"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Midterm </w:t>
            </w:r>
            <w:r>
              <w:rPr>
                <w:rFonts w:ascii="Arial" w:hAnsi="Arial" w:cs="Arial"/>
                <w:sz w:val="18"/>
                <w:szCs w:val="18"/>
              </w:rPr>
              <w:t>Evaluation</w:t>
            </w:r>
            <w:r w:rsidRPr="00752497">
              <w:rPr>
                <w:rFonts w:ascii="Arial" w:hAnsi="Arial" w:cs="Arial"/>
                <w:sz w:val="18"/>
                <w:szCs w:val="18"/>
              </w:rPr>
              <w:t xml:space="preserve">: </w:t>
            </w:r>
            <w:r w:rsidRPr="00752497">
              <w:rPr>
                <w:rFonts w:ascii="Arial" w:hAnsi="Arial" w:cs="Arial"/>
                <w:b/>
                <w:bCs/>
                <w:sz w:val="18"/>
                <w:szCs w:val="18"/>
              </w:rPr>
              <w:t>%</w:t>
            </w:r>
            <w:r w:rsidR="001800F7">
              <w:rPr>
                <w:rFonts w:ascii="Arial" w:hAnsi="Arial" w:cs="Arial"/>
                <w:b/>
                <w:bCs/>
                <w:sz w:val="18"/>
                <w:szCs w:val="18"/>
              </w:rPr>
              <w:t>35</w:t>
            </w:r>
          </w:p>
          <w:p w14:paraId="2F000613" w14:textId="1B3E36C0"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w:t>
            </w:r>
            <w:r>
              <w:rPr>
                <w:rFonts w:ascii="Arial" w:hAnsi="Arial" w:cs="Arial"/>
                <w:sz w:val="18"/>
                <w:szCs w:val="18"/>
              </w:rPr>
              <w:t>Evaluation</w:t>
            </w:r>
            <w:r w:rsidRPr="00752497">
              <w:rPr>
                <w:rFonts w:ascii="Arial" w:hAnsi="Arial" w:cs="Arial"/>
                <w:sz w:val="18"/>
                <w:szCs w:val="18"/>
              </w:rPr>
              <w:t xml:space="preserve">: </w:t>
            </w:r>
            <w:r w:rsidRPr="00752497">
              <w:rPr>
                <w:rFonts w:ascii="Arial" w:hAnsi="Arial" w:cs="Arial"/>
                <w:b/>
                <w:bCs/>
                <w:sz w:val="18"/>
                <w:szCs w:val="18"/>
              </w:rPr>
              <w:t>%</w:t>
            </w:r>
            <w:r w:rsidR="001800F7">
              <w:rPr>
                <w:rFonts w:ascii="Arial" w:hAnsi="Arial" w:cs="Arial"/>
                <w:b/>
                <w:bCs/>
                <w:sz w:val="18"/>
                <w:szCs w:val="18"/>
              </w:rPr>
              <w:t>35</w:t>
            </w:r>
          </w:p>
          <w:p w14:paraId="2EF5D3DB" w14:textId="77777777" w:rsidR="007F2DEE" w:rsidRDefault="007F2DEE" w:rsidP="002E42DA">
            <w:pPr>
              <w:spacing w:line="276" w:lineRule="auto"/>
              <w:rPr>
                <w:rFonts w:ascii="Arial" w:hAnsi="Arial" w:cs="Arial"/>
                <w:sz w:val="18"/>
                <w:szCs w:val="18"/>
              </w:rPr>
            </w:pPr>
            <w:r w:rsidRPr="00752497">
              <w:rPr>
                <w:rFonts w:ascii="Arial" w:hAnsi="Arial" w:cs="Arial"/>
                <w:sz w:val="18"/>
                <w:szCs w:val="18"/>
              </w:rPr>
              <w:t>Class performance</w:t>
            </w:r>
            <w:r>
              <w:rPr>
                <w:rFonts w:ascii="Arial" w:hAnsi="Arial" w:cs="Arial"/>
                <w:sz w:val="18"/>
                <w:szCs w:val="18"/>
              </w:rPr>
              <w:t xml:space="preserve">: </w:t>
            </w:r>
            <w:r w:rsidRPr="00886B39">
              <w:rPr>
                <w:rFonts w:ascii="Arial" w:hAnsi="Arial" w:cs="Arial"/>
                <w:b/>
                <w:bCs/>
                <w:sz w:val="18"/>
                <w:szCs w:val="18"/>
              </w:rPr>
              <w:t>%10</w:t>
            </w:r>
            <w:r w:rsidRPr="00752497">
              <w:rPr>
                <w:rFonts w:ascii="Arial" w:hAnsi="Arial" w:cs="Arial"/>
                <w:sz w:val="18"/>
                <w:szCs w:val="18"/>
              </w:rPr>
              <w:t xml:space="preserve"> </w:t>
            </w:r>
          </w:p>
          <w:p w14:paraId="4A24C697" w14:textId="663A1370" w:rsidR="007F2DEE" w:rsidRDefault="001800F7" w:rsidP="002E42DA">
            <w:pPr>
              <w:spacing w:line="276" w:lineRule="auto"/>
              <w:rPr>
                <w:rFonts w:ascii="Arial" w:hAnsi="Arial" w:cs="Arial"/>
                <w:b/>
                <w:bCs/>
                <w:sz w:val="18"/>
                <w:szCs w:val="18"/>
              </w:rPr>
            </w:pPr>
            <w:r>
              <w:rPr>
                <w:rFonts w:ascii="Arial" w:hAnsi="Arial" w:cs="Arial"/>
                <w:sz w:val="18"/>
                <w:szCs w:val="18"/>
              </w:rPr>
              <w:t>Class juries</w:t>
            </w:r>
            <w:r w:rsidR="007F2DEE" w:rsidRPr="00752497">
              <w:rPr>
                <w:rFonts w:ascii="Arial" w:hAnsi="Arial" w:cs="Arial"/>
                <w:sz w:val="18"/>
                <w:szCs w:val="18"/>
              </w:rPr>
              <w:t xml:space="preserve">: </w:t>
            </w:r>
            <w:r w:rsidR="007F2DEE" w:rsidRPr="00752497">
              <w:rPr>
                <w:rFonts w:ascii="Arial" w:hAnsi="Arial" w:cs="Arial"/>
                <w:b/>
                <w:bCs/>
                <w:sz w:val="18"/>
                <w:szCs w:val="18"/>
              </w:rPr>
              <w:t>%</w:t>
            </w:r>
            <w:r>
              <w:rPr>
                <w:rFonts w:ascii="Arial" w:hAnsi="Arial" w:cs="Arial"/>
                <w:b/>
                <w:bCs/>
                <w:sz w:val="18"/>
                <w:szCs w:val="18"/>
              </w:rPr>
              <w:t>2</w:t>
            </w:r>
            <w:r w:rsidR="007F2DEE" w:rsidRPr="00752497">
              <w:rPr>
                <w:rFonts w:ascii="Arial" w:hAnsi="Arial" w:cs="Arial"/>
                <w:b/>
                <w:bCs/>
                <w:sz w:val="18"/>
                <w:szCs w:val="18"/>
              </w:rPr>
              <w:t xml:space="preserve">0 </w:t>
            </w:r>
            <w:r w:rsidR="007F2DEE">
              <w:rPr>
                <w:rFonts w:ascii="Arial" w:hAnsi="Arial" w:cs="Arial"/>
                <w:b/>
                <w:bCs/>
                <w:sz w:val="18"/>
                <w:szCs w:val="18"/>
              </w:rPr>
              <w:t xml:space="preserve">                                                                                 </w:t>
            </w:r>
            <w:r w:rsidR="007F2DEE" w:rsidRPr="00752497">
              <w:rPr>
                <w:rFonts w:ascii="Arial" w:hAnsi="Arial" w:cs="Arial"/>
                <w:b/>
                <w:bCs/>
                <w:sz w:val="18"/>
                <w:szCs w:val="18"/>
              </w:rPr>
              <w:t>TOTAL:100</w:t>
            </w:r>
          </w:p>
          <w:p w14:paraId="27CD40F1" w14:textId="57F5AD49" w:rsidR="009C726D" w:rsidRPr="009C726D" w:rsidRDefault="009C726D" w:rsidP="002E42DA">
            <w:pPr>
              <w:spacing w:line="276" w:lineRule="auto"/>
              <w:rPr>
                <w:rFonts w:ascii="Arial" w:hAnsi="Arial" w:cs="Arial"/>
                <w:b/>
                <w:bCs/>
                <w:sz w:val="18"/>
                <w:szCs w:val="18"/>
              </w:rPr>
            </w:pPr>
            <w:r w:rsidRPr="009C726D">
              <w:rPr>
                <w:rFonts w:ascii="Arial" w:hAnsi="Arial" w:cs="Arial"/>
                <w:b/>
                <w:bCs/>
                <w:sz w:val="18"/>
                <w:szCs w:val="18"/>
              </w:rPr>
              <w:t>(values ​​may vary depending on the course instructor's evaluation)</w:t>
            </w:r>
          </w:p>
        </w:tc>
      </w:tr>
      <w:tr w:rsidR="007F2DEE" w:rsidRPr="00D0583C" w14:paraId="427798FF" w14:textId="77777777" w:rsidTr="002E42DA">
        <w:trPr>
          <w:trHeight w:val="530"/>
        </w:trPr>
        <w:tc>
          <w:tcPr>
            <w:tcW w:w="9062" w:type="dxa"/>
            <w:gridSpan w:val="5"/>
          </w:tcPr>
          <w:p w14:paraId="45E32C6F" w14:textId="77777777" w:rsidR="007F2DEE" w:rsidRDefault="007F2DEE" w:rsidP="002E42DA">
            <w:pPr>
              <w:pStyle w:val="ListParagraph"/>
              <w:spacing w:line="276" w:lineRule="auto"/>
              <w:ind w:left="0"/>
              <w:jc w:val="center"/>
              <w:rPr>
                <w:rFonts w:ascii="Arial" w:hAnsi="Arial" w:cs="Arial"/>
                <w:b/>
                <w:bCs/>
                <w:sz w:val="18"/>
                <w:szCs w:val="18"/>
              </w:rPr>
            </w:pPr>
            <w:r w:rsidRPr="00601BF9">
              <w:rPr>
                <w:rFonts w:ascii="Arial" w:hAnsi="Arial" w:cs="Arial"/>
                <w:b/>
                <w:bCs/>
                <w:sz w:val="18"/>
                <w:szCs w:val="18"/>
              </w:rPr>
              <w:t>HAFTALIK PROGRAM DERS YÜRÜTÜSÜ/LERİ TARAFINDAN BELİRLENECEKTİR</w:t>
            </w:r>
          </w:p>
          <w:p w14:paraId="372C8859" w14:textId="77777777" w:rsidR="007F2DEE" w:rsidRPr="00752497" w:rsidRDefault="007F2DEE"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                  T</w:t>
            </w:r>
            <w:r w:rsidRPr="00601BF9">
              <w:rPr>
                <w:rFonts w:ascii="Arial" w:hAnsi="Arial" w:cs="Arial"/>
                <w:b/>
                <w:bCs/>
                <w:sz w:val="18"/>
                <w:szCs w:val="18"/>
              </w:rPr>
              <w:t>HE WEEKLY SCHEDULE W</w:t>
            </w:r>
            <w:r>
              <w:rPr>
                <w:rFonts w:ascii="Arial" w:hAnsi="Arial" w:cs="Arial"/>
                <w:b/>
                <w:bCs/>
                <w:sz w:val="18"/>
                <w:szCs w:val="18"/>
              </w:rPr>
              <w:t>I</w:t>
            </w:r>
            <w:r w:rsidRPr="00601BF9">
              <w:rPr>
                <w:rFonts w:ascii="Arial" w:hAnsi="Arial" w:cs="Arial"/>
                <w:b/>
                <w:bCs/>
                <w:sz w:val="18"/>
                <w:szCs w:val="18"/>
              </w:rPr>
              <w:t>LL BE DETERM</w:t>
            </w:r>
            <w:r>
              <w:rPr>
                <w:rFonts w:ascii="Arial" w:hAnsi="Arial" w:cs="Arial"/>
                <w:b/>
                <w:bCs/>
                <w:sz w:val="18"/>
                <w:szCs w:val="18"/>
              </w:rPr>
              <w:t>I</w:t>
            </w:r>
            <w:r w:rsidRPr="00601BF9">
              <w:rPr>
                <w:rFonts w:ascii="Arial" w:hAnsi="Arial" w:cs="Arial"/>
                <w:b/>
                <w:bCs/>
                <w:sz w:val="18"/>
                <w:szCs w:val="18"/>
              </w:rPr>
              <w:t xml:space="preserve">NED BY THE COURSE </w:t>
            </w:r>
            <w:r>
              <w:rPr>
                <w:rFonts w:ascii="Arial" w:hAnsi="Arial" w:cs="Arial"/>
                <w:b/>
                <w:bCs/>
                <w:sz w:val="18"/>
                <w:szCs w:val="18"/>
              </w:rPr>
              <w:t>I</w:t>
            </w:r>
            <w:r w:rsidRPr="00601BF9">
              <w:rPr>
                <w:rFonts w:ascii="Arial" w:hAnsi="Arial" w:cs="Arial"/>
                <w:b/>
                <w:bCs/>
                <w:sz w:val="18"/>
                <w:szCs w:val="18"/>
              </w:rPr>
              <w:t>NSTRUCTOR(S)</w:t>
            </w:r>
          </w:p>
        </w:tc>
      </w:tr>
    </w:tbl>
    <w:p w14:paraId="24830FDA" w14:textId="77777777" w:rsidR="007F2DEE" w:rsidRDefault="007F2DEE" w:rsidP="0075589F">
      <w:pPr>
        <w:rPr>
          <w:b/>
          <w:bCs/>
          <w:sz w:val="24"/>
          <w:szCs w:val="24"/>
        </w:rPr>
      </w:pPr>
    </w:p>
    <w:p w14:paraId="56D20F00" w14:textId="77777777" w:rsidR="007F2DEE" w:rsidRDefault="007F2DEE" w:rsidP="0075589F">
      <w:pPr>
        <w:rPr>
          <w:b/>
          <w:bCs/>
          <w:sz w:val="24"/>
          <w:szCs w:val="24"/>
        </w:rPr>
      </w:pPr>
    </w:p>
    <w:p w14:paraId="4853A2AC" w14:textId="77777777" w:rsidR="007F2DEE" w:rsidRDefault="007F2DEE" w:rsidP="0075589F">
      <w:pPr>
        <w:rPr>
          <w:b/>
          <w:bCs/>
          <w:sz w:val="24"/>
          <w:szCs w:val="24"/>
        </w:rPr>
      </w:pPr>
    </w:p>
    <w:p w14:paraId="1C8138AB" w14:textId="77777777" w:rsidR="007F2DEE" w:rsidRDefault="007F2DEE" w:rsidP="0075589F">
      <w:pPr>
        <w:rPr>
          <w:b/>
          <w:bCs/>
          <w:sz w:val="24"/>
          <w:szCs w:val="24"/>
        </w:rPr>
      </w:pPr>
    </w:p>
    <w:tbl>
      <w:tblPr>
        <w:tblStyle w:val="TableGrid"/>
        <w:tblW w:w="0" w:type="auto"/>
        <w:tblLook w:val="04A0" w:firstRow="1" w:lastRow="0" w:firstColumn="1" w:lastColumn="0" w:noHBand="0" w:noVBand="1"/>
      </w:tblPr>
      <w:tblGrid>
        <w:gridCol w:w="2085"/>
        <w:gridCol w:w="2163"/>
        <w:gridCol w:w="1793"/>
        <w:gridCol w:w="1563"/>
        <w:gridCol w:w="1458"/>
      </w:tblGrid>
      <w:tr w:rsidR="007F2DEE" w:rsidRPr="00D0583C" w14:paraId="26611EF4" w14:textId="77777777" w:rsidTr="002E42DA">
        <w:trPr>
          <w:trHeight w:val="566"/>
        </w:trPr>
        <w:tc>
          <w:tcPr>
            <w:tcW w:w="4248" w:type="dxa"/>
            <w:gridSpan w:val="2"/>
          </w:tcPr>
          <w:p w14:paraId="0AE68B85" w14:textId="77777777" w:rsidR="007F2DEE" w:rsidRPr="00D0583C" w:rsidRDefault="007F2DEE" w:rsidP="002E42DA">
            <w:pPr>
              <w:spacing w:line="360" w:lineRule="auto"/>
              <w:jc w:val="center"/>
              <w:rPr>
                <w:rFonts w:ascii="Arial" w:hAnsi="Arial" w:cs="Arial"/>
                <w:sz w:val="20"/>
                <w:szCs w:val="20"/>
              </w:rPr>
            </w:pPr>
            <w:r w:rsidRPr="00D0583C">
              <w:rPr>
                <w:rFonts w:ascii="Arial" w:hAnsi="Arial" w:cs="Arial"/>
                <w:noProof/>
                <w:sz w:val="20"/>
                <w:szCs w:val="20"/>
                <w:lang w:eastAsia="tr-TR"/>
              </w:rPr>
              <w:lastRenderedPageBreak/>
              <w:drawing>
                <wp:anchor distT="0" distB="0" distL="114300" distR="114300" simplePos="0" relativeHeight="251663360" behindDoc="1" locked="0" layoutInCell="1" allowOverlap="1" wp14:anchorId="48371AAC" wp14:editId="05070B82">
                  <wp:simplePos x="0" y="0"/>
                  <wp:positionH relativeFrom="column">
                    <wp:posOffset>-13970</wp:posOffset>
                  </wp:positionH>
                  <wp:positionV relativeFrom="paragraph">
                    <wp:posOffset>226695</wp:posOffset>
                  </wp:positionV>
                  <wp:extent cx="556895" cy="491490"/>
                  <wp:effectExtent l="0" t="0" r="1905" b="3810"/>
                  <wp:wrapTight wrapText="bothSides">
                    <wp:wrapPolygon edited="0">
                      <wp:start x="0" y="0"/>
                      <wp:lineTo x="0" y="21209"/>
                      <wp:lineTo x="21181" y="21209"/>
                      <wp:lineTo x="21181" y="0"/>
                      <wp:lineTo x="0" y="0"/>
                    </wp:wrapPolygon>
                  </wp:wrapTight>
                  <wp:docPr id="2100297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6895" cy="491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r w:rsidRPr="00D0583C">
              <w:rPr>
                <w:rFonts w:ascii="Arial" w:hAnsi="Arial" w:cs="Arial"/>
                <w:sz w:val="20"/>
                <w:szCs w:val="20"/>
              </w:rPr>
              <w:t>YAKIN DOĞU ÜNİVERSİTESİ</w:t>
            </w:r>
          </w:p>
          <w:p w14:paraId="49832596" w14:textId="77777777" w:rsidR="007F2DEE" w:rsidRPr="00FD663A" w:rsidRDefault="007F2DEE" w:rsidP="002E42DA">
            <w:pPr>
              <w:spacing w:line="360" w:lineRule="auto"/>
              <w:jc w:val="center"/>
              <w:rPr>
                <w:rFonts w:ascii="Arial" w:hAnsi="Arial" w:cs="Arial"/>
                <w:i/>
                <w:iCs/>
                <w:sz w:val="20"/>
                <w:szCs w:val="20"/>
              </w:rPr>
            </w:pPr>
            <w:r w:rsidRPr="00FD663A">
              <w:rPr>
                <w:rFonts w:ascii="Arial" w:hAnsi="Arial" w:cs="Arial"/>
                <w:i/>
                <w:iCs/>
                <w:sz w:val="20"/>
                <w:szCs w:val="20"/>
              </w:rPr>
              <w:t>NEAR EAST UNIVERSITY</w:t>
            </w:r>
          </w:p>
        </w:tc>
        <w:tc>
          <w:tcPr>
            <w:tcW w:w="4814" w:type="dxa"/>
            <w:gridSpan w:val="3"/>
          </w:tcPr>
          <w:p w14:paraId="4745D524"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MİMARLIK FAKÜLTESİ</w:t>
            </w:r>
          </w:p>
          <w:p w14:paraId="5D0EA443"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İÇ MİMARLIK BÖLÜMÜ</w:t>
            </w:r>
          </w:p>
          <w:p w14:paraId="15C0848C" w14:textId="77777777" w:rsidR="007F2DEE" w:rsidRPr="003977CA" w:rsidRDefault="007F2DEE" w:rsidP="002E42DA">
            <w:pPr>
              <w:spacing w:line="360" w:lineRule="auto"/>
              <w:jc w:val="center"/>
              <w:rPr>
                <w:rFonts w:ascii="Arial" w:hAnsi="Arial" w:cs="Arial"/>
                <w:b/>
                <w:bCs/>
                <w:i/>
                <w:iCs/>
                <w:sz w:val="18"/>
                <w:szCs w:val="18"/>
              </w:rPr>
            </w:pPr>
            <w:r w:rsidRPr="003977CA">
              <w:rPr>
                <w:rFonts w:ascii="Arial" w:hAnsi="Arial" w:cs="Arial"/>
                <w:b/>
                <w:bCs/>
                <w:i/>
                <w:iCs/>
                <w:sz w:val="18"/>
                <w:szCs w:val="18"/>
              </w:rPr>
              <w:t>FACULTY OF ARCHITECTURE</w:t>
            </w:r>
          </w:p>
          <w:p w14:paraId="15A9990C" w14:textId="77777777" w:rsidR="007F2DEE" w:rsidRPr="00D0583C" w:rsidRDefault="007F2DEE" w:rsidP="002E42DA">
            <w:pPr>
              <w:spacing w:line="360" w:lineRule="auto"/>
              <w:jc w:val="center"/>
              <w:rPr>
                <w:rFonts w:ascii="Arial" w:hAnsi="Arial" w:cs="Arial"/>
                <w:sz w:val="20"/>
                <w:szCs w:val="20"/>
              </w:rPr>
            </w:pPr>
            <w:r w:rsidRPr="003977CA">
              <w:rPr>
                <w:rFonts w:ascii="Arial" w:hAnsi="Arial" w:cs="Arial"/>
                <w:b/>
                <w:bCs/>
                <w:i/>
                <w:iCs/>
                <w:sz w:val="18"/>
                <w:szCs w:val="18"/>
              </w:rPr>
              <w:t>DEPARTMENT OF INTERIOR ARCHITECTURE</w:t>
            </w:r>
          </w:p>
        </w:tc>
      </w:tr>
      <w:tr w:rsidR="007F2DEE" w:rsidRPr="00D0583C" w14:paraId="053BBE24" w14:textId="77777777" w:rsidTr="002E42DA">
        <w:trPr>
          <w:trHeight w:val="566"/>
        </w:trPr>
        <w:tc>
          <w:tcPr>
            <w:tcW w:w="9062" w:type="dxa"/>
            <w:gridSpan w:val="5"/>
          </w:tcPr>
          <w:p w14:paraId="76ED35F4" w14:textId="77777777" w:rsidR="007F2DEE" w:rsidRPr="00D0583C" w:rsidRDefault="007F2DEE" w:rsidP="002E42DA">
            <w:pPr>
              <w:spacing w:line="360" w:lineRule="auto"/>
              <w:jc w:val="center"/>
              <w:rPr>
                <w:rFonts w:ascii="Arial" w:hAnsi="Arial" w:cs="Arial"/>
                <w:b/>
                <w:bCs/>
                <w:sz w:val="20"/>
                <w:szCs w:val="20"/>
              </w:rPr>
            </w:pPr>
            <w:r w:rsidRPr="00D0583C">
              <w:rPr>
                <w:rFonts w:ascii="Arial" w:hAnsi="Arial" w:cs="Arial"/>
                <w:b/>
                <w:bCs/>
                <w:sz w:val="20"/>
                <w:szCs w:val="20"/>
              </w:rPr>
              <w:t>DERS KATALOG FORMU</w:t>
            </w:r>
            <w:r w:rsidRPr="00D0583C">
              <w:rPr>
                <w:rFonts w:ascii="Arial" w:hAnsi="Arial" w:cs="Arial"/>
                <w:b/>
                <w:bCs/>
                <w:sz w:val="20"/>
                <w:szCs w:val="20"/>
              </w:rPr>
              <w:br/>
            </w:r>
            <w:r w:rsidRPr="00FD663A">
              <w:rPr>
                <w:rFonts w:ascii="Arial" w:hAnsi="Arial" w:cs="Arial"/>
                <w:b/>
                <w:bCs/>
                <w:i/>
                <w:iCs/>
                <w:sz w:val="20"/>
                <w:szCs w:val="20"/>
              </w:rPr>
              <w:t>COURSE CATALOG FORM</w:t>
            </w:r>
          </w:p>
        </w:tc>
      </w:tr>
      <w:tr w:rsidR="007F2DEE" w:rsidRPr="00D0583C" w14:paraId="3B991D94" w14:textId="77777777" w:rsidTr="002E42DA">
        <w:tc>
          <w:tcPr>
            <w:tcW w:w="4248" w:type="dxa"/>
            <w:gridSpan w:val="2"/>
          </w:tcPr>
          <w:p w14:paraId="5FFA1F27"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Kodu ve Adı</w:t>
            </w:r>
            <w:r w:rsidRPr="00752497">
              <w:rPr>
                <w:rFonts w:ascii="Arial" w:hAnsi="Arial" w:cs="Arial"/>
                <w:sz w:val="18"/>
                <w:szCs w:val="18"/>
              </w:rPr>
              <w:t xml:space="preserve">: </w:t>
            </w:r>
          </w:p>
          <w:p w14:paraId="1989FE3A"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ICM201 İç Mimarlık Stüdyosu I</w:t>
            </w:r>
          </w:p>
        </w:tc>
        <w:tc>
          <w:tcPr>
            <w:tcW w:w="4814" w:type="dxa"/>
            <w:gridSpan w:val="3"/>
          </w:tcPr>
          <w:p w14:paraId="5DEAAF7D"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Course Code and Name</w:t>
            </w:r>
            <w:r w:rsidRPr="00752497">
              <w:rPr>
                <w:rFonts w:ascii="Arial" w:hAnsi="Arial" w:cs="Arial"/>
                <w:sz w:val="18"/>
                <w:szCs w:val="18"/>
              </w:rPr>
              <w:t>:</w:t>
            </w:r>
          </w:p>
          <w:p w14:paraId="0F5B4600"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IAR201 Interior Design Studio I</w:t>
            </w:r>
          </w:p>
        </w:tc>
      </w:tr>
      <w:tr w:rsidR="007F2DEE" w:rsidRPr="00D0583C" w14:paraId="465FE884" w14:textId="77777777" w:rsidTr="002E42DA">
        <w:tc>
          <w:tcPr>
            <w:tcW w:w="4248" w:type="dxa"/>
            <w:gridSpan w:val="2"/>
          </w:tcPr>
          <w:p w14:paraId="7C109DB7"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Ön koşul: </w:t>
            </w:r>
            <w:r w:rsidRPr="00752497">
              <w:rPr>
                <w:rFonts w:ascii="Arial" w:hAnsi="Arial" w:cs="Arial"/>
                <w:sz w:val="18"/>
                <w:szCs w:val="18"/>
              </w:rPr>
              <w:t>ICM 102 Tasarımın Temelleri II</w:t>
            </w:r>
          </w:p>
        </w:tc>
        <w:tc>
          <w:tcPr>
            <w:tcW w:w="4814" w:type="dxa"/>
            <w:gridSpan w:val="3"/>
          </w:tcPr>
          <w:p w14:paraId="247F655A"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Prerequisite: </w:t>
            </w:r>
            <w:r w:rsidRPr="001D05C8">
              <w:rPr>
                <w:rFonts w:ascii="Arial" w:hAnsi="Arial" w:cs="Arial"/>
                <w:sz w:val="18"/>
                <w:szCs w:val="18"/>
              </w:rPr>
              <w:t>IAR102</w:t>
            </w:r>
            <w:r>
              <w:rPr>
                <w:rFonts w:ascii="Arial" w:hAnsi="Arial" w:cs="Arial"/>
                <w:b/>
                <w:bCs/>
                <w:sz w:val="18"/>
                <w:szCs w:val="18"/>
              </w:rPr>
              <w:t xml:space="preserve"> </w:t>
            </w:r>
            <w:r w:rsidRPr="00752497">
              <w:rPr>
                <w:rFonts w:ascii="Arial" w:hAnsi="Arial" w:cs="Arial"/>
                <w:sz w:val="18"/>
                <w:szCs w:val="18"/>
              </w:rPr>
              <w:t>Basic Design II</w:t>
            </w:r>
          </w:p>
        </w:tc>
      </w:tr>
      <w:tr w:rsidR="007F2DEE" w:rsidRPr="00D0583C" w14:paraId="0871B556" w14:textId="77777777" w:rsidTr="002E42DA">
        <w:tc>
          <w:tcPr>
            <w:tcW w:w="4248" w:type="dxa"/>
            <w:gridSpan w:val="2"/>
          </w:tcPr>
          <w:p w14:paraId="6867D9FB"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Dili</w:t>
            </w:r>
            <w:r w:rsidRPr="00752497">
              <w:rPr>
                <w:rFonts w:ascii="Arial" w:hAnsi="Arial" w:cs="Arial"/>
                <w:sz w:val="18"/>
                <w:szCs w:val="18"/>
              </w:rPr>
              <w:t>: Türkçe</w:t>
            </w:r>
          </w:p>
        </w:tc>
        <w:tc>
          <w:tcPr>
            <w:tcW w:w="4814" w:type="dxa"/>
            <w:gridSpan w:val="3"/>
          </w:tcPr>
          <w:p w14:paraId="73225DB4"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 xml:space="preserve">Course Language: </w:t>
            </w:r>
            <w:r w:rsidRPr="00752497">
              <w:rPr>
                <w:rFonts w:ascii="Arial" w:hAnsi="Arial" w:cs="Arial"/>
                <w:sz w:val="18"/>
                <w:szCs w:val="18"/>
              </w:rPr>
              <w:t>English</w:t>
            </w:r>
          </w:p>
        </w:tc>
      </w:tr>
      <w:tr w:rsidR="007F2DEE" w:rsidRPr="00D0583C" w14:paraId="1BF154AF" w14:textId="77777777" w:rsidTr="002E42DA">
        <w:trPr>
          <w:trHeight w:val="1028"/>
        </w:trPr>
        <w:tc>
          <w:tcPr>
            <w:tcW w:w="4248" w:type="dxa"/>
            <w:gridSpan w:val="2"/>
          </w:tcPr>
          <w:p w14:paraId="0D4649C9"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Ders Türü: </w:t>
            </w:r>
            <w:r w:rsidRPr="00752497">
              <w:rPr>
                <w:rFonts w:ascii="Arial" w:hAnsi="Arial" w:cs="Arial"/>
                <w:sz w:val="18"/>
                <w:szCs w:val="18"/>
              </w:rPr>
              <w:t>Zorunlu</w:t>
            </w:r>
            <w:r w:rsidRPr="00752497">
              <w:rPr>
                <w:rFonts w:ascii="Arial" w:hAnsi="Arial" w:cs="Arial"/>
                <w:b/>
                <w:bCs/>
                <w:sz w:val="18"/>
                <w:szCs w:val="18"/>
              </w:rPr>
              <w:br/>
              <w:t xml:space="preserve">Yıl: </w:t>
            </w:r>
            <w:r w:rsidRPr="00752497">
              <w:rPr>
                <w:rFonts w:ascii="Arial" w:hAnsi="Arial" w:cs="Arial"/>
                <w:sz w:val="18"/>
                <w:szCs w:val="18"/>
              </w:rPr>
              <w:t>İkinci Sınıf</w:t>
            </w:r>
            <w:r w:rsidRPr="00752497">
              <w:rPr>
                <w:rFonts w:ascii="Arial" w:hAnsi="Arial" w:cs="Arial"/>
                <w:b/>
                <w:bCs/>
                <w:sz w:val="18"/>
                <w:szCs w:val="18"/>
              </w:rPr>
              <w:br/>
              <w:t xml:space="preserve">Dönem: </w:t>
            </w:r>
            <w:r w:rsidRPr="00752497">
              <w:rPr>
                <w:rFonts w:ascii="Arial" w:hAnsi="Arial" w:cs="Arial"/>
                <w:sz w:val="18"/>
                <w:szCs w:val="18"/>
              </w:rPr>
              <w:t xml:space="preserve">Güz </w:t>
            </w:r>
            <w:r>
              <w:rPr>
                <w:rFonts w:ascii="Arial" w:hAnsi="Arial" w:cs="Arial"/>
                <w:sz w:val="18"/>
                <w:szCs w:val="18"/>
              </w:rPr>
              <w:t>Dönemi</w:t>
            </w:r>
          </w:p>
        </w:tc>
        <w:tc>
          <w:tcPr>
            <w:tcW w:w="4814" w:type="dxa"/>
            <w:gridSpan w:val="3"/>
          </w:tcPr>
          <w:p w14:paraId="5C895792"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Course Type: </w:t>
            </w:r>
            <w:r w:rsidRPr="00752497">
              <w:rPr>
                <w:rFonts w:ascii="Arial" w:hAnsi="Arial" w:cs="Arial"/>
                <w:sz w:val="18"/>
                <w:szCs w:val="18"/>
              </w:rPr>
              <w:t>Core (Compulsory)</w:t>
            </w:r>
            <w:r w:rsidRPr="00752497">
              <w:rPr>
                <w:rFonts w:ascii="Arial" w:hAnsi="Arial" w:cs="Arial"/>
                <w:b/>
                <w:bCs/>
                <w:sz w:val="18"/>
                <w:szCs w:val="18"/>
              </w:rPr>
              <w:br/>
              <w:t xml:space="preserve">Year: </w:t>
            </w:r>
            <w:r w:rsidRPr="00752497">
              <w:rPr>
                <w:rFonts w:ascii="Arial" w:hAnsi="Arial" w:cs="Arial"/>
                <w:sz w:val="18"/>
                <w:szCs w:val="18"/>
              </w:rPr>
              <w:t>Second Year</w:t>
            </w:r>
            <w:r w:rsidRPr="00752497">
              <w:rPr>
                <w:rFonts w:ascii="Arial" w:hAnsi="Arial" w:cs="Arial"/>
                <w:b/>
                <w:bCs/>
                <w:sz w:val="18"/>
                <w:szCs w:val="18"/>
              </w:rPr>
              <w:br/>
              <w:t xml:space="preserve">Semester: </w:t>
            </w:r>
            <w:r w:rsidRPr="00752497">
              <w:rPr>
                <w:rFonts w:ascii="Arial" w:hAnsi="Arial" w:cs="Arial"/>
                <w:sz w:val="18"/>
                <w:szCs w:val="18"/>
              </w:rPr>
              <w:t>Fall Semester</w:t>
            </w:r>
          </w:p>
        </w:tc>
      </w:tr>
      <w:tr w:rsidR="007F2DEE" w:rsidRPr="00D0583C" w14:paraId="34C438BF" w14:textId="77777777" w:rsidTr="002E42DA">
        <w:trPr>
          <w:trHeight w:val="701"/>
        </w:trPr>
        <w:tc>
          <w:tcPr>
            <w:tcW w:w="2085" w:type="dxa"/>
            <w:vMerge w:val="restart"/>
          </w:tcPr>
          <w:p w14:paraId="144A6C7B" w14:textId="77777777" w:rsidR="007F2DEE" w:rsidRPr="00752497" w:rsidRDefault="007F2DEE" w:rsidP="002E42DA">
            <w:pPr>
              <w:spacing w:line="360" w:lineRule="auto"/>
              <w:jc w:val="center"/>
              <w:rPr>
                <w:rFonts w:ascii="Arial" w:hAnsi="Arial" w:cs="Arial"/>
                <w:b/>
                <w:bCs/>
                <w:sz w:val="18"/>
                <w:szCs w:val="18"/>
              </w:rPr>
            </w:pPr>
          </w:p>
          <w:p w14:paraId="0630794A"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Kredi</w:t>
            </w:r>
            <w:r w:rsidRPr="00752497">
              <w:rPr>
                <w:rFonts w:ascii="Arial" w:hAnsi="Arial" w:cs="Arial"/>
                <w:b/>
                <w:bCs/>
                <w:sz w:val="18"/>
                <w:szCs w:val="18"/>
              </w:rPr>
              <w:br/>
              <w:t>Credits</w:t>
            </w:r>
          </w:p>
        </w:tc>
        <w:tc>
          <w:tcPr>
            <w:tcW w:w="2163" w:type="dxa"/>
            <w:vMerge w:val="restart"/>
          </w:tcPr>
          <w:p w14:paraId="0CA9ADC1" w14:textId="77777777" w:rsidR="007F2DEE" w:rsidRPr="00752497" w:rsidRDefault="007F2DEE" w:rsidP="002E42DA">
            <w:pPr>
              <w:spacing w:line="360" w:lineRule="auto"/>
              <w:jc w:val="center"/>
              <w:rPr>
                <w:rFonts w:ascii="Arial" w:hAnsi="Arial" w:cs="Arial"/>
                <w:b/>
                <w:bCs/>
                <w:sz w:val="18"/>
                <w:szCs w:val="18"/>
              </w:rPr>
            </w:pPr>
          </w:p>
          <w:p w14:paraId="647B7C7C" w14:textId="77777777" w:rsidR="007F2DEE" w:rsidRPr="00752497" w:rsidRDefault="007F2DEE" w:rsidP="002E42DA">
            <w:pPr>
              <w:spacing w:line="360" w:lineRule="auto"/>
              <w:jc w:val="center"/>
              <w:rPr>
                <w:rFonts w:ascii="Arial" w:hAnsi="Arial" w:cs="Arial"/>
                <w:b/>
                <w:bCs/>
                <w:sz w:val="18"/>
                <w:szCs w:val="18"/>
              </w:rPr>
            </w:pPr>
            <w:r w:rsidRPr="00752497">
              <w:rPr>
                <w:rFonts w:ascii="Arial" w:hAnsi="Arial" w:cs="Arial"/>
                <w:b/>
                <w:bCs/>
                <w:sz w:val="18"/>
                <w:szCs w:val="18"/>
              </w:rPr>
              <w:t xml:space="preserve">AKTS </w:t>
            </w:r>
            <w:r w:rsidRPr="00752497">
              <w:rPr>
                <w:rFonts w:ascii="Arial" w:hAnsi="Arial" w:cs="Arial"/>
                <w:b/>
                <w:bCs/>
                <w:sz w:val="18"/>
                <w:szCs w:val="18"/>
              </w:rPr>
              <w:br/>
              <w:t xml:space="preserve">ECTS </w:t>
            </w:r>
          </w:p>
        </w:tc>
        <w:tc>
          <w:tcPr>
            <w:tcW w:w="4814" w:type="dxa"/>
            <w:gridSpan w:val="3"/>
          </w:tcPr>
          <w:p w14:paraId="706383CD"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 Uygulaması, Saat/Hafta</w:t>
            </w:r>
            <w:r w:rsidRPr="00752497">
              <w:rPr>
                <w:rFonts w:ascii="Arial" w:hAnsi="Arial" w:cs="Arial"/>
                <w:b/>
                <w:bCs/>
                <w:sz w:val="18"/>
                <w:szCs w:val="18"/>
              </w:rPr>
              <w:br/>
              <w:t>Course Implementation, Hours/Week</w:t>
            </w:r>
          </w:p>
        </w:tc>
      </w:tr>
      <w:tr w:rsidR="007F2DEE" w:rsidRPr="00D0583C" w14:paraId="3E34FF3F" w14:textId="77777777" w:rsidTr="002E42DA">
        <w:tc>
          <w:tcPr>
            <w:tcW w:w="2085" w:type="dxa"/>
            <w:vMerge/>
          </w:tcPr>
          <w:p w14:paraId="66C1D92B" w14:textId="77777777" w:rsidR="007F2DEE" w:rsidRPr="00752497" w:rsidRDefault="007F2DEE" w:rsidP="002E42DA">
            <w:pPr>
              <w:spacing w:line="360" w:lineRule="auto"/>
              <w:jc w:val="center"/>
              <w:rPr>
                <w:rFonts w:ascii="Arial" w:hAnsi="Arial" w:cs="Arial"/>
                <w:sz w:val="18"/>
                <w:szCs w:val="18"/>
              </w:rPr>
            </w:pPr>
          </w:p>
        </w:tc>
        <w:tc>
          <w:tcPr>
            <w:tcW w:w="2163" w:type="dxa"/>
            <w:vMerge/>
          </w:tcPr>
          <w:p w14:paraId="35B52209" w14:textId="77777777" w:rsidR="007F2DEE" w:rsidRPr="00752497" w:rsidRDefault="007F2DEE" w:rsidP="002E42DA">
            <w:pPr>
              <w:spacing w:line="360" w:lineRule="auto"/>
              <w:jc w:val="center"/>
              <w:rPr>
                <w:rFonts w:ascii="Arial" w:hAnsi="Arial" w:cs="Arial"/>
                <w:sz w:val="18"/>
                <w:szCs w:val="18"/>
              </w:rPr>
            </w:pPr>
          </w:p>
        </w:tc>
        <w:tc>
          <w:tcPr>
            <w:tcW w:w="1793" w:type="dxa"/>
          </w:tcPr>
          <w:p w14:paraId="00E77DD4"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w:t>
            </w:r>
            <w:r w:rsidRPr="00752497">
              <w:rPr>
                <w:rFonts w:ascii="Arial" w:hAnsi="Arial" w:cs="Arial"/>
                <w:b/>
                <w:bCs/>
                <w:sz w:val="18"/>
                <w:szCs w:val="18"/>
              </w:rPr>
              <w:br/>
              <w:t>(Theoretical)</w:t>
            </w:r>
          </w:p>
        </w:tc>
        <w:tc>
          <w:tcPr>
            <w:tcW w:w="1563" w:type="dxa"/>
          </w:tcPr>
          <w:p w14:paraId="4BD2D73A"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Uygulama</w:t>
            </w:r>
            <w:r w:rsidRPr="00752497">
              <w:rPr>
                <w:rFonts w:ascii="Arial" w:hAnsi="Arial" w:cs="Arial"/>
                <w:b/>
                <w:bCs/>
                <w:sz w:val="18"/>
                <w:szCs w:val="18"/>
              </w:rPr>
              <w:br/>
              <w:t>(Tutorial)</w:t>
            </w:r>
          </w:p>
        </w:tc>
        <w:tc>
          <w:tcPr>
            <w:tcW w:w="1458" w:type="dxa"/>
          </w:tcPr>
          <w:p w14:paraId="7297A229"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Laboratuar</w:t>
            </w:r>
            <w:r w:rsidRPr="00752497">
              <w:rPr>
                <w:rFonts w:ascii="Arial" w:hAnsi="Arial" w:cs="Arial"/>
                <w:b/>
                <w:bCs/>
                <w:sz w:val="18"/>
                <w:szCs w:val="18"/>
              </w:rPr>
              <w:br/>
              <w:t>(Laboratory)</w:t>
            </w:r>
          </w:p>
        </w:tc>
      </w:tr>
      <w:tr w:rsidR="007F2DEE" w:rsidRPr="00D0583C" w14:paraId="6F176ECA" w14:textId="77777777" w:rsidTr="002E42DA">
        <w:tc>
          <w:tcPr>
            <w:tcW w:w="2085" w:type="dxa"/>
          </w:tcPr>
          <w:p w14:paraId="1230F393"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5</w:t>
            </w:r>
          </w:p>
        </w:tc>
        <w:tc>
          <w:tcPr>
            <w:tcW w:w="2163" w:type="dxa"/>
          </w:tcPr>
          <w:p w14:paraId="7AFD0027"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10</w:t>
            </w:r>
          </w:p>
        </w:tc>
        <w:tc>
          <w:tcPr>
            <w:tcW w:w="1793" w:type="dxa"/>
          </w:tcPr>
          <w:p w14:paraId="56FBC962"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2</w:t>
            </w:r>
          </w:p>
        </w:tc>
        <w:tc>
          <w:tcPr>
            <w:tcW w:w="1563" w:type="dxa"/>
          </w:tcPr>
          <w:p w14:paraId="1469A020"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6</w:t>
            </w:r>
          </w:p>
        </w:tc>
        <w:tc>
          <w:tcPr>
            <w:tcW w:w="1458" w:type="dxa"/>
          </w:tcPr>
          <w:p w14:paraId="3330B834"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0</w:t>
            </w:r>
          </w:p>
        </w:tc>
      </w:tr>
      <w:tr w:rsidR="007F2DEE" w:rsidRPr="00D0583C" w14:paraId="1FB6B69F" w14:textId="77777777" w:rsidTr="002E42DA">
        <w:tc>
          <w:tcPr>
            <w:tcW w:w="2085" w:type="dxa"/>
          </w:tcPr>
          <w:p w14:paraId="71023BA8" w14:textId="77777777" w:rsidR="007F2DEE" w:rsidRPr="00A20EAA" w:rsidRDefault="007F2DEE" w:rsidP="002E42DA">
            <w:pPr>
              <w:spacing w:line="360" w:lineRule="auto"/>
              <w:rPr>
                <w:rFonts w:ascii="Arial" w:hAnsi="Arial" w:cs="Arial"/>
                <w:b/>
                <w:sz w:val="16"/>
                <w:szCs w:val="16"/>
              </w:rPr>
            </w:pPr>
          </w:p>
          <w:p w14:paraId="7DB79B08" w14:textId="77777777" w:rsidR="007F2DEE" w:rsidRPr="00A20EAA" w:rsidRDefault="007F2DEE" w:rsidP="002E42DA">
            <w:pPr>
              <w:spacing w:line="360" w:lineRule="auto"/>
              <w:rPr>
                <w:rFonts w:ascii="Arial" w:hAnsi="Arial" w:cs="Arial"/>
                <w:b/>
                <w:sz w:val="16"/>
                <w:szCs w:val="16"/>
              </w:rPr>
            </w:pPr>
            <w:r w:rsidRPr="00A20EAA">
              <w:rPr>
                <w:rFonts w:ascii="Arial" w:hAnsi="Arial" w:cs="Arial"/>
                <w:b/>
                <w:sz w:val="16"/>
                <w:szCs w:val="16"/>
              </w:rPr>
              <w:t>Proje Koordinatörü:</w:t>
            </w:r>
          </w:p>
          <w:p w14:paraId="07C37D9E" w14:textId="77777777" w:rsidR="007F2DEE" w:rsidRPr="00A20EAA" w:rsidRDefault="007F2DEE" w:rsidP="002E42DA">
            <w:pPr>
              <w:spacing w:line="360" w:lineRule="auto"/>
              <w:rPr>
                <w:rFonts w:ascii="Arial" w:hAnsi="Arial" w:cs="Arial"/>
                <w:sz w:val="16"/>
                <w:szCs w:val="16"/>
              </w:rPr>
            </w:pPr>
            <w:r w:rsidRPr="00A20EAA">
              <w:rPr>
                <w:rFonts w:ascii="Arial" w:hAnsi="Arial" w:cs="Arial"/>
                <w:b/>
                <w:sz w:val="16"/>
                <w:szCs w:val="16"/>
              </w:rPr>
              <w:t>Project Coordinator:</w:t>
            </w:r>
          </w:p>
        </w:tc>
        <w:tc>
          <w:tcPr>
            <w:tcW w:w="2163" w:type="dxa"/>
          </w:tcPr>
          <w:p w14:paraId="71B6C5AD" w14:textId="77777777" w:rsidR="007F2DEE" w:rsidRPr="00A20EAA" w:rsidRDefault="007F2DEE" w:rsidP="002E42DA">
            <w:pPr>
              <w:spacing w:line="360" w:lineRule="auto"/>
              <w:jc w:val="center"/>
              <w:rPr>
                <w:rFonts w:ascii="Arial" w:hAnsi="Arial" w:cs="Arial"/>
                <w:sz w:val="16"/>
                <w:szCs w:val="16"/>
              </w:rPr>
            </w:pPr>
          </w:p>
        </w:tc>
        <w:tc>
          <w:tcPr>
            <w:tcW w:w="1793" w:type="dxa"/>
          </w:tcPr>
          <w:p w14:paraId="0BCA6F4B" w14:textId="77777777" w:rsidR="007F2DEE" w:rsidRPr="00A20EAA" w:rsidRDefault="007F2DEE" w:rsidP="002E42DA">
            <w:pPr>
              <w:rPr>
                <w:rFonts w:ascii="Arial" w:hAnsi="Arial" w:cs="Arial"/>
                <w:b/>
                <w:bCs/>
                <w:sz w:val="16"/>
                <w:szCs w:val="16"/>
              </w:rPr>
            </w:pPr>
            <w:r w:rsidRPr="00A20EAA">
              <w:rPr>
                <w:rFonts w:ascii="Arial" w:hAnsi="Arial" w:cs="Arial"/>
                <w:b/>
                <w:bCs/>
                <w:sz w:val="16"/>
                <w:szCs w:val="16"/>
              </w:rPr>
              <w:t>Proje Grup Yürütücüsü/</w:t>
            </w:r>
          </w:p>
          <w:p w14:paraId="701C43DE" w14:textId="77777777" w:rsidR="007F2DEE" w:rsidRPr="00A20EAA" w:rsidRDefault="007F2DEE" w:rsidP="002E42DA">
            <w:pPr>
              <w:spacing w:line="360" w:lineRule="auto"/>
              <w:rPr>
                <w:rFonts w:ascii="Arial" w:hAnsi="Arial" w:cs="Arial"/>
                <w:b/>
                <w:bCs/>
                <w:sz w:val="16"/>
                <w:szCs w:val="16"/>
              </w:rPr>
            </w:pPr>
            <w:r w:rsidRPr="00A20EAA">
              <w:rPr>
                <w:rFonts w:ascii="Arial" w:hAnsi="Arial" w:cs="Arial"/>
                <w:b/>
                <w:bCs/>
                <w:sz w:val="16"/>
                <w:szCs w:val="16"/>
              </w:rPr>
              <w:t>Yürütücüleri:</w:t>
            </w:r>
          </w:p>
          <w:p w14:paraId="0764A1A0" w14:textId="77777777" w:rsidR="007F2DEE" w:rsidRPr="00A20EAA" w:rsidRDefault="007F2DEE" w:rsidP="002E42DA">
            <w:pPr>
              <w:spacing w:line="276" w:lineRule="auto"/>
              <w:rPr>
                <w:rFonts w:ascii="Arial" w:hAnsi="Arial" w:cs="Arial"/>
                <w:b/>
                <w:bCs/>
                <w:sz w:val="16"/>
                <w:szCs w:val="16"/>
              </w:rPr>
            </w:pPr>
            <w:r w:rsidRPr="00A20EAA">
              <w:rPr>
                <w:rFonts w:ascii="Arial" w:hAnsi="Arial" w:cs="Arial"/>
                <w:b/>
                <w:bCs/>
                <w:sz w:val="16"/>
                <w:szCs w:val="16"/>
              </w:rPr>
              <w:t>Project Studio Instructor(s):</w:t>
            </w:r>
          </w:p>
        </w:tc>
        <w:tc>
          <w:tcPr>
            <w:tcW w:w="3021" w:type="dxa"/>
            <w:gridSpan w:val="2"/>
          </w:tcPr>
          <w:p w14:paraId="3A9921E9" w14:textId="77777777" w:rsidR="007F2DEE" w:rsidRDefault="007F2DEE" w:rsidP="002E42DA">
            <w:pPr>
              <w:spacing w:line="360" w:lineRule="auto"/>
              <w:jc w:val="center"/>
              <w:rPr>
                <w:rFonts w:ascii="Arial" w:hAnsi="Arial" w:cs="Arial"/>
                <w:sz w:val="20"/>
                <w:szCs w:val="20"/>
              </w:rPr>
            </w:pPr>
          </w:p>
        </w:tc>
      </w:tr>
      <w:tr w:rsidR="007F2DEE" w:rsidRPr="00D0583C" w14:paraId="730EAF01" w14:textId="77777777" w:rsidTr="002E42DA">
        <w:trPr>
          <w:trHeight w:val="1772"/>
        </w:trPr>
        <w:tc>
          <w:tcPr>
            <w:tcW w:w="2085" w:type="dxa"/>
            <w:vMerge w:val="restart"/>
          </w:tcPr>
          <w:p w14:paraId="3F88B679" w14:textId="77777777" w:rsidR="007F2DEE" w:rsidRDefault="007F2DEE" w:rsidP="002E42DA">
            <w:pPr>
              <w:spacing w:line="360" w:lineRule="auto"/>
              <w:rPr>
                <w:rFonts w:ascii="Arial" w:hAnsi="Arial" w:cs="Arial"/>
                <w:b/>
                <w:bCs/>
                <w:sz w:val="20"/>
                <w:szCs w:val="20"/>
              </w:rPr>
            </w:pPr>
          </w:p>
          <w:p w14:paraId="7ACD0915" w14:textId="77777777" w:rsidR="007F2DEE" w:rsidRDefault="007F2DEE" w:rsidP="002E42DA">
            <w:pPr>
              <w:spacing w:line="360" w:lineRule="auto"/>
              <w:rPr>
                <w:rFonts w:ascii="Arial" w:hAnsi="Arial" w:cs="Arial"/>
                <w:b/>
                <w:bCs/>
                <w:sz w:val="20"/>
                <w:szCs w:val="20"/>
              </w:rPr>
            </w:pPr>
          </w:p>
          <w:p w14:paraId="26E2759F" w14:textId="77777777" w:rsidR="007F2DEE" w:rsidRDefault="007F2DEE" w:rsidP="002E42DA">
            <w:pPr>
              <w:spacing w:line="360" w:lineRule="auto"/>
              <w:rPr>
                <w:rFonts w:ascii="Arial" w:hAnsi="Arial" w:cs="Arial"/>
                <w:b/>
                <w:bCs/>
                <w:sz w:val="20"/>
                <w:szCs w:val="20"/>
              </w:rPr>
            </w:pPr>
          </w:p>
          <w:p w14:paraId="58C72C80" w14:textId="77777777" w:rsidR="007F2DEE" w:rsidRDefault="007F2DEE" w:rsidP="002E42DA">
            <w:pPr>
              <w:spacing w:line="360" w:lineRule="auto"/>
              <w:rPr>
                <w:rFonts w:ascii="Arial" w:hAnsi="Arial" w:cs="Arial"/>
                <w:b/>
                <w:bCs/>
                <w:sz w:val="20"/>
                <w:szCs w:val="20"/>
              </w:rPr>
            </w:pPr>
          </w:p>
          <w:p w14:paraId="6C031F3C" w14:textId="77777777" w:rsidR="007F2DEE" w:rsidRPr="00D0583C" w:rsidRDefault="007F2DEE" w:rsidP="002E42DA">
            <w:pPr>
              <w:spacing w:line="360" w:lineRule="auto"/>
              <w:rPr>
                <w:rFonts w:ascii="Arial" w:hAnsi="Arial" w:cs="Arial"/>
                <w:sz w:val="20"/>
                <w:szCs w:val="20"/>
              </w:rPr>
            </w:pPr>
            <w:r w:rsidRPr="005E4CD6">
              <w:rPr>
                <w:rFonts w:ascii="Arial" w:hAnsi="Arial" w:cs="Arial"/>
                <w:b/>
                <w:bCs/>
                <w:sz w:val="20"/>
                <w:szCs w:val="20"/>
              </w:rPr>
              <w:t>Dersin Tanımı</w:t>
            </w:r>
            <w:r w:rsidRPr="005E4CD6">
              <w:rPr>
                <w:rFonts w:ascii="Arial" w:hAnsi="Arial" w:cs="Arial"/>
                <w:b/>
                <w:bCs/>
                <w:sz w:val="20"/>
                <w:szCs w:val="20"/>
              </w:rPr>
              <w:br/>
              <w:t>Course Description</w:t>
            </w:r>
          </w:p>
        </w:tc>
        <w:tc>
          <w:tcPr>
            <w:tcW w:w="6977" w:type="dxa"/>
            <w:gridSpan w:val="4"/>
          </w:tcPr>
          <w:p w14:paraId="4ED240D9" w14:textId="77777777" w:rsidR="007F2DEE" w:rsidRPr="004B7B1C" w:rsidRDefault="007F2DEE" w:rsidP="002E42DA">
            <w:pPr>
              <w:jc w:val="both"/>
              <w:rPr>
                <w:rFonts w:ascii="Arial" w:hAnsi="Arial" w:cs="Arial"/>
                <w:sz w:val="16"/>
                <w:szCs w:val="16"/>
              </w:rPr>
            </w:pPr>
            <w:r w:rsidRPr="0018625A">
              <w:rPr>
                <w:rFonts w:ascii="Arial" w:hAnsi="Arial" w:cs="Arial"/>
                <w:sz w:val="16"/>
                <w:szCs w:val="16"/>
              </w:rPr>
              <w:t>İç mimari tasarımı yönlendiren planlama ve programlama kararlarının kapsamlı biçimde incelendiği bu ders, işlev, biçim ve teknoloji kavramları arasındaki etkileşimleri farklı ölçeklerde sorgulamayı amaçlamaktadır. Kullanıcı gereksinimlerinin analizi ve değerlendirilmesi yoluyla, mekânsal deneyimi oluşturan bileşenlerin bütüncül bir yaklaşımla ele alınması hedeflenmektedir. Ders kapsamında, iç mekân çevresine ilişkin kavramsal araştırmalar yürütülmekte, biçimsel ifade ve uygulama süreçleri geliştirilmekte ve tasarım düşüncesini destekleyen deneysel atölye çalışmaları gerçekleştirilmektedir. Bu süreç, mekân–kullanıcı ilişkilerini çok boyutlu bir bakış açısıyla irdeleyerek, iç mimari tasarımın kuramsal, kavramsal ve deneysel yönlerini bütünleştirmeyi amaçlamaktadır.</w:t>
            </w:r>
          </w:p>
        </w:tc>
      </w:tr>
      <w:tr w:rsidR="007F2DEE" w:rsidRPr="00D0583C" w14:paraId="282D012A" w14:textId="77777777" w:rsidTr="002E42DA">
        <w:trPr>
          <w:trHeight w:val="178"/>
        </w:trPr>
        <w:tc>
          <w:tcPr>
            <w:tcW w:w="2085" w:type="dxa"/>
            <w:vMerge/>
          </w:tcPr>
          <w:p w14:paraId="155CA1F7" w14:textId="77777777" w:rsidR="007F2DEE" w:rsidRPr="00564A95" w:rsidRDefault="007F2DEE" w:rsidP="002E42DA">
            <w:pPr>
              <w:spacing w:line="360" w:lineRule="auto"/>
              <w:rPr>
                <w:rFonts w:ascii="Arial" w:hAnsi="Arial" w:cs="Arial"/>
                <w:b/>
                <w:bCs/>
                <w:sz w:val="20"/>
                <w:szCs w:val="20"/>
              </w:rPr>
            </w:pPr>
          </w:p>
        </w:tc>
        <w:tc>
          <w:tcPr>
            <w:tcW w:w="6977" w:type="dxa"/>
            <w:gridSpan w:val="4"/>
          </w:tcPr>
          <w:p w14:paraId="1DBE4A16" w14:textId="77777777" w:rsidR="007F2DEE" w:rsidRPr="00564A95" w:rsidRDefault="007F2DEE" w:rsidP="002E42DA">
            <w:pPr>
              <w:spacing w:line="276" w:lineRule="auto"/>
              <w:jc w:val="both"/>
              <w:rPr>
                <w:rFonts w:ascii="Arial" w:hAnsi="Arial" w:cs="Arial"/>
                <w:sz w:val="16"/>
                <w:szCs w:val="16"/>
              </w:rPr>
            </w:pPr>
            <w:r w:rsidRPr="00E91A4E">
              <w:rPr>
                <w:rFonts w:ascii="Arial" w:hAnsi="Arial" w:cs="Arial"/>
                <w:sz w:val="16"/>
                <w:szCs w:val="16"/>
              </w:rPr>
              <w:t>The course provides a comprehensive exploration of the planning and programming decisions that inform interior architectural design, while critically examining the interrelations among function, form, and technology across multiple spatial scales. It aims to analyze and evaluate user requirements and to approach the components that shape spatial experience through an integrated and holistic perspective. Within this framework, students engage in conceptual research, formal expression, and application processes related to the interior environment, complemented by experimental studio practices. Through these explorations, the course encourages a multidimensional understanding of the relationship between space and user, integrating theoretical, conceptual, and experiential dimensions within the context of interior architectural design.</w:t>
            </w:r>
          </w:p>
        </w:tc>
      </w:tr>
      <w:tr w:rsidR="007F2DEE" w:rsidRPr="00D0583C" w14:paraId="7A196EB8" w14:textId="77777777" w:rsidTr="002E42DA">
        <w:trPr>
          <w:trHeight w:val="1551"/>
        </w:trPr>
        <w:tc>
          <w:tcPr>
            <w:tcW w:w="2085" w:type="dxa"/>
            <w:vMerge w:val="restart"/>
          </w:tcPr>
          <w:p w14:paraId="6192738F" w14:textId="77777777" w:rsidR="007F2DEE" w:rsidRDefault="007F2DEE" w:rsidP="002E42DA">
            <w:pPr>
              <w:spacing w:line="360" w:lineRule="auto"/>
              <w:rPr>
                <w:rFonts w:ascii="Arial" w:hAnsi="Arial" w:cs="Arial"/>
                <w:b/>
                <w:bCs/>
                <w:sz w:val="20"/>
                <w:szCs w:val="20"/>
              </w:rPr>
            </w:pPr>
          </w:p>
          <w:p w14:paraId="4A6823D8" w14:textId="77777777" w:rsidR="007F2DEE" w:rsidRDefault="007F2DEE" w:rsidP="002E42DA">
            <w:pPr>
              <w:spacing w:line="360" w:lineRule="auto"/>
              <w:rPr>
                <w:rFonts w:ascii="Arial" w:hAnsi="Arial" w:cs="Arial"/>
                <w:b/>
                <w:bCs/>
                <w:sz w:val="20"/>
                <w:szCs w:val="20"/>
              </w:rPr>
            </w:pPr>
          </w:p>
          <w:p w14:paraId="1833E8B8" w14:textId="77777777" w:rsidR="007F2DEE" w:rsidRDefault="007F2DEE" w:rsidP="002E42DA">
            <w:pPr>
              <w:spacing w:line="360" w:lineRule="auto"/>
              <w:rPr>
                <w:rFonts w:ascii="Arial" w:hAnsi="Arial" w:cs="Arial"/>
                <w:b/>
                <w:bCs/>
                <w:sz w:val="20"/>
                <w:szCs w:val="20"/>
              </w:rPr>
            </w:pPr>
          </w:p>
          <w:p w14:paraId="1A7386C1" w14:textId="77777777" w:rsidR="007F2DEE" w:rsidRDefault="007F2DEE" w:rsidP="002E42DA">
            <w:pPr>
              <w:spacing w:line="360" w:lineRule="auto"/>
              <w:rPr>
                <w:rFonts w:ascii="Arial" w:hAnsi="Arial" w:cs="Arial"/>
                <w:b/>
                <w:bCs/>
                <w:sz w:val="20"/>
                <w:szCs w:val="20"/>
              </w:rPr>
            </w:pPr>
          </w:p>
          <w:p w14:paraId="5D055E85" w14:textId="77777777" w:rsidR="007F2DEE" w:rsidRPr="00564A95" w:rsidRDefault="007F2DEE" w:rsidP="002E42DA">
            <w:pPr>
              <w:spacing w:line="360" w:lineRule="auto"/>
              <w:rPr>
                <w:rFonts w:ascii="Arial" w:hAnsi="Arial" w:cs="Arial"/>
                <w:b/>
                <w:bCs/>
                <w:sz w:val="20"/>
                <w:szCs w:val="20"/>
              </w:rPr>
            </w:pPr>
            <w:r w:rsidRPr="001624CD">
              <w:rPr>
                <w:rFonts w:ascii="Arial" w:hAnsi="Arial" w:cs="Arial"/>
                <w:b/>
                <w:bCs/>
                <w:sz w:val="20"/>
                <w:szCs w:val="20"/>
              </w:rPr>
              <w:t>Dersin Amacı</w:t>
            </w:r>
            <w:r w:rsidRPr="001624CD">
              <w:rPr>
                <w:rFonts w:ascii="Arial" w:hAnsi="Arial" w:cs="Arial"/>
                <w:b/>
                <w:bCs/>
                <w:sz w:val="20"/>
                <w:szCs w:val="20"/>
              </w:rPr>
              <w:br/>
              <w:t>Course Objectives</w:t>
            </w:r>
          </w:p>
        </w:tc>
        <w:tc>
          <w:tcPr>
            <w:tcW w:w="6977" w:type="dxa"/>
            <w:gridSpan w:val="4"/>
          </w:tcPr>
          <w:p w14:paraId="32080E4D" w14:textId="77777777" w:rsidR="007F2DEE" w:rsidRPr="00A9705B" w:rsidRDefault="007F2DEE" w:rsidP="002E42DA">
            <w:pPr>
              <w:spacing w:line="276" w:lineRule="auto"/>
              <w:jc w:val="both"/>
              <w:rPr>
                <w:rFonts w:ascii="Arial" w:hAnsi="Arial" w:cs="Arial"/>
                <w:sz w:val="16"/>
                <w:szCs w:val="16"/>
              </w:rPr>
            </w:pPr>
            <w:r w:rsidRPr="00C652B6">
              <w:rPr>
                <w:rFonts w:ascii="Arial" w:hAnsi="Arial" w:cs="Arial"/>
                <w:sz w:val="16"/>
                <w:szCs w:val="16"/>
              </w:rPr>
              <w:t>Bu ders, iç mekân tasarımına ilişkin kavramsal yaklaşımlar geliştirmeyi ve tasarım problemlerini mantıksal ve sezgisel sorgulamalar yoluyla analiz ederek özgün çözümler üretme becerisini kazandırmayı amaçlamaktadır. Öğrencilerin, insan ihtiyaçları ile mekân arasındaki ilişkileri değerlendirmeleri ve bu doğrultuda konut gibi yaşam çevreleri bağlamında tek fonksiyonlu bir iç mekân tasarımı gerçekleştirmeleri beklenmektedir. Süreçte, ölçekler arası ilişkilerin iç mimari çevre bileşenleri üzerinden irdelenmesi; 1/50 ölçekte tasarım geliştirme, 1/20 ölçekte ise detay çözümleme deneyimi kazanılması hedeflenmektedir.</w:t>
            </w:r>
          </w:p>
        </w:tc>
      </w:tr>
      <w:tr w:rsidR="007F2DEE" w:rsidRPr="00D0583C" w14:paraId="5E28BEA7" w14:textId="77777777" w:rsidTr="002E42DA">
        <w:trPr>
          <w:trHeight w:val="550"/>
        </w:trPr>
        <w:tc>
          <w:tcPr>
            <w:tcW w:w="2085" w:type="dxa"/>
            <w:vMerge/>
          </w:tcPr>
          <w:p w14:paraId="3CB98560" w14:textId="77777777" w:rsidR="007F2DEE" w:rsidRPr="005E4CD6" w:rsidRDefault="007F2DEE" w:rsidP="002E42DA">
            <w:pPr>
              <w:spacing w:line="360" w:lineRule="auto"/>
              <w:rPr>
                <w:rFonts w:ascii="Arial" w:hAnsi="Arial" w:cs="Arial"/>
                <w:b/>
                <w:bCs/>
                <w:sz w:val="20"/>
                <w:szCs w:val="20"/>
              </w:rPr>
            </w:pPr>
          </w:p>
        </w:tc>
        <w:tc>
          <w:tcPr>
            <w:tcW w:w="6977" w:type="dxa"/>
            <w:gridSpan w:val="4"/>
          </w:tcPr>
          <w:p w14:paraId="343E895F" w14:textId="77777777" w:rsidR="007F2DEE" w:rsidRPr="00A9705B" w:rsidRDefault="007F2DEE" w:rsidP="002E42DA">
            <w:pPr>
              <w:spacing w:line="276" w:lineRule="auto"/>
              <w:jc w:val="both"/>
              <w:rPr>
                <w:rFonts w:ascii="Arial" w:hAnsi="Arial" w:cs="Arial"/>
                <w:sz w:val="16"/>
                <w:szCs w:val="16"/>
              </w:rPr>
            </w:pPr>
            <w:r w:rsidRPr="001624CD">
              <w:rPr>
                <w:rFonts w:ascii="Arial" w:hAnsi="Arial" w:cs="Arial"/>
                <w:sz w:val="16"/>
                <w:szCs w:val="16"/>
              </w:rPr>
              <w:t>The course aims to foster the ability to develop conceptual approaches to interior space design and to analyze design problems through both logical and intuitive inquiry in order to generate original solutions. Students are expected to evaluate the relationship between human needs and interior space and, within this framework, to design a single-function interior environment in the context of residential and living spaces. The process involves examining inter-scalar relationships through the components of the interior architectural environment, focusing on developing designs at a 1/50 scale and gaining experience in detail resolution at a 1/20 scale.</w:t>
            </w:r>
          </w:p>
        </w:tc>
      </w:tr>
      <w:tr w:rsidR="007F2DEE" w:rsidRPr="00D0583C" w14:paraId="465B8B2E" w14:textId="77777777" w:rsidTr="002E42DA">
        <w:trPr>
          <w:trHeight w:val="1783"/>
        </w:trPr>
        <w:tc>
          <w:tcPr>
            <w:tcW w:w="2085" w:type="dxa"/>
            <w:vMerge w:val="restart"/>
          </w:tcPr>
          <w:p w14:paraId="5C26EEE6" w14:textId="77777777" w:rsidR="007F2DEE" w:rsidRDefault="007F2DEE" w:rsidP="002E42DA">
            <w:pPr>
              <w:spacing w:line="360" w:lineRule="auto"/>
              <w:rPr>
                <w:rFonts w:ascii="Arial" w:hAnsi="Arial" w:cs="Arial"/>
                <w:b/>
                <w:bCs/>
                <w:sz w:val="20"/>
                <w:szCs w:val="20"/>
              </w:rPr>
            </w:pPr>
          </w:p>
          <w:p w14:paraId="5CA7CC6A" w14:textId="77777777" w:rsidR="007F2DEE" w:rsidRDefault="007F2DEE" w:rsidP="002E42DA">
            <w:pPr>
              <w:spacing w:line="360" w:lineRule="auto"/>
              <w:rPr>
                <w:rFonts w:ascii="Arial" w:hAnsi="Arial" w:cs="Arial"/>
                <w:b/>
                <w:bCs/>
                <w:sz w:val="20"/>
                <w:szCs w:val="20"/>
              </w:rPr>
            </w:pPr>
          </w:p>
          <w:p w14:paraId="2C59D6B3" w14:textId="77777777" w:rsidR="007F2DEE" w:rsidRDefault="007F2DEE" w:rsidP="002E42DA">
            <w:pPr>
              <w:spacing w:line="360" w:lineRule="auto"/>
              <w:rPr>
                <w:rFonts w:ascii="Arial" w:hAnsi="Arial" w:cs="Arial"/>
                <w:b/>
                <w:bCs/>
                <w:sz w:val="20"/>
                <w:szCs w:val="20"/>
              </w:rPr>
            </w:pPr>
          </w:p>
          <w:p w14:paraId="0D8E62DA" w14:textId="77777777" w:rsidR="007F2DEE" w:rsidRDefault="007F2DEE" w:rsidP="002E42DA">
            <w:pPr>
              <w:spacing w:line="360" w:lineRule="auto"/>
              <w:rPr>
                <w:rFonts w:ascii="Arial" w:hAnsi="Arial" w:cs="Arial"/>
                <w:b/>
                <w:bCs/>
                <w:sz w:val="20"/>
                <w:szCs w:val="20"/>
              </w:rPr>
            </w:pPr>
          </w:p>
          <w:p w14:paraId="2A730629" w14:textId="77777777" w:rsidR="007F2DEE" w:rsidRDefault="007F2DEE" w:rsidP="002E42DA">
            <w:pPr>
              <w:spacing w:line="360" w:lineRule="auto"/>
              <w:rPr>
                <w:rFonts w:ascii="Arial" w:hAnsi="Arial" w:cs="Arial"/>
                <w:b/>
                <w:bCs/>
                <w:sz w:val="20"/>
                <w:szCs w:val="20"/>
              </w:rPr>
            </w:pPr>
          </w:p>
          <w:p w14:paraId="19C018E1" w14:textId="35DA6200" w:rsidR="007F2DEE" w:rsidRDefault="007F2DEE" w:rsidP="002E42DA">
            <w:pPr>
              <w:spacing w:line="360" w:lineRule="auto"/>
              <w:rPr>
                <w:rFonts w:ascii="Arial" w:hAnsi="Arial" w:cs="Arial"/>
                <w:b/>
                <w:bCs/>
                <w:sz w:val="20"/>
                <w:szCs w:val="20"/>
              </w:rPr>
            </w:pPr>
          </w:p>
          <w:p w14:paraId="79873C3D" w14:textId="77777777" w:rsidR="007F2DEE" w:rsidRDefault="007F2DEE" w:rsidP="002E42DA">
            <w:pPr>
              <w:spacing w:line="360" w:lineRule="auto"/>
              <w:rPr>
                <w:rFonts w:ascii="Arial" w:hAnsi="Arial" w:cs="Arial"/>
                <w:b/>
                <w:bCs/>
                <w:sz w:val="20"/>
                <w:szCs w:val="20"/>
              </w:rPr>
            </w:pPr>
          </w:p>
          <w:p w14:paraId="541EDB75" w14:textId="77777777" w:rsidR="007F2DEE" w:rsidRPr="005E4CD6" w:rsidRDefault="007F2DEE" w:rsidP="002E42DA">
            <w:pPr>
              <w:spacing w:line="360" w:lineRule="auto"/>
              <w:rPr>
                <w:rFonts w:ascii="Arial" w:hAnsi="Arial" w:cs="Arial"/>
                <w:b/>
                <w:bCs/>
                <w:sz w:val="20"/>
                <w:szCs w:val="20"/>
              </w:rPr>
            </w:pPr>
            <w:r w:rsidRPr="00A30CE6">
              <w:rPr>
                <w:rFonts w:ascii="Arial" w:hAnsi="Arial" w:cs="Arial"/>
                <w:b/>
                <w:bCs/>
                <w:sz w:val="20"/>
                <w:szCs w:val="20"/>
              </w:rPr>
              <w:t>Dersin Öğrenme Çıktıları</w:t>
            </w:r>
            <w:r w:rsidRPr="00A30CE6">
              <w:rPr>
                <w:rFonts w:ascii="Arial" w:hAnsi="Arial" w:cs="Arial"/>
                <w:b/>
                <w:bCs/>
                <w:sz w:val="20"/>
                <w:szCs w:val="20"/>
              </w:rPr>
              <w:br/>
              <w:t>Course Learning Outcomes</w:t>
            </w:r>
          </w:p>
        </w:tc>
        <w:tc>
          <w:tcPr>
            <w:tcW w:w="6977" w:type="dxa"/>
            <w:gridSpan w:val="4"/>
          </w:tcPr>
          <w:p w14:paraId="3ED5F58A" w14:textId="77777777" w:rsidR="007F2DEE" w:rsidRPr="00A87FC0" w:rsidRDefault="007F2DEE" w:rsidP="007F2DEE">
            <w:pPr>
              <w:numPr>
                <w:ilvl w:val="0"/>
                <w:numId w:val="10"/>
              </w:numPr>
              <w:jc w:val="both"/>
              <w:rPr>
                <w:rFonts w:ascii="Arial" w:hAnsi="Arial" w:cs="Arial"/>
                <w:sz w:val="16"/>
                <w:szCs w:val="16"/>
              </w:rPr>
            </w:pPr>
            <w:r w:rsidRPr="00A87FC0">
              <w:rPr>
                <w:rFonts w:ascii="Arial" w:hAnsi="Arial" w:cs="Arial"/>
                <w:sz w:val="16"/>
                <w:szCs w:val="16"/>
              </w:rPr>
              <w:t>Mevcut iç mimari çevreyi analiz etme, yorumlama ve kavrama becerisi geliştirme.</w:t>
            </w:r>
          </w:p>
          <w:p w14:paraId="31398766" w14:textId="77777777" w:rsidR="007F2DEE" w:rsidRPr="00A87FC0" w:rsidRDefault="007F2DEE" w:rsidP="007F2DEE">
            <w:pPr>
              <w:numPr>
                <w:ilvl w:val="0"/>
                <w:numId w:val="10"/>
              </w:numPr>
              <w:jc w:val="both"/>
              <w:rPr>
                <w:rFonts w:ascii="Arial" w:hAnsi="Arial" w:cs="Arial"/>
                <w:sz w:val="16"/>
                <w:szCs w:val="16"/>
              </w:rPr>
            </w:pPr>
            <w:r w:rsidRPr="00A87FC0">
              <w:rPr>
                <w:rFonts w:ascii="Arial" w:hAnsi="Arial" w:cs="Arial"/>
                <w:sz w:val="16"/>
                <w:szCs w:val="16"/>
              </w:rPr>
              <w:t>İnsan ihtiyaçları ile iç mekân arasındaki ilişkileri değerlendirme ve bu ilişkileri tasarım kararlarına dönüştürme yetkinliği kazanma.</w:t>
            </w:r>
          </w:p>
          <w:p w14:paraId="070C2CD9" w14:textId="77777777" w:rsidR="007F2DEE" w:rsidRPr="00A87FC0" w:rsidRDefault="007F2DEE" w:rsidP="007F2DEE">
            <w:pPr>
              <w:numPr>
                <w:ilvl w:val="0"/>
                <w:numId w:val="10"/>
              </w:numPr>
              <w:jc w:val="both"/>
              <w:rPr>
                <w:rFonts w:ascii="Arial" w:hAnsi="Arial" w:cs="Arial"/>
                <w:sz w:val="16"/>
                <w:szCs w:val="16"/>
              </w:rPr>
            </w:pPr>
            <w:r w:rsidRPr="00A87FC0">
              <w:rPr>
                <w:rFonts w:ascii="Arial" w:hAnsi="Arial" w:cs="Arial"/>
                <w:sz w:val="16"/>
                <w:szCs w:val="16"/>
              </w:rPr>
              <w:t>Farklı ölçekler arasındaki mekânsal ilişkileri kavrama ve ölçek algısını güçlendirme becerisi edinme.</w:t>
            </w:r>
          </w:p>
          <w:p w14:paraId="79213DAC" w14:textId="77777777" w:rsidR="007F2DEE" w:rsidRPr="00A87FC0" w:rsidRDefault="007F2DEE" w:rsidP="007F2DEE">
            <w:pPr>
              <w:numPr>
                <w:ilvl w:val="0"/>
                <w:numId w:val="10"/>
              </w:numPr>
              <w:jc w:val="both"/>
              <w:rPr>
                <w:rFonts w:ascii="Arial" w:hAnsi="Arial" w:cs="Arial"/>
                <w:sz w:val="16"/>
                <w:szCs w:val="16"/>
              </w:rPr>
            </w:pPr>
            <w:r w:rsidRPr="00A87FC0">
              <w:rPr>
                <w:rFonts w:ascii="Arial" w:hAnsi="Arial" w:cs="Arial"/>
                <w:sz w:val="16"/>
                <w:szCs w:val="16"/>
              </w:rPr>
              <w:t>Konut ve benzeri yaşam çevrelerinde iç mekân bileşenlerini bütüncül bir yaklaşımla örgütleme bilgi ve becerisi geliştirme.</w:t>
            </w:r>
          </w:p>
          <w:p w14:paraId="0B47DC35" w14:textId="77777777" w:rsidR="007F2DEE" w:rsidRPr="00A87FC0" w:rsidRDefault="007F2DEE" w:rsidP="007F2DEE">
            <w:pPr>
              <w:numPr>
                <w:ilvl w:val="0"/>
                <w:numId w:val="10"/>
              </w:numPr>
              <w:jc w:val="both"/>
              <w:rPr>
                <w:rFonts w:ascii="Arial" w:hAnsi="Arial" w:cs="Arial"/>
                <w:sz w:val="16"/>
                <w:szCs w:val="16"/>
              </w:rPr>
            </w:pPr>
            <w:r w:rsidRPr="00A87FC0">
              <w:rPr>
                <w:rFonts w:ascii="Arial" w:hAnsi="Arial" w:cs="Arial"/>
                <w:sz w:val="16"/>
                <w:szCs w:val="16"/>
              </w:rPr>
              <w:t>Tasarım sürecinde kavramsallaştırma, araştırma yapma ve örneklerden yararlanma yoluyla özgün çözümler üretme becerisi kazanma.</w:t>
            </w:r>
          </w:p>
          <w:p w14:paraId="5ED7A64F" w14:textId="77777777" w:rsidR="007F2DEE" w:rsidRPr="00A87FC0" w:rsidRDefault="007F2DEE" w:rsidP="007F2DEE">
            <w:pPr>
              <w:numPr>
                <w:ilvl w:val="0"/>
                <w:numId w:val="10"/>
              </w:numPr>
              <w:jc w:val="both"/>
              <w:rPr>
                <w:rFonts w:ascii="Arial" w:hAnsi="Arial" w:cs="Arial"/>
                <w:sz w:val="16"/>
                <w:szCs w:val="16"/>
              </w:rPr>
            </w:pPr>
            <w:r w:rsidRPr="00A87FC0">
              <w:rPr>
                <w:rFonts w:ascii="Arial" w:hAnsi="Arial" w:cs="Arial"/>
                <w:sz w:val="16"/>
                <w:szCs w:val="16"/>
              </w:rPr>
              <w:t>Biçimsel kompozisyon ilkeleri doğrultusunda estetik ve işlevsel tasarım kararları oluşturma becerisi geliştirme.</w:t>
            </w:r>
          </w:p>
          <w:p w14:paraId="1214025D" w14:textId="77777777" w:rsidR="007F2DEE" w:rsidRPr="00A87FC0" w:rsidRDefault="007F2DEE" w:rsidP="007F2DEE">
            <w:pPr>
              <w:numPr>
                <w:ilvl w:val="0"/>
                <w:numId w:val="10"/>
              </w:numPr>
              <w:jc w:val="both"/>
              <w:rPr>
                <w:rFonts w:ascii="Arial" w:hAnsi="Arial" w:cs="Arial"/>
                <w:sz w:val="16"/>
                <w:szCs w:val="16"/>
              </w:rPr>
            </w:pPr>
            <w:r w:rsidRPr="00A87FC0">
              <w:rPr>
                <w:rFonts w:ascii="Arial" w:hAnsi="Arial" w:cs="Arial"/>
                <w:sz w:val="16"/>
                <w:szCs w:val="16"/>
              </w:rPr>
              <w:t>Grafik anlatım, teknik çizim ve modelleme yöntemlerinde yetkinlik kazanarak tasarım fikirlerini etkili biçimde ifade etme becerisi edinme.</w:t>
            </w:r>
          </w:p>
          <w:p w14:paraId="24AB5F36" w14:textId="77777777" w:rsidR="007F2DEE" w:rsidRPr="00A87FC0" w:rsidRDefault="007F2DEE" w:rsidP="007F2DEE">
            <w:pPr>
              <w:numPr>
                <w:ilvl w:val="0"/>
                <w:numId w:val="10"/>
              </w:numPr>
              <w:jc w:val="both"/>
              <w:rPr>
                <w:rFonts w:ascii="Arial" w:hAnsi="Arial" w:cs="Arial"/>
                <w:sz w:val="16"/>
                <w:szCs w:val="16"/>
              </w:rPr>
            </w:pPr>
            <w:r w:rsidRPr="00A87FC0">
              <w:rPr>
                <w:rFonts w:ascii="Arial" w:hAnsi="Arial" w:cs="Arial"/>
                <w:sz w:val="16"/>
                <w:szCs w:val="16"/>
              </w:rPr>
              <w:t>Eleştirel düşünme yetisini geliştirerek tasarım sürecinde yaratıcı ve analitik yaklaşımlar ortaya koyma.</w:t>
            </w:r>
          </w:p>
          <w:p w14:paraId="5D7061A6" w14:textId="77777777" w:rsidR="007F2DEE" w:rsidRPr="00A87FC0" w:rsidRDefault="007F2DEE" w:rsidP="007F2DEE">
            <w:pPr>
              <w:numPr>
                <w:ilvl w:val="0"/>
                <w:numId w:val="10"/>
              </w:numPr>
              <w:jc w:val="both"/>
              <w:rPr>
                <w:rFonts w:ascii="Arial" w:hAnsi="Arial" w:cs="Arial"/>
                <w:sz w:val="16"/>
                <w:szCs w:val="16"/>
              </w:rPr>
            </w:pPr>
            <w:r w:rsidRPr="00A87FC0">
              <w:rPr>
                <w:rFonts w:ascii="Arial" w:hAnsi="Arial" w:cs="Arial"/>
                <w:sz w:val="16"/>
                <w:szCs w:val="16"/>
              </w:rPr>
              <w:t>Disiplinlerarası bir perspektif geliştirerek farklı alanlardan gelen bilgi ve yöntemleri tasarım sürecine entegre etme becerisi kazanma.</w:t>
            </w:r>
          </w:p>
          <w:p w14:paraId="3B5EFEA3" w14:textId="77777777" w:rsidR="007F2DEE" w:rsidRPr="004B7B1C" w:rsidRDefault="007F2DEE" w:rsidP="002E42DA">
            <w:pPr>
              <w:jc w:val="both"/>
              <w:rPr>
                <w:rFonts w:ascii="Arial" w:hAnsi="Arial" w:cs="Arial"/>
                <w:sz w:val="16"/>
                <w:szCs w:val="16"/>
              </w:rPr>
            </w:pPr>
          </w:p>
        </w:tc>
      </w:tr>
      <w:tr w:rsidR="007F2DEE" w:rsidRPr="00D0583C" w14:paraId="7806E5B4" w14:textId="77777777" w:rsidTr="002E42DA">
        <w:trPr>
          <w:trHeight w:val="227"/>
        </w:trPr>
        <w:tc>
          <w:tcPr>
            <w:tcW w:w="2085" w:type="dxa"/>
            <w:vMerge/>
          </w:tcPr>
          <w:p w14:paraId="40F746FE" w14:textId="77777777" w:rsidR="007F2DEE" w:rsidRPr="00A30CE6" w:rsidRDefault="007F2DEE" w:rsidP="002E42DA">
            <w:pPr>
              <w:spacing w:line="360" w:lineRule="auto"/>
              <w:rPr>
                <w:rFonts w:ascii="Arial" w:hAnsi="Arial" w:cs="Arial"/>
                <w:b/>
                <w:bCs/>
                <w:sz w:val="20"/>
                <w:szCs w:val="20"/>
              </w:rPr>
            </w:pPr>
          </w:p>
        </w:tc>
        <w:tc>
          <w:tcPr>
            <w:tcW w:w="6977" w:type="dxa"/>
            <w:gridSpan w:val="4"/>
          </w:tcPr>
          <w:p w14:paraId="696B4B99" w14:textId="77777777" w:rsidR="007F2DEE" w:rsidRPr="00A87FC0" w:rsidRDefault="007F2DEE" w:rsidP="007F2DEE">
            <w:pPr>
              <w:pStyle w:val="ListParagraph"/>
              <w:numPr>
                <w:ilvl w:val="0"/>
                <w:numId w:val="11"/>
              </w:numPr>
              <w:jc w:val="both"/>
              <w:rPr>
                <w:rFonts w:ascii="Arial" w:hAnsi="Arial" w:cs="Arial"/>
                <w:sz w:val="16"/>
                <w:szCs w:val="16"/>
              </w:rPr>
            </w:pPr>
            <w:r w:rsidRPr="00A87FC0">
              <w:rPr>
                <w:rFonts w:ascii="Arial" w:hAnsi="Arial" w:cs="Arial"/>
                <w:sz w:val="16"/>
                <w:szCs w:val="16"/>
              </w:rPr>
              <w:t>Develop the ability to analyze, interpret, and comprehend existing interior architectural environments.</w:t>
            </w:r>
          </w:p>
          <w:p w14:paraId="544017CE" w14:textId="77777777" w:rsidR="007F2DEE" w:rsidRPr="00A87FC0" w:rsidRDefault="007F2DEE" w:rsidP="007F2DEE">
            <w:pPr>
              <w:pStyle w:val="ListParagraph"/>
              <w:numPr>
                <w:ilvl w:val="0"/>
                <w:numId w:val="11"/>
              </w:numPr>
              <w:jc w:val="both"/>
              <w:rPr>
                <w:rFonts w:ascii="Arial" w:hAnsi="Arial" w:cs="Arial"/>
                <w:sz w:val="16"/>
                <w:szCs w:val="16"/>
              </w:rPr>
            </w:pPr>
            <w:r w:rsidRPr="00A87FC0">
              <w:rPr>
                <w:rFonts w:ascii="Arial" w:hAnsi="Arial" w:cs="Arial"/>
                <w:sz w:val="16"/>
                <w:szCs w:val="16"/>
              </w:rPr>
              <w:t xml:space="preserve"> Evaluate the relationship between human needs and interior space, and translate this understanding into informed design decisions.</w:t>
            </w:r>
          </w:p>
          <w:p w14:paraId="39DE10E7" w14:textId="77777777" w:rsidR="007F2DEE" w:rsidRPr="00A87FC0" w:rsidRDefault="007F2DEE" w:rsidP="007F2DEE">
            <w:pPr>
              <w:pStyle w:val="ListParagraph"/>
              <w:numPr>
                <w:ilvl w:val="0"/>
                <w:numId w:val="11"/>
              </w:numPr>
              <w:jc w:val="both"/>
              <w:rPr>
                <w:rFonts w:ascii="Arial" w:hAnsi="Arial" w:cs="Arial"/>
                <w:sz w:val="16"/>
                <w:szCs w:val="16"/>
              </w:rPr>
            </w:pPr>
            <w:r w:rsidRPr="00A87FC0">
              <w:rPr>
                <w:rFonts w:ascii="Arial" w:hAnsi="Arial" w:cs="Arial"/>
                <w:sz w:val="16"/>
                <w:szCs w:val="16"/>
              </w:rPr>
              <w:t xml:space="preserve"> Gain the ability to comprehend spatial relationships across different scales and strengthen the perception of scale in design.</w:t>
            </w:r>
          </w:p>
          <w:p w14:paraId="173B4A4F" w14:textId="77777777" w:rsidR="007F2DEE" w:rsidRPr="00A87FC0" w:rsidRDefault="007F2DEE" w:rsidP="007F2DEE">
            <w:pPr>
              <w:pStyle w:val="ListParagraph"/>
              <w:numPr>
                <w:ilvl w:val="0"/>
                <w:numId w:val="11"/>
              </w:numPr>
              <w:jc w:val="both"/>
              <w:rPr>
                <w:rFonts w:ascii="Arial" w:hAnsi="Arial" w:cs="Arial"/>
                <w:sz w:val="16"/>
                <w:szCs w:val="16"/>
              </w:rPr>
            </w:pPr>
            <w:r w:rsidRPr="00A87FC0">
              <w:rPr>
                <w:rFonts w:ascii="Arial" w:hAnsi="Arial" w:cs="Arial"/>
                <w:sz w:val="16"/>
                <w:szCs w:val="16"/>
              </w:rPr>
              <w:t xml:space="preserve">  Acquire the knowledge and skills to organize interior space components holistically within residential and similar living environments.</w:t>
            </w:r>
          </w:p>
          <w:p w14:paraId="589E6AC0" w14:textId="77777777" w:rsidR="007F2DEE" w:rsidRPr="00A87FC0" w:rsidRDefault="007F2DEE" w:rsidP="007F2DEE">
            <w:pPr>
              <w:pStyle w:val="ListParagraph"/>
              <w:numPr>
                <w:ilvl w:val="0"/>
                <w:numId w:val="11"/>
              </w:numPr>
              <w:jc w:val="both"/>
              <w:rPr>
                <w:rFonts w:ascii="Arial" w:hAnsi="Arial" w:cs="Arial"/>
                <w:sz w:val="16"/>
                <w:szCs w:val="16"/>
              </w:rPr>
            </w:pPr>
            <w:r w:rsidRPr="00A87FC0">
              <w:rPr>
                <w:rFonts w:ascii="Arial" w:hAnsi="Arial" w:cs="Arial"/>
                <w:sz w:val="16"/>
                <w:szCs w:val="16"/>
              </w:rPr>
              <w:t xml:space="preserve">  Develop competence in conceptualization, research, and the use of precedents to generate original design solutions.</w:t>
            </w:r>
          </w:p>
          <w:p w14:paraId="50722E7A" w14:textId="77777777" w:rsidR="007F2DEE" w:rsidRPr="00A87FC0" w:rsidRDefault="007F2DEE" w:rsidP="007F2DEE">
            <w:pPr>
              <w:pStyle w:val="ListParagraph"/>
              <w:numPr>
                <w:ilvl w:val="0"/>
                <w:numId w:val="11"/>
              </w:numPr>
              <w:jc w:val="both"/>
              <w:rPr>
                <w:rFonts w:ascii="Arial" w:hAnsi="Arial" w:cs="Arial"/>
                <w:sz w:val="16"/>
                <w:szCs w:val="16"/>
              </w:rPr>
            </w:pPr>
            <w:r w:rsidRPr="00A87FC0">
              <w:rPr>
                <w:rFonts w:ascii="Arial" w:hAnsi="Arial" w:cs="Arial"/>
                <w:sz w:val="16"/>
                <w:szCs w:val="16"/>
              </w:rPr>
              <w:t xml:space="preserve"> Enhance the ability to formulate aesthetic and functional design decisions in accordance with the principles of formal composition.</w:t>
            </w:r>
          </w:p>
          <w:p w14:paraId="476DD948" w14:textId="77777777" w:rsidR="007F2DEE" w:rsidRPr="00A87FC0" w:rsidRDefault="007F2DEE" w:rsidP="007F2DEE">
            <w:pPr>
              <w:pStyle w:val="ListParagraph"/>
              <w:numPr>
                <w:ilvl w:val="0"/>
                <w:numId w:val="11"/>
              </w:numPr>
              <w:jc w:val="both"/>
              <w:rPr>
                <w:rFonts w:ascii="Arial" w:hAnsi="Arial" w:cs="Arial"/>
                <w:sz w:val="16"/>
                <w:szCs w:val="16"/>
              </w:rPr>
            </w:pPr>
            <w:r w:rsidRPr="00A87FC0">
              <w:rPr>
                <w:rFonts w:ascii="Arial" w:hAnsi="Arial" w:cs="Arial"/>
                <w:sz w:val="16"/>
                <w:szCs w:val="16"/>
              </w:rPr>
              <w:t xml:space="preserve"> Attain proficiency in graphic representation, technical drawing, and modeling techniques to communicate design ideas effectively.</w:t>
            </w:r>
          </w:p>
          <w:p w14:paraId="5C358CA0" w14:textId="77777777" w:rsidR="007F2DEE" w:rsidRPr="00A87FC0" w:rsidRDefault="007F2DEE" w:rsidP="007F2DEE">
            <w:pPr>
              <w:pStyle w:val="ListParagraph"/>
              <w:numPr>
                <w:ilvl w:val="0"/>
                <w:numId w:val="11"/>
              </w:numPr>
              <w:jc w:val="both"/>
              <w:rPr>
                <w:rFonts w:ascii="Arial" w:hAnsi="Arial" w:cs="Arial"/>
                <w:sz w:val="16"/>
                <w:szCs w:val="16"/>
              </w:rPr>
            </w:pPr>
            <w:r w:rsidRPr="00A87FC0">
              <w:rPr>
                <w:rFonts w:ascii="Arial" w:hAnsi="Arial" w:cs="Arial"/>
                <w:sz w:val="16"/>
                <w:szCs w:val="16"/>
              </w:rPr>
              <w:t xml:space="preserve"> Strengthen critical thinking skills to foster creative and analytical approaches within the design process.</w:t>
            </w:r>
          </w:p>
          <w:p w14:paraId="0D60BE6E" w14:textId="77777777" w:rsidR="007F2DEE" w:rsidRPr="00A87FC0" w:rsidRDefault="007F2DEE" w:rsidP="007F2DEE">
            <w:pPr>
              <w:pStyle w:val="ListParagraph"/>
              <w:numPr>
                <w:ilvl w:val="0"/>
                <w:numId w:val="11"/>
              </w:numPr>
              <w:jc w:val="both"/>
              <w:rPr>
                <w:rFonts w:ascii="Arial" w:hAnsi="Arial" w:cs="Arial"/>
                <w:sz w:val="16"/>
                <w:szCs w:val="16"/>
              </w:rPr>
            </w:pPr>
            <w:r w:rsidRPr="00A87FC0">
              <w:rPr>
                <w:rFonts w:ascii="Arial" w:hAnsi="Arial" w:cs="Arial"/>
                <w:sz w:val="16"/>
                <w:szCs w:val="16"/>
              </w:rPr>
              <w:t xml:space="preserve"> Cultivate an interdisciplinary perspective by integrating knowledge and methods from related fields into the design process.</w:t>
            </w:r>
          </w:p>
          <w:p w14:paraId="53762F71" w14:textId="77777777" w:rsidR="007F2DEE" w:rsidRPr="00A30CE6" w:rsidRDefault="007F2DEE" w:rsidP="002E42DA">
            <w:pPr>
              <w:ind w:left="343"/>
              <w:jc w:val="both"/>
              <w:rPr>
                <w:rFonts w:ascii="Arial" w:hAnsi="Arial" w:cs="Arial"/>
                <w:sz w:val="16"/>
                <w:szCs w:val="16"/>
              </w:rPr>
            </w:pPr>
          </w:p>
        </w:tc>
      </w:tr>
      <w:tr w:rsidR="007F2DEE" w:rsidRPr="00D0583C" w14:paraId="0A71AB7B" w14:textId="77777777" w:rsidTr="002E42DA">
        <w:trPr>
          <w:trHeight w:val="1069"/>
        </w:trPr>
        <w:tc>
          <w:tcPr>
            <w:tcW w:w="2085" w:type="dxa"/>
            <w:vMerge w:val="restart"/>
          </w:tcPr>
          <w:p w14:paraId="3BA71A8F" w14:textId="77777777" w:rsidR="007F2DEE" w:rsidRDefault="007F2DEE" w:rsidP="002E42DA">
            <w:pPr>
              <w:spacing w:line="360" w:lineRule="auto"/>
              <w:rPr>
                <w:rFonts w:ascii="Arial" w:hAnsi="Arial" w:cs="Arial"/>
                <w:b/>
                <w:sz w:val="20"/>
                <w:szCs w:val="20"/>
              </w:rPr>
            </w:pPr>
          </w:p>
          <w:p w14:paraId="14B2B6A5" w14:textId="77777777" w:rsidR="007F2DEE" w:rsidRDefault="007F2DEE" w:rsidP="002E42DA">
            <w:pPr>
              <w:spacing w:line="360" w:lineRule="auto"/>
              <w:rPr>
                <w:rFonts w:ascii="Arial" w:hAnsi="Arial" w:cs="Arial"/>
                <w:b/>
                <w:sz w:val="20"/>
                <w:szCs w:val="20"/>
              </w:rPr>
            </w:pPr>
          </w:p>
          <w:p w14:paraId="2715917D" w14:textId="77777777" w:rsidR="007F2DEE" w:rsidRDefault="007F2DEE" w:rsidP="002E42DA">
            <w:pPr>
              <w:spacing w:line="360" w:lineRule="auto"/>
              <w:rPr>
                <w:rFonts w:ascii="Arial" w:hAnsi="Arial" w:cs="Arial"/>
                <w:b/>
                <w:sz w:val="20"/>
                <w:szCs w:val="20"/>
              </w:rPr>
            </w:pPr>
            <w:r w:rsidRPr="00AE4FBB">
              <w:rPr>
                <w:rFonts w:ascii="Arial" w:hAnsi="Arial" w:cs="Arial"/>
                <w:b/>
                <w:sz w:val="20"/>
                <w:szCs w:val="20"/>
              </w:rPr>
              <w:t>Ders Kitabı ve/veya Kaynaklar</w:t>
            </w:r>
          </w:p>
          <w:p w14:paraId="017B2F12" w14:textId="77777777" w:rsidR="007F2DEE" w:rsidRPr="00AE4FBB" w:rsidRDefault="007F2DEE" w:rsidP="002E42DA">
            <w:pPr>
              <w:spacing w:line="360" w:lineRule="auto"/>
              <w:rPr>
                <w:rFonts w:ascii="Arial" w:hAnsi="Arial" w:cs="Arial"/>
                <w:b/>
                <w:bCs/>
                <w:sz w:val="20"/>
                <w:szCs w:val="20"/>
              </w:rPr>
            </w:pPr>
            <w:r w:rsidRPr="00AE4FBB">
              <w:rPr>
                <w:rFonts w:ascii="Arial" w:hAnsi="Arial" w:cs="Arial"/>
                <w:b/>
                <w:bCs/>
                <w:sz w:val="20"/>
                <w:szCs w:val="20"/>
              </w:rPr>
              <w:t>Textbook and/or References</w:t>
            </w:r>
          </w:p>
        </w:tc>
        <w:tc>
          <w:tcPr>
            <w:tcW w:w="6977" w:type="dxa"/>
            <w:gridSpan w:val="4"/>
          </w:tcPr>
          <w:p w14:paraId="6DC98407"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Ching, D. K. (2016). İç Mekan Tasarımı (Resimli). Yem Yayınları.</w:t>
            </w:r>
          </w:p>
          <w:p w14:paraId="66DAED1D"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Spankie, R. (2012). İç Mimarlıkta: İç Mekan Çizimi ve Sunumu. Literatür Yayıncılık.</w:t>
            </w:r>
          </w:p>
          <w:p w14:paraId="77C75E67"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Panero, J. &amp; Zelnik, M. (1992). Human Dimension and Interior Space. Whitney Library of Design.</w:t>
            </w:r>
          </w:p>
          <w:p w14:paraId="367D92B3" w14:textId="77777777" w:rsidR="007F2DEE" w:rsidRPr="00AE4FBB"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Neufert, E. (2015). Neufert Yapı Tasarımı. Beta.</w:t>
            </w:r>
          </w:p>
        </w:tc>
      </w:tr>
      <w:tr w:rsidR="007F2DEE" w:rsidRPr="00D0583C" w14:paraId="6A862C72" w14:textId="77777777" w:rsidTr="002E42DA">
        <w:trPr>
          <w:trHeight w:val="297"/>
        </w:trPr>
        <w:tc>
          <w:tcPr>
            <w:tcW w:w="2085" w:type="dxa"/>
            <w:vMerge/>
          </w:tcPr>
          <w:p w14:paraId="45CC47FA" w14:textId="77777777" w:rsidR="007F2DEE" w:rsidRPr="00AE4FBB" w:rsidRDefault="007F2DEE" w:rsidP="002E42DA">
            <w:pPr>
              <w:spacing w:line="360" w:lineRule="auto"/>
              <w:rPr>
                <w:rFonts w:ascii="Arial" w:hAnsi="Arial" w:cs="Arial"/>
                <w:b/>
                <w:sz w:val="20"/>
                <w:szCs w:val="20"/>
              </w:rPr>
            </w:pPr>
          </w:p>
        </w:tc>
        <w:tc>
          <w:tcPr>
            <w:tcW w:w="6977" w:type="dxa"/>
            <w:gridSpan w:val="4"/>
          </w:tcPr>
          <w:p w14:paraId="48F227CC"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Ching, F. D. K. (2016). </w:t>
            </w:r>
            <w:r w:rsidRPr="00AE4FBB">
              <w:rPr>
                <w:rFonts w:ascii="Arial" w:hAnsi="Arial" w:cs="Arial"/>
                <w:i/>
                <w:iCs/>
                <w:sz w:val="16"/>
                <w:szCs w:val="16"/>
              </w:rPr>
              <w:t>Interior Design Illustrated.</w:t>
            </w:r>
            <w:r w:rsidRPr="00AE4FBB">
              <w:rPr>
                <w:rFonts w:ascii="Arial" w:hAnsi="Arial" w:cs="Arial"/>
                <w:sz w:val="16"/>
                <w:szCs w:val="16"/>
              </w:rPr>
              <w:t xml:space="preserve"> YEM Publications.</w:t>
            </w:r>
          </w:p>
          <w:p w14:paraId="0CED9F1E"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Spankie, R. (2012). </w:t>
            </w:r>
            <w:r w:rsidRPr="00AE4FBB">
              <w:rPr>
                <w:rFonts w:ascii="Arial" w:hAnsi="Arial" w:cs="Arial"/>
                <w:i/>
                <w:iCs/>
                <w:sz w:val="16"/>
                <w:szCs w:val="16"/>
              </w:rPr>
              <w:t>Interior Architecture: Drawing and Presentation for the Interior Designer.</w:t>
            </w:r>
            <w:r w:rsidRPr="00AE4FBB">
              <w:rPr>
                <w:rFonts w:ascii="Arial" w:hAnsi="Arial" w:cs="Arial"/>
                <w:sz w:val="16"/>
                <w:szCs w:val="16"/>
              </w:rPr>
              <w:t xml:space="preserve"> Literatür Publishing.</w:t>
            </w:r>
          </w:p>
          <w:p w14:paraId="12FE0BDB"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Panero, J., &amp; Zelnik, M. (1992). </w:t>
            </w:r>
            <w:r w:rsidRPr="00AE4FBB">
              <w:rPr>
                <w:rFonts w:ascii="Arial" w:hAnsi="Arial" w:cs="Arial"/>
                <w:i/>
                <w:iCs/>
                <w:sz w:val="16"/>
                <w:szCs w:val="16"/>
              </w:rPr>
              <w:t>Human Dimension and Interior Space.</w:t>
            </w:r>
            <w:r w:rsidRPr="00AE4FBB">
              <w:rPr>
                <w:rFonts w:ascii="Arial" w:hAnsi="Arial" w:cs="Arial"/>
                <w:sz w:val="16"/>
                <w:szCs w:val="16"/>
              </w:rPr>
              <w:t xml:space="preserve"> Whitney Library of Design.</w:t>
            </w:r>
          </w:p>
          <w:p w14:paraId="37198EC0" w14:textId="77777777" w:rsidR="007F2DEE" w:rsidRPr="004B7B1C"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Neufert, E. (2015). </w:t>
            </w:r>
            <w:r w:rsidRPr="00AE4FBB">
              <w:rPr>
                <w:rFonts w:ascii="Arial" w:hAnsi="Arial" w:cs="Arial"/>
                <w:i/>
                <w:iCs/>
                <w:sz w:val="16"/>
                <w:szCs w:val="16"/>
              </w:rPr>
              <w:t>Architects’ Data.</w:t>
            </w:r>
            <w:r w:rsidRPr="00AE4FBB">
              <w:rPr>
                <w:rFonts w:ascii="Arial" w:hAnsi="Arial" w:cs="Arial"/>
                <w:sz w:val="16"/>
                <w:szCs w:val="16"/>
              </w:rPr>
              <w:t xml:space="preserve"> Beta Publications.</w:t>
            </w:r>
          </w:p>
        </w:tc>
      </w:tr>
      <w:tr w:rsidR="007F2DEE" w:rsidRPr="00D0583C" w14:paraId="4DDC9349" w14:textId="77777777" w:rsidTr="004F44A9">
        <w:trPr>
          <w:trHeight w:val="473"/>
        </w:trPr>
        <w:tc>
          <w:tcPr>
            <w:tcW w:w="2085" w:type="dxa"/>
          </w:tcPr>
          <w:p w14:paraId="3864034E" w14:textId="77777777" w:rsidR="007F2DEE" w:rsidRPr="004F44A9" w:rsidRDefault="007F2DEE" w:rsidP="004F44A9">
            <w:pPr>
              <w:spacing w:line="276" w:lineRule="auto"/>
              <w:rPr>
                <w:rFonts w:ascii="Arial" w:hAnsi="Arial" w:cs="Arial"/>
                <w:b/>
                <w:sz w:val="18"/>
                <w:szCs w:val="18"/>
              </w:rPr>
            </w:pPr>
            <w:r w:rsidRPr="004F44A9">
              <w:rPr>
                <w:rFonts w:ascii="Arial" w:hAnsi="Arial" w:cs="Arial"/>
                <w:b/>
                <w:sz w:val="18"/>
                <w:szCs w:val="18"/>
              </w:rPr>
              <w:t>Derse Katılım</w:t>
            </w:r>
          </w:p>
          <w:p w14:paraId="6FDFA4C5" w14:textId="77777777" w:rsidR="007F2DEE" w:rsidRPr="00114159" w:rsidRDefault="007F2DEE" w:rsidP="004F44A9">
            <w:pPr>
              <w:spacing w:line="276" w:lineRule="auto"/>
              <w:rPr>
                <w:rFonts w:ascii="Arial" w:hAnsi="Arial" w:cs="Arial"/>
                <w:b/>
                <w:sz w:val="20"/>
                <w:szCs w:val="20"/>
              </w:rPr>
            </w:pPr>
            <w:r w:rsidRPr="004F44A9">
              <w:rPr>
                <w:rFonts w:ascii="Arial" w:hAnsi="Arial" w:cs="Arial"/>
                <w:b/>
                <w:sz w:val="18"/>
                <w:szCs w:val="18"/>
              </w:rPr>
              <w:t>Class Participation</w:t>
            </w:r>
          </w:p>
        </w:tc>
        <w:tc>
          <w:tcPr>
            <w:tcW w:w="6977" w:type="dxa"/>
            <w:gridSpan w:val="4"/>
          </w:tcPr>
          <w:p w14:paraId="71C106CF" w14:textId="77777777" w:rsidR="007F2DEE" w:rsidRDefault="007F2DEE" w:rsidP="002E42DA">
            <w:pPr>
              <w:pStyle w:val="ListParagraph"/>
              <w:spacing w:line="276" w:lineRule="auto"/>
              <w:rPr>
                <w:rFonts w:ascii="Arial" w:hAnsi="Arial" w:cs="Arial"/>
                <w:sz w:val="20"/>
                <w:szCs w:val="20"/>
              </w:rPr>
            </w:pPr>
          </w:p>
          <w:p w14:paraId="152F2CF6" w14:textId="77777777" w:rsidR="007F2DEE" w:rsidRPr="00114159" w:rsidRDefault="007F2DEE" w:rsidP="002E42DA">
            <w:pPr>
              <w:pStyle w:val="ListParagraph"/>
              <w:spacing w:line="276" w:lineRule="auto"/>
              <w:rPr>
                <w:rFonts w:ascii="Arial" w:hAnsi="Arial" w:cs="Arial"/>
                <w:sz w:val="20"/>
                <w:szCs w:val="20"/>
              </w:rPr>
            </w:pPr>
            <w:r w:rsidRPr="00752497">
              <w:rPr>
                <w:rFonts w:ascii="Arial" w:hAnsi="Arial" w:cs="Arial"/>
                <w:sz w:val="20"/>
                <w:szCs w:val="20"/>
              </w:rPr>
              <w:t>En az/Minimum 80 %</w:t>
            </w:r>
          </w:p>
        </w:tc>
      </w:tr>
      <w:tr w:rsidR="007F2DEE" w:rsidRPr="00D0583C" w14:paraId="1B6D731D" w14:textId="77777777" w:rsidTr="002E42DA">
        <w:trPr>
          <w:trHeight w:val="1069"/>
        </w:trPr>
        <w:tc>
          <w:tcPr>
            <w:tcW w:w="2085" w:type="dxa"/>
            <w:vMerge w:val="restart"/>
          </w:tcPr>
          <w:p w14:paraId="220B4105" w14:textId="77777777" w:rsidR="007F2DEE" w:rsidRDefault="007F2DEE" w:rsidP="002E42DA">
            <w:pPr>
              <w:pStyle w:val="ListParagraph"/>
              <w:spacing w:line="276" w:lineRule="auto"/>
              <w:rPr>
                <w:rFonts w:ascii="Arial" w:hAnsi="Arial" w:cs="Arial"/>
                <w:b/>
                <w:bCs/>
                <w:sz w:val="20"/>
                <w:szCs w:val="20"/>
              </w:rPr>
            </w:pPr>
          </w:p>
          <w:p w14:paraId="24CA2D11" w14:textId="77777777" w:rsidR="007F2DEE" w:rsidRDefault="007F2DEE" w:rsidP="002E42DA">
            <w:pPr>
              <w:pStyle w:val="ListParagraph"/>
              <w:spacing w:line="276" w:lineRule="auto"/>
              <w:ind w:left="0"/>
              <w:rPr>
                <w:rFonts w:ascii="Arial" w:hAnsi="Arial" w:cs="Arial"/>
                <w:b/>
                <w:sz w:val="20"/>
                <w:szCs w:val="20"/>
              </w:rPr>
            </w:pPr>
          </w:p>
          <w:p w14:paraId="7B2FAD41" w14:textId="77777777" w:rsidR="007F2DEE" w:rsidRPr="00752497" w:rsidRDefault="007F2DEE" w:rsidP="002E42DA">
            <w:pPr>
              <w:pStyle w:val="ListParagraph"/>
              <w:spacing w:line="276" w:lineRule="auto"/>
              <w:ind w:left="0"/>
              <w:rPr>
                <w:rFonts w:ascii="Arial" w:hAnsi="Arial" w:cs="Arial"/>
                <w:b/>
                <w:sz w:val="20"/>
                <w:szCs w:val="20"/>
              </w:rPr>
            </w:pPr>
            <w:r w:rsidRPr="00752497">
              <w:rPr>
                <w:rFonts w:ascii="Arial" w:hAnsi="Arial" w:cs="Arial"/>
                <w:b/>
                <w:sz w:val="20"/>
                <w:szCs w:val="20"/>
              </w:rPr>
              <w:t>Değerlendirme Kriterleri</w:t>
            </w:r>
          </w:p>
          <w:p w14:paraId="6F168CC6" w14:textId="77777777" w:rsidR="007F2DEE" w:rsidRPr="00752497" w:rsidRDefault="007F2DEE" w:rsidP="002E42DA">
            <w:pPr>
              <w:pStyle w:val="ListParagraph"/>
              <w:spacing w:line="276" w:lineRule="auto"/>
              <w:ind w:left="0"/>
              <w:rPr>
                <w:rFonts w:ascii="Arial" w:hAnsi="Arial" w:cs="Arial"/>
                <w:b/>
                <w:bCs/>
                <w:sz w:val="20"/>
                <w:szCs w:val="20"/>
              </w:rPr>
            </w:pPr>
            <w:r w:rsidRPr="00752497">
              <w:rPr>
                <w:rFonts w:ascii="Arial" w:hAnsi="Arial" w:cs="Arial"/>
                <w:b/>
                <w:sz w:val="20"/>
                <w:szCs w:val="20"/>
              </w:rPr>
              <w:t>Evaluation Criterias</w:t>
            </w:r>
          </w:p>
          <w:p w14:paraId="4F237300" w14:textId="77777777" w:rsidR="007F2DEE" w:rsidRDefault="007F2DEE" w:rsidP="002E42DA">
            <w:pPr>
              <w:pStyle w:val="ListParagraph"/>
              <w:spacing w:line="276" w:lineRule="auto"/>
              <w:rPr>
                <w:rFonts w:ascii="Arial" w:hAnsi="Arial" w:cs="Arial"/>
                <w:b/>
                <w:bCs/>
                <w:sz w:val="20"/>
                <w:szCs w:val="20"/>
              </w:rPr>
            </w:pPr>
          </w:p>
          <w:p w14:paraId="1DFFB692" w14:textId="77777777" w:rsidR="007F2DEE" w:rsidRDefault="007F2DEE" w:rsidP="002E42DA">
            <w:pPr>
              <w:pStyle w:val="ListParagraph"/>
              <w:spacing w:line="276" w:lineRule="auto"/>
              <w:rPr>
                <w:rFonts w:ascii="Arial" w:hAnsi="Arial" w:cs="Arial"/>
                <w:b/>
                <w:bCs/>
                <w:sz w:val="20"/>
                <w:szCs w:val="20"/>
              </w:rPr>
            </w:pPr>
          </w:p>
          <w:p w14:paraId="760BC445" w14:textId="77777777" w:rsidR="007F2DEE" w:rsidRPr="0099322D" w:rsidRDefault="007F2DEE" w:rsidP="002E42DA">
            <w:pPr>
              <w:pStyle w:val="ListParagraph"/>
              <w:spacing w:line="276" w:lineRule="auto"/>
              <w:rPr>
                <w:rFonts w:ascii="Arial" w:hAnsi="Arial" w:cs="Arial"/>
                <w:b/>
                <w:bCs/>
                <w:sz w:val="20"/>
                <w:szCs w:val="20"/>
              </w:rPr>
            </w:pPr>
          </w:p>
        </w:tc>
        <w:tc>
          <w:tcPr>
            <w:tcW w:w="6977" w:type="dxa"/>
            <w:gridSpan w:val="4"/>
          </w:tcPr>
          <w:p w14:paraId="3C7584FA"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Poster sunumu: </w:t>
            </w:r>
            <w:r w:rsidRPr="00752497">
              <w:rPr>
                <w:rFonts w:ascii="Arial" w:hAnsi="Arial" w:cs="Arial"/>
                <w:b/>
                <w:bCs/>
                <w:sz w:val="18"/>
                <w:szCs w:val="18"/>
              </w:rPr>
              <w:t>%5</w:t>
            </w:r>
          </w:p>
          <w:p w14:paraId="037B32AE"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Sınıf içi Jüriler: </w:t>
            </w:r>
            <w:r w:rsidRPr="00752497">
              <w:rPr>
                <w:rFonts w:ascii="Arial" w:hAnsi="Arial" w:cs="Arial"/>
                <w:b/>
                <w:bCs/>
                <w:sz w:val="18"/>
                <w:szCs w:val="18"/>
              </w:rPr>
              <w:t>%30</w:t>
            </w:r>
          </w:p>
          <w:p w14:paraId="2853F81B"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Vize Jürisi: </w:t>
            </w:r>
            <w:r w:rsidRPr="00752497">
              <w:rPr>
                <w:rFonts w:ascii="Arial" w:hAnsi="Arial" w:cs="Arial"/>
                <w:b/>
                <w:bCs/>
                <w:sz w:val="18"/>
                <w:szCs w:val="18"/>
              </w:rPr>
              <w:t>%25</w:t>
            </w:r>
          </w:p>
          <w:p w14:paraId="3861F4CF"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Jürisi: </w:t>
            </w:r>
            <w:r w:rsidRPr="00752497">
              <w:rPr>
                <w:rFonts w:ascii="Arial" w:hAnsi="Arial" w:cs="Arial"/>
                <w:b/>
                <w:bCs/>
                <w:sz w:val="18"/>
                <w:szCs w:val="18"/>
              </w:rPr>
              <w:t>%30</w:t>
            </w:r>
          </w:p>
          <w:p w14:paraId="545A9717" w14:textId="6103FB9C" w:rsidR="007F2DEE" w:rsidRDefault="007F2DEE" w:rsidP="002E42DA">
            <w:pPr>
              <w:pStyle w:val="ListParagraph"/>
              <w:spacing w:line="276" w:lineRule="auto"/>
              <w:ind w:left="0"/>
              <w:jc w:val="both"/>
              <w:rPr>
                <w:rFonts w:ascii="Arial" w:hAnsi="Arial" w:cs="Arial"/>
                <w:b/>
                <w:bCs/>
                <w:sz w:val="18"/>
                <w:szCs w:val="18"/>
              </w:rPr>
            </w:pPr>
            <w:r w:rsidRPr="00752497">
              <w:rPr>
                <w:rFonts w:ascii="Arial" w:hAnsi="Arial" w:cs="Arial"/>
                <w:sz w:val="18"/>
                <w:szCs w:val="18"/>
              </w:rPr>
              <w:t xml:space="preserve">Sınıf içi performans: </w:t>
            </w:r>
            <w:r w:rsidRPr="00752497">
              <w:rPr>
                <w:rFonts w:ascii="Arial" w:hAnsi="Arial" w:cs="Arial"/>
                <w:b/>
                <w:bCs/>
                <w:sz w:val="18"/>
                <w:szCs w:val="18"/>
              </w:rPr>
              <w:t>%10</w:t>
            </w:r>
            <w:r>
              <w:rPr>
                <w:rFonts w:ascii="Arial" w:hAnsi="Arial" w:cs="Arial"/>
                <w:b/>
                <w:bCs/>
                <w:sz w:val="18"/>
                <w:szCs w:val="18"/>
              </w:rPr>
              <w:t xml:space="preserve">                 </w:t>
            </w:r>
            <w:r w:rsidR="00386F45">
              <w:rPr>
                <w:rFonts w:ascii="Arial" w:hAnsi="Arial" w:cs="Arial"/>
                <w:b/>
                <w:bCs/>
                <w:sz w:val="18"/>
                <w:szCs w:val="18"/>
              </w:rPr>
              <w:t xml:space="preserve">                 </w:t>
            </w:r>
            <w:r>
              <w:rPr>
                <w:rFonts w:ascii="Arial" w:hAnsi="Arial" w:cs="Arial"/>
                <w:b/>
                <w:bCs/>
                <w:sz w:val="18"/>
                <w:szCs w:val="18"/>
              </w:rPr>
              <w:t xml:space="preserve">                                   </w:t>
            </w:r>
            <w:r w:rsidRPr="00752497">
              <w:rPr>
                <w:rFonts w:ascii="Arial" w:hAnsi="Arial" w:cs="Arial"/>
                <w:b/>
                <w:bCs/>
                <w:sz w:val="18"/>
                <w:szCs w:val="18"/>
              </w:rPr>
              <w:t>TOPLAM:100</w:t>
            </w:r>
          </w:p>
          <w:p w14:paraId="20F96A3D" w14:textId="707B90ED" w:rsidR="004F44A9" w:rsidRPr="00A20EAA" w:rsidRDefault="004F44A9"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(değerler ders yürütücülerin değerlendirmesine göre değişiklik gösterebilir)                                                            </w:t>
            </w:r>
          </w:p>
        </w:tc>
      </w:tr>
      <w:tr w:rsidR="007F2DEE" w:rsidRPr="00D0583C" w14:paraId="75E37EA1" w14:textId="77777777" w:rsidTr="002E42DA">
        <w:trPr>
          <w:trHeight w:val="1086"/>
        </w:trPr>
        <w:tc>
          <w:tcPr>
            <w:tcW w:w="2085" w:type="dxa"/>
            <w:vMerge/>
          </w:tcPr>
          <w:p w14:paraId="50E5E7EA" w14:textId="77777777" w:rsidR="007F2DEE" w:rsidRDefault="007F2DEE" w:rsidP="002E42DA">
            <w:pPr>
              <w:pStyle w:val="ListParagraph"/>
              <w:spacing w:line="276" w:lineRule="auto"/>
              <w:rPr>
                <w:rFonts w:ascii="Arial" w:hAnsi="Arial" w:cs="Arial"/>
                <w:b/>
                <w:bCs/>
                <w:sz w:val="20"/>
                <w:szCs w:val="20"/>
              </w:rPr>
            </w:pPr>
          </w:p>
        </w:tc>
        <w:tc>
          <w:tcPr>
            <w:tcW w:w="6977" w:type="dxa"/>
            <w:gridSpan w:val="4"/>
          </w:tcPr>
          <w:p w14:paraId="1EFEE7AF"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Poster presentation: </w:t>
            </w:r>
            <w:r w:rsidRPr="00752497">
              <w:rPr>
                <w:rFonts w:ascii="Arial" w:hAnsi="Arial" w:cs="Arial"/>
                <w:b/>
                <w:bCs/>
                <w:sz w:val="18"/>
                <w:szCs w:val="18"/>
              </w:rPr>
              <w:t>%5</w:t>
            </w:r>
          </w:p>
          <w:p w14:paraId="340AD8BA"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Class Juries: </w:t>
            </w:r>
            <w:r w:rsidRPr="00752497">
              <w:rPr>
                <w:rFonts w:ascii="Arial" w:hAnsi="Arial" w:cs="Arial"/>
                <w:b/>
                <w:bCs/>
                <w:sz w:val="18"/>
                <w:szCs w:val="18"/>
              </w:rPr>
              <w:t>%30</w:t>
            </w:r>
          </w:p>
          <w:p w14:paraId="1F291B3C"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Midterm Jury: </w:t>
            </w:r>
            <w:r w:rsidRPr="00752497">
              <w:rPr>
                <w:rFonts w:ascii="Arial" w:hAnsi="Arial" w:cs="Arial"/>
                <w:b/>
                <w:bCs/>
                <w:sz w:val="18"/>
                <w:szCs w:val="18"/>
              </w:rPr>
              <w:t>%25</w:t>
            </w:r>
          </w:p>
          <w:p w14:paraId="0706811A"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Jury: </w:t>
            </w:r>
            <w:r w:rsidRPr="00752497">
              <w:rPr>
                <w:rFonts w:ascii="Arial" w:hAnsi="Arial" w:cs="Arial"/>
                <w:b/>
                <w:bCs/>
                <w:sz w:val="18"/>
                <w:szCs w:val="18"/>
              </w:rPr>
              <w:t>%30</w:t>
            </w:r>
          </w:p>
          <w:p w14:paraId="7DC3BAF8" w14:textId="07B29377" w:rsidR="007F2DEE" w:rsidRDefault="007F2DEE" w:rsidP="002E42DA">
            <w:pPr>
              <w:spacing w:line="276" w:lineRule="auto"/>
              <w:rPr>
                <w:rFonts w:ascii="Arial" w:hAnsi="Arial" w:cs="Arial"/>
                <w:b/>
                <w:bCs/>
                <w:sz w:val="18"/>
                <w:szCs w:val="18"/>
              </w:rPr>
            </w:pPr>
            <w:r w:rsidRPr="00752497">
              <w:rPr>
                <w:rFonts w:ascii="Arial" w:hAnsi="Arial" w:cs="Arial"/>
                <w:sz w:val="18"/>
                <w:szCs w:val="18"/>
              </w:rPr>
              <w:t xml:space="preserve">Class performance : </w:t>
            </w:r>
            <w:r w:rsidRPr="00752497">
              <w:rPr>
                <w:rFonts w:ascii="Arial" w:hAnsi="Arial" w:cs="Arial"/>
                <w:b/>
                <w:bCs/>
                <w:sz w:val="18"/>
                <w:szCs w:val="18"/>
              </w:rPr>
              <w:t xml:space="preserve">%10 </w:t>
            </w:r>
            <w:r>
              <w:rPr>
                <w:rFonts w:ascii="Arial" w:hAnsi="Arial" w:cs="Arial"/>
                <w:b/>
                <w:bCs/>
                <w:sz w:val="18"/>
                <w:szCs w:val="18"/>
              </w:rPr>
              <w:t xml:space="preserve">        </w:t>
            </w:r>
            <w:r w:rsidR="00386F45">
              <w:rPr>
                <w:rFonts w:ascii="Arial" w:hAnsi="Arial" w:cs="Arial"/>
                <w:b/>
                <w:bCs/>
                <w:sz w:val="18"/>
                <w:szCs w:val="18"/>
              </w:rPr>
              <w:t xml:space="preserve"> </w:t>
            </w:r>
            <w:r w:rsidR="001F5D85">
              <w:rPr>
                <w:rFonts w:ascii="Arial" w:hAnsi="Arial" w:cs="Arial"/>
                <w:b/>
                <w:bCs/>
                <w:sz w:val="18"/>
                <w:szCs w:val="18"/>
              </w:rPr>
              <w:t xml:space="preserve">    </w:t>
            </w:r>
            <w:r w:rsidR="00386F45">
              <w:rPr>
                <w:rFonts w:ascii="Arial" w:hAnsi="Arial" w:cs="Arial"/>
                <w:b/>
                <w:bCs/>
                <w:sz w:val="18"/>
                <w:szCs w:val="18"/>
              </w:rPr>
              <w:t xml:space="preserve">                 </w:t>
            </w:r>
            <w:r>
              <w:rPr>
                <w:rFonts w:ascii="Arial" w:hAnsi="Arial" w:cs="Arial"/>
                <w:b/>
                <w:bCs/>
                <w:sz w:val="18"/>
                <w:szCs w:val="18"/>
              </w:rPr>
              <w:t xml:space="preserve">                                     </w:t>
            </w:r>
            <w:r w:rsidRPr="00752497">
              <w:rPr>
                <w:rFonts w:ascii="Arial" w:hAnsi="Arial" w:cs="Arial"/>
                <w:b/>
                <w:bCs/>
                <w:sz w:val="18"/>
                <w:szCs w:val="18"/>
              </w:rPr>
              <w:t>TOTAL:100</w:t>
            </w:r>
          </w:p>
          <w:p w14:paraId="1F936DAE" w14:textId="4C3C3DDF" w:rsidR="009C726D" w:rsidRPr="00A20EAA" w:rsidRDefault="009C726D" w:rsidP="002E42DA">
            <w:pPr>
              <w:spacing w:line="276" w:lineRule="auto"/>
              <w:rPr>
                <w:rFonts w:ascii="Arial" w:hAnsi="Arial" w:cs="Arial"/>
                <w:sz w:val="18"/>
                <w:szCs w:val="18"/>
              </w:rPr>
            </w:pPr>
            <w:r w:rsidRPr="009C726D">
              <w:rPr>
                <w:rFonts w:ascii="Arial" w:hAnsi="Arial" w:cs="Arial"/>
                <w:b/>
                <w:bCs/>
                <w:sz w:val="18"/>
                <w:szCs w:val="18"/>
              </w:rPr>
              <w:t>(values ​​may vary depending on the course instructor's evaluation)</w:t>
            </w:r>
          </w:p>
        </w:tc>
      </w:tr>
      <w:tr w:rsidR="007F2DEE" w:rsidRPr="00D0583C" w14:paraId="368FDDA7" w14:textId="77777777" w:rsidTr="002E42DA">
        <w:trPr>
          <w:trHeight w:val="530"/>
        </w:trPr>
        <w:tc>
          <w:tcPr>
            <w:tcW w:w="9062" w:type="dxa"/>
            <w:gridSpan w:val="5"/>
          </w:tcPr>
          <w:p w14:paraId="337DDF33" w14:textId="77777777" w:rsidR="007F2DEE" w:rsidRDefault="007F2DEE" w:rsidP="002E42DA">
            <w:pPr>
              <w:pStyle w:val="ListParagraph"/>
              <w:spacing w:line="276" w:lineRule="auto"/>
              <w:ind w:left="0"/>
              <w:jc w:val="center"/>
              <w:rPr>
                <w:rFonts w:ascii="Arial" w:hAnsi="Arial" w:cs="Arial"/>
                <w:b/>
                <w:bCs/>
                <w:sz w:val="18"/>
                <w:szCs w:val="18"/>
              </w:rPr>
            </w:pPr>
            <w:r w:rsidRPr="00601BF9">
              <w:rPr>
                <w:rFonts w:ascii="Arial" w:hAnsi="Arial" w:cs="Arial"/>
                <w:b/>
                <w:bCs/>
                <w:sz w:val="18"/>
                <w:szCs w:val="18"/>
              </w:rPr>
              <w:t>HAFTALIK PROGRAM DERS YÜRÜTÜSÜ/LERİ TARAFINDAN BELİRLENECEKTİR</w:t>
            </w:r>
          </w:p>
          <w:p w14:paraId="7EE872FA" w14:textId="77777777" w:rsidR="007F2DEE" w:rsidRPr="00752497" w:rsidRDefault="007F2DEE"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                  T</w:t>
            </w:r>
            <w:r w:rsidRPr="00601BF9">
              <w:rPr>
                <w:rFonts w:ascii="Arial" w:hAnsi="Arial" w:cs="Arial"/>
                <w:b/>
                <w:bCs/>
                <w:sz w:val="18"/>
                <w:szCs w:val="18"/>
              </w:rPr>
              <w:t>HE WEEKLY SCHEDULE W</w:t>
            </w:r>
            <w:r>
              <w:rPr>
                <w:rFonts w:ascii="Arial" w:hAnsi="Arial" w:cs="Arial"/>
                <w:b/>
                <w:bCs/>
                <w:sz w:val="18"/>
                <w:szCs w:val="18"/>
              </w:rPr>
              <w:t>I</w:t>
            </w:r>
            <w:r w:rsidRPr="00601BF9">
              <w:rPr>
                <w:rFonts w:ascii="Arial" w:hAnsi="Arial" w:cs="Arial"/>
                <w:b/>
                <w:bCs/>
                <w:sz w:val="18"/>
                <w:szCs w:val="18"/>
              </w:rPr>
              <w:t>LL BE DETERM</w:t>
            </w:r>
            <w:r>
              <w:rPr>
                <w:rFonts w:ascii="Arial" w:hAnsi="Arial" w:cs="Arial"/>
                <w:b/>
                <w:bCs/>
                <w:sz w:val="18"/>
                <w:szCs w:val="18"/>
              </w:rPr>
              <w:t>I</w:t>
            </w:r>
            <w:r w:rsidRPr="00601BF9">
              <w:rPr>
                <w:rFonts w:ascii="Arial" w:hAnsi="Arial" w:cs="Arial"/>
                <w:b/>
                <w:bCs/>
                <w:sz w:val="18"/>
                <w:szCs w:val="18"/>
              </w:rPr>
              <w:t xml:space="preserve">NED BY THE COURSE </w:t>
            </w:r>
            <w:r>
              <w:rPr>
                <w:rFonts w:ascii="Arial" w:hAnsi="Arial" w:cs="Arial"/>
                <w:b/>
                <w:bCs/>
                <w:sz w:val="18"/>
                <w:szCs w:val="18"/>
              </w:rPr>
              <w:t>I</w:t>
            </w:r>
            <w:r w:rsidRPr="00601BF9">
              <w:rPr>
                <w:rFonts w:ascii="Arial" w:hAnsi="Arial" w:cs="Arial"/>
                <w:b/>
                <w:bCs/>
                <w:sz w:val="18"/>
                <w:szCs w:val="18"/>
              </w:rPr>
              <w:t>NSTRUCTOR(S)</w:t>
            </w:r>
          </w:p>
        </w:tc>
      </w:tr>
    </w:tbl>
    <w:p w14:paraId="0AEF75CF" w14:textId="77777777" w:rsidR="007F2DEE" w:rsidRDefault="007F2DEE" w:rsidP="0075589F">
      <w:pPr>
        <w:rPr>
          <w:b/>
          <w:bCs/>
          <w:sz w:val="24"/>
          <w:szCs w:val="24"/>
        </w:rPr>
      </w:pPr>
    </w:p>
    <w:p w14:paraId="50A3EACC" w14:textId="77777777" w:rsidR="007F2DEE" w:rsidRDefault="007F2DEE" w:rsidP="0075589F">
      <w:pPr>
        <w:rPr>
          <w:b/>
          <w:bCs/>
          <w:sz w:val="24"/>
          <w:szCs w:val="24"/>
        </w:rPr>
      </w:pPr>
    </w:p>
    <w:tbl>
      <w:tblPr>
        <w:tblStyle w:val="TableGrid"/>
        <w:tblW w:w="0" w:type="auto"/>
        <w:tblLook w:val="04A0" w:firstRow="1" w:lastRow="0" w:firstColumn="1" w:lastColumn="0" w:noHBand="0" w:noVBand="1"/>
      </w:tblPr>
      <w:tblGrid>
        <w:gridCol w:w="2085"/>
        <w:gridCol w:w="2163"/>
        <w:gridCol w:w="1793"/>
        <w:gridCol w:w="1563"/>
        <w:gridCol w:w="1458"/>
      </w:tblGrid>
      <w:tr w:rsidR="007F2DEE" w:rsidRPr="00D0583C" w14:paraId="37B4850D" w14:textId="77777777" w:rsidTr="002E42DA">
        <w:trPr>
          <w:trHeight w:val="566"/>
        </w:trPr>
        <w:tc>
          <w:tcPr>
            <w:tcW w:w="4248" w:type="dxa"/>
            <w:gridSpan w:val="2"/>
          </w:tcPr>
          <w:p w14:paraId="37497FF1" w14:textId="77777777" w:rsidR="007F2DEE" w:rsidRPr="00D0583C" w:rsidRDefault="007F2DEE" w:rsidP="002E42DA">
            <w:pPr>
              <w:spacing w:line="360" w:lineRule="auto"/>
              <w:jc w:val="center"/>
              <w:rPr>
                <w:rFonts w:ascii="Arial" w:hAnsi="Arial" w:cs="Arial"/>
                <w:sz w:val="20"/>
                <w:szCs w:val="20"/>
              </w:rPr>
            </w:pPr>
            <w:r w:rsidRPr="00D0583C">
              <w:rPr>
                <w:rFonts w:ascii="Arial" w:hAnsi="Arial" w:cs="Arial"/>
                <w:noProof/>
                <w:sz w:val="20"/>
                <w:szCs w:val="20"/>
                <w:lang w:eastAsia="tr-TR"/>
              </w:rPr>
              <w:lastRenderedPageBreak/>
              <w:drawing>
                <wp:anchor distT="0" distB="0" distL="114300" distR="114300" simplePos="0" relativeHeight="251665408" behindDoc="1" locked="0" layoutInCell="1" allowOverlap="1" wp14:anchorId="7459C576" wp14:editId="32F9350E">
                  <wp:simplePos x="0" y="0"/>
                  <wp:positionH relativeFrom="column">
                    <wp:posOffset>-13970</wp:posOffset>
                  </wp:positionH>
                  <wp:positionV relativeFrom="paragraph">
                    <wp:posOffset>226695</wp:posOffset>
                  </wp:positionV>
                  <wp:extent cx="556895" cy="491490"/>
                  <wp:effectExtent l="0" t="0" r="1905" b="3810"/>
                  <wp:wrapTight wrapText="bothSides">
                    <wp:wrapPolygon edited="0">
                      <wp:start x="0" y="0"/>
                      <wp:lineTo x="0" y="21209"/>
                      <wp:lineTo x="21181" y="21209"/>
                      <wp:lineTo x="21181" y="0"/>
                      <wp:lineTo x="0" y="0"/>
                    </wp:wrapPolygon>
                  </wp:wrapTight>
                  <wp:docPr id="1453542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6895" cy="491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r w:rsidRPr="00D0583C">
              <w:rPr>
                <w:rFonts w:ascii="Arial" w:hAnsi="Arial" w:cs="Arial"/>
                <w:sz w:val="20"/>
                <w:szCs w:val="20"/>
              </w:rPr>
              <w:t>YAKIN DOĞU ÜNİVERSİTESİ</w:t>
            </w:r>
          </w:p>
          <w:p w14:paraId="19BE1A05" w14:textId="77777777" w:rsidR="007F2DEE" w:rsidRPr="00FD663A" w:rsidRDefault="007F2DEE" w:rsidP="002E42DA">
            <w:pPr>
              <w:spacing w:line="360" w:lineRule="auto"/>
              <w:jc w:val="center"/>
              <w:rPr>
                <w:rFonts w:ascii="Arial" w:hAnsi="Arial" w:cs="Arial"/>
                <w:i/>
                <w:iCs/>
                <w:sz w:val="20"/>
                <w:szCs w:val="20"/>
              </w:rPr>
            </w:pPr>
            <w:r w:rsidRPr="00FD663A">
              <w:rPr>
                <w:rFonts w:ascii="Arial" w:hAnsi="Arial" w:cs="Arial"/>
                <w:i/>
                <w:iCs/>
                <w:sz w:val="20"/>
                <w:szCs w:val="20"/>
              </w:rPr>
              <w:t>NEAR EAST UNIVERSITY</w:t>
            </w:r>
          </w:p>
        </w:tc>
        <w:tc>
          <w:tcPr>
            <w:tcW w:w="4814" w:type="dxa"/>
            <w:gridSpan w:val="3"/>
          </w:tcPr>
          <w:p w14:paraId="2CF8E0A6"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MİMARLIK FAKÜLTESİ</w:t>
            </w:r>
          </w:p>
          <w:p w14:paraId="62CF07EF"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İÇ MİMARLIK BÖLÜMÜ</w:t>
            </w:r>
          </w:p>
          <w:p w14:paraId="3B704E8A" w14:textId="77777777" w:rsidR="007F2DEE" w:rsidRPr="003977CA" w:rsidRDefault="007F2DEE" w:rsidP="002E42DA">
            <w:pPr>
              <w:spacing w:line="360" w:lineRule="auto"/>
              <w:jc w:val="center"/>
              <w:rPr>
                <w:rFonts w:ascii="Arial" w:hAnsi="Arial" w:cs="Arial"/>
                <w:b/>
                <w:bCs/>
                <w:i/>
                <w:iCs/>
                <w:sz w:val="18"/>
                <w:szCs w:val="18"/>
              </w:rPr>
            </w:pPr>
            <w:r w:rsidRPr="003977CA">
              <w:rPr>
                <w:rFonts w:ascii="Arial" w:hAnsi="Arial" w:cs="Arial"/>
                <w:b/>
                <w:bCs/>
                <w:i/>
                <w:iCs/>
                <w:sz w:val="18"/>
                <w:szCs w:val="18"/>
              </w:rPr>
              <w:t>FACULTY OF ARCHITECTURE</w:t>
            </w:r>
          </w:p>
          <w:p w14:paraId="5E81E17E" w14:textId="77777777" w:rsidR="007F2DEE" w:rsidRPr="00D0583C" w:rsidRDefault="007F2DEE" w:rsidP="002E42DA">
            <w:pPr>
              <w:spacing w:line="360" w:lineRule="auto"/>
              <w:jc w:val="center"/>
              <w:rPr>
                <w:rFonts w:ascii="Arial" w:hAnsi="Arial" w:cs="Arial"/>
                <w:sz w:val="20"/>
                <w:szCs w:val="20"/>
              </w:rPr>
            </w:pPr>
            <w:r w:rsidRPr="003977CA">
              <w:rPr>
                <w:rFonts w:ascii="Arial" w:hAnsi="Arial" w:cs="Arial"/>
                <w:b/>
                <w:bCs/>
                <w:i/>
                <w:iCs/>
                <w:sz w:val="18"/>
                <w:szCs w:val="18"/>
              </w:rPr>
              <w:t>DEPARTMENT OF INTERIOR ARCHITECTURE</w:t>
            </w:r>
          </w:p>
        </w:tc>
      </w:tr>
      <w:tr w:rsidR="007F2DEE" w:rsidRPr="00D0583C" w14:paraId="5F5ED2FE" w14:textId="77777777" w:rsidTr="002E42DA">
        <w:trPr>
          <w:trHeight w:val="566"/>
        </w:trPr>
        <w:tc>
          <w:tcPr>
            <w:tcW w:w="9062" w:type="dxa"/>
            <w:gridSpan w:val="5"/>
          </w:tcPr>
          <w:p w14:paraId="23611B3E" w14:textId="77777777" w:rsidR="007F2DEE" w:rsidRPr="00D0583C" w:rsidRDefault="007F2DEE" w:rsidP="002E42DA">
            <w:pPr>
              <w:spacing w:line="360" w:lineRule="auto"/>
              <w:jc w:val="center"/>
              <w:rPr>
                <w:rFonts w:ascii="Arial" w:hAnsi="Arial" w:cs="Arial"/>
                <w:b/>
                <w:bCs/>
                <w:sz w:val="20"/>
                <w:szCs w:val="20"/>
              </w:rPr>
            </w:pPr>
            <w:r w:rsidRPr="00D0583C">
              <w:rPr>
                <w:rFonts w:ascii="Arial" w:hAnsi="Arial" w:cs="Arial"/>
                <w:b/>
                <w:bCs/>
                <w:sz w:val="20"/>
                <w:szCs w:val="20"/>
              </w:rPr>
              <w:t>DERS KATALOG FORMU</w:t>
            </w:r>
            <w:r w:rsidRPr="00D0583C">
              <w:rPr>
                <w:rFonts w:ascii="Arial" w:hAnsi="Arial" w:cs="Arial"/>
                <w:b/>
                <w:bCs/>
                <w:sz w:val="20"/>
                <w:szCs w:val="20"/>
              </w:rPr>
              <w:br/>
            </w:r>
            <w:r w:rsidRPr="00FD663A">
              <w:rPr>
                <w:rFonts w:ascii="Arial" w:hAnsi="Arial" w:cs="Arial"/>
                <w:b/>
                <w:bCs/>
                <w:i/>
                <w:iCs/>
                <w:sz w:val="20"/>
                <w:szCs w:val="20"/>
              </w:rPr>
              <w:t>COURSE CATALOG FORM</w:t>
            </w:r>
          </w:p>
        </w:tc>
      </w:tr>
      <w:tr w:rsidR="007F2DEE" w:rsidRPr="00D0583C" w14:paraId="3CA0A685" w14:textId="77777777" w:rsidTr="002E42DA">
        <w:tc>
          <w:tcPr>
            <w:tcW w:w="4248" w:type="dxa"/>
            <w:gridSpan w:val="2"/>
          </w:tcPr>
          <w:p w14:paraId="53D14053"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Kodu ve Adı</w:t>
            </w:r>
            <w:r w:rsidRPr="00752497">
              <w:rPr>
                <w:rFonts w:ascii="Arial" w:hAnsi="Arial" w:cs="Arial"/>
                <w:sz w:val="18"/>
                <w:szCs w:val="18"/>
              </w:rPr>
              <w:t xml:space="preserve">: </w:t>
            </w:r>
          </w:p>
          <w:p w14:paraId="1D9D9921"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ICM20</w:t>
            </w:r>
            <w:r>
              <w:rPr>
                <w:rFonts w:ascii="Arial" w:hAnsi="Arial" w:cs="Arial"/>
                <w:sz w:val="18"/>
                <w:szCs w:val="18"/>
              </w:rPr>
              <w:t>2</w:t>
            </w:r>
            <w:r w:rsidRPr="00752497">
              <w:rPr>
                <w:rFonts w:ascii="Arial" w:hAnsi="Arial" w:cs="Arial"/>
                <w:sz w:val="18"/>
                <w:szCs w:val="18"/>
              </w:rPr>
              <w:t xml:space="preserve"> İç Mimarlık Stüdyosu I</w:t>
            </w:r>
            <w:r>
              <w:rPr>
                <w:rFonts w:ascii="Arial" w:hAnsi="Arial" w:cs="Arial"/>
                <w:sz w:val="18"/>
                <w:szCs w:val="18"/>
              </w:rPr>
              <w:t>I</w:t>
            </w:r>
          </w:p>
        </w:tc>
        <w:tc>
          <w:tcPr>
            <w:tcW w:w="4814" w:type="dxa"/>
            <w:gridSpan w:val="3"/>
          </w:tcPr>
          <w:p w14:paraId="42084CD2"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Course Code and Name</w:t>
            </w:r>
            <w:r w:rsidRPr="00752497">
              <w:rPr>
                <w:rFonts w:ascii="Arial" w:hAnsi="Arial" w:cs="Arial"/>
                <w:sz w:val="18"/>
                <w:szCs w:val="18"/>
              </w:rPr>
              <w:t>:</w:t>
            </w:r>
          </w:p>
          <w:p w14:paraId="5377F937"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IAR20</w:t>
            </w:r>
            <w:r>
              <w:rPr>
                <w:rFonts w:ascii="Arial" w:hAnsi="Arial" w:cs="Arial"/>
                <w:sz w:val="18"/>
                <w:szCs w:val="18"/>
              </w:rPr>
              <w:t>2</w:t>
            </w:r>
            <w:r w:rsidRPr="00752497">
              <w:rPr>
                <w:rFonts w:ascii="Arial" w:hAnsi="Arial" w:cs="Arial"/>
                <w:sz w:val="18"/>
                <w:szCs w:val="18"/>
              </w:rPr>
              <w:t xml:space="preserve"> Interior Design Studio I</w:t>
            </w:r>
            <w:r>
              <w:rPr>
                <w:rFonts w:ascii="Arial" w:hAnsi="Arial" w:cs="Arial"/>
                <w:sz w:val="18"/>
                <w:szCs w:val="18"/>
              </w:rPr>
              <w:t>I</w:t>
            </w:r>
          </w:p>
        </w:tc>
      </w:tr>
      <w:tr w:rsidR="007F2DEE" w:rsidRPr="00D0583C" w14:paraId="47A98140" w14:textId="77777777" w:rsidTr="002E42DA">
        <w:tc>
          <w:tcPr>
            <w:tcW w:w="4248" w:type="dxa"/>
            <w:gridSpan w:val="2"/>
          </w:tcPr>
          <w:p w14:paraId="7A211999"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Ön koşul: </w:t>
            </w:r>
            <w:r w:rsidRPr="00752497">
              <w:rPr>
                <w:rFonts w:ascii="Arial" w:hAnsi="Arial" w:cs="Arial"/>
                <w:sz w:val="18"/>
                <w:szCs w:val="18"/>
              </w:rPr>
              <w:t xml:space="preserve">ICM </w:t>
            </w:r>
            <w:r>
              <w:rPr>
                <w:rFonts w:ascii="Arial" w:hAnsi="Arial" w:cs="Arial"/>
                <w:sz w:val="18"/>
                <w:szCs w:val="18"/>
              </w:rPr>
              <w:t>201 İç Mimarlık Stüdyosu I</w:t>
            </w:r>
          </w:p>
        </w:tc>
        <w:tc>
          <w:tcPr>
            <w:tcW w:w="4814" w:type="dxa"/>
            <w:gridSpan w:val="3"/>
          </w:tcPr>
          <w:p w14:paraId="62E00841"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Prerequisite: </w:t>
            </w:r>
            <w:r w:rsidRPr="001C0D8E">
              <w:rPr>
                <w:rFonts w:ascii="Arial" w:hAnsi="Arial" w:cs="Arial"/>
                <w:sz w:val="18"/>
                <w:szCs w:val="18"/>
              </w:rPr>
              <w:t>IAR201 Interior Design Studio I</w:t>
            </w:r>
          </w:p>
        </w:tc>
      </w:tr>
      <w:tr w:rsidR="007F2DEE" w:rsidRPr="00D0583C" w14:paraId="73D2DDBB" w14:textId="77777777" w:rsidTr="002E42DA">
        <w:tc>
          <w:tcPr>
            <w:tcW w:w="4248" w:type="dxa"/>
            <w:gridSpan w:val="2"/>
          </w:tcPr>
          <w:p w14:paraId="4CD053B5"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Dili</w:t>
            </w:r>
            <w:r w:rsidRPr="00752497">
              <w:rPr>
                <w:rFonts w:ascii="Arial" w:hAnsi="Arial" w:cs="Arial"/>
                <w:sz w:val="18"/>
                <w:szCs w:val="18"/>
              </w:rPr>
              <w:t>: Türkçe</w:t>
            </w:r>
          </w:p>
        </w:tc>
        <w:tc>
          <w:tcPr>
            <w:tcW w:w="4814" w:type="dxa"/>
            <w:gridSpan w:val="3"/>
          </w:tcPr>
          <w:p w14:paraId="6F283053"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 xml:space="preserve">Course Language: </w:t>
            </w:r>
            <w:r w:rsidRPr="00752497">
              <w:rPr>
                <w:rFonts w:ascii="Arial" w:hAnsi="Arial" w:cs="Arial"/>
                <w:sz w:val="18"/>
                <w:szCs w:val="18"/>
              </w:rPr>
              <w:t>English</w:t>
            </w:r>
          </w:p>
        </w:tc>
      </w:tr>
      <w:tr w:rsidR="007F2DEE" w:rsidRPr="00D0583C" w14:paraId="14279E3B" w14:textId="77777777" w:rsidTr="002E42DA">
        <w:trPr>
          <w:trHeight w:val="1028"/>
        </w:trPr>
        <w:tc>
          <w:tcPr>
            <w:tcW w:w="4248" w:type="dxa"/>
            <w:gridSpan w:val="2"/>
          </w:tcPr>
          <w:p w14:paraId="7B913941"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Ders Türü: </w:t>
            </w:r>
            <w:r w:rsidRPr="00752497">
              <w:rPr>
                <w:rFonts w:ascii="Arial" w:hAnsi="Arial" w:cs="Arial"/>
                <w:sz w:val="18"/>
                <w:szCs w:val="18"/>
              </w:rPr>
              <w:t>Zorunlu</w:t>
            </w:r>
            <w:r w:rsidRPr="00752497">
              <w:rPr>
                <w:rFonts w:ascii="Arial" w:hAnsi="Arial" w:cs="Arial"/>
                <w:b/>
                <w:bCs/>
                <w:sz w:val="18"/>
                <w:szCs w:val="18"/>
              </w:rPr>
              <w:br/>
              <w:t xml:space="preserve">Yıl: </w:t>
            </w:r>
            <w:r w:rsidRPr="00752497">
              <w:rPr>
                <w:rFonts w:ascii="Arial" w:hAnsi="Arial" w:cs="Arial"/>
                <w:sz w:val="18"/>
                <w:szCs w:val="18"/>
              </w:rPr>
              <w:t>İkinci Sınıf</w:t>
            </w:r>
            <w:r w:rsidRPr="00752497">
              <w:rPr>
                <w:rFonts w:ascii="Arial" w:hAnsi="Arial" w:cs="Arial"/>
                <w:b/>
                <w:bCs/>
                <w:sz w:val="18"/>
                <w:szCs w:val="18"/>
              </w:rPr>
              <w:br/>
              <w:t xml:space="preserve">Dönem: </w:t>
            </w:r>
            <w:r>
              <w:rPr>
                <w:rFonts w:ascii="Arial" w:hAnsi="Arial" w:cs="Arial"/>
                <w:sz w:val="18"/>
                <w:szCs w:val="18"/>
              </w:rPr>
              <w:t>Bahar Dönemi</w:t>
            </w:r>
          </w:p>
        </w:tc>
        <w:tc>
          <w:tcPr>
            <w:tcW w:w="4814" w:type="dxa"/>
            <w:gridSpan w:val="3"/>
          </w:tcPr>
          <w:p w14:paraId="0D4E693A"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Course Type: </w:t>
            </w:r>
            <w:r w:rsidRPr="00752497">
              <w:rPr>
                <w:rFonts w:ascii="Arial" w:hAnsi="Arial" w:cs="Arial"/>
                <w:sz w:val="18"/>
                <w:szCs w:val="18"/>
              </w:rPr>
              <w:t>Core (Compulsory)</w:t>
            </w:r>
            <w:r w:rsidRPr="00752497">
              <w:rPr>
                <w:rFonts w:ascii="Arial" w:hAnsi="Arial" w:cs="Arial"/>
                <w:b/>
                <w:bCs/>
                <w:sz w:val="18"/>
                <w:szCs w:val="18"/>
              </w:rPr>
              <w:br/>
              <w:t xml:space="preserve">Year: </w:t>
            </w:r>
            <w:r w:rsidRPr="00752497">
              <w:rPr>
                <w:rFonts w:ascii="Arial" w:hAnsi="Arial" w:cs="Arial"/>
                <w:sz w:val="18"/>
                <w:szCs w:val="18"/>
              </w:rPr>
              <w:t>Second Year</w:t>
            </w:r>
            <w:r w:rsidRPr="00752497">
              <w:rPr>
                <w:rFonts w:ascii="Arial" w:hAnsi="Arial" w:cs="Arial"/>
                <w:b/>
                <w:bCs/>
                <w:sz w:val="18"/>
                <w:szCs w:val="18"/>
              </w:rPr>
              <w:br/>
              <w:t xml:space="preserve">Semester: </w:t>
            </w:r>
            <w:r w:rsidRPr="006B6A19">
              <w:rPr>
                <w:rFonts w:ascii="Arial" w:hAnsi="Arial" w:cs="Arial"/>
                <w:sz w:val="18"/>
                <w:szCs w:val="18"/>
              </w:rPr>
              <w:t xml:space="preserve">Spring </w:t>
            </w:r>
            <w:r w:rsidRPr="00752497">
              <w:rPr>
                <w:rFonts w:ascii="Arial" w:hAnsi="Arial" w:cs="Arial"/>
                <w:sz w:val="18"/>
                <w:szCs w:val="18"/>
              </w:rPr>
              <w:t>Semester</w:t>
            </w:r>
          </w:p>
        </w:tc>
      </w:tr>
      <w:tr w:rsidR="007F2DEE" w:rsidRPr="00D0583C" w14:paraId="7B8C618B" w14:textId="77777777" w:rsidTr="002E42DA">
        <w:trPr>
          <w:trHeight w:val="701"/>
        </w:trPr>
        <w:tc>
          <w:tcPr>
            <w:tcW w:w="2085" w:type="dxa"/>
            <w:vMerge w:val="restart"/>
          </w:tcPr>
          <w:p w14:paraId="4EEDEDD6" w14:textId="77777777" w:rsidR="007F2DEE" w:rsidRPr="00752497" w:rsidRDefault="007F2DEE" w:rsidP="002E42DA">
            <w:pPr>
              <w:spacing w:line="360" w:lineRule="auto"/>
              <w:jc w:val="center"/>
              <w:rPr>
                <w:rFonts w:ascii="Arial" w:hAnsi="Arial" w:cs="Arial"/>
                <w:b/>
                <w:bCs/>
                <w:sz w:val="18"/>
                <w:szCs w:val="18"/>
              </w:rPr>
            </w:pPr>
          </w:p>
          <w:p w14:paraId="18CA119F"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Kredi</w:t>
            </w:r>
            <w:r w:rsidRPr="00752497">
              <w:rPr>
                <w:rFonts w:ascii="Arial" w:hAnsi="Arial" w:cs="Arial"/>
                <w:b/>
                <w:bCs/>
                <w:sz w:val="18"/>
                <w:szCs w:val="18"/>
              </w:rPr>
              <w:br/>
              <w:t>Credits</w:t>
            </w:r>
          </w:p>
        </w:tc>
        <w:tc>
          <w:tcPr>
            <w:tcW w:w="2163" w:type="dxa"/>
            <w:vMerge w:val="restart"/>
          </w:tcPr>
          <w:p w14:paraId="1B12C34D" w14:textId="77777777" w:rsidR="007F2DEE" w:rsidRPr="00752497" w:rsidRDefault="007F2DEE" w:rsidP="002E42DA">
            <w:pPr>
              <w:spacing w:line="360" w:lineRule="auto"/>
              <w:jc w:val="center"/>
              <w:rPr>
                <w:rFonts w:ascii="Arial" w:hAnsi="Arial" w:cs="Arial"/>
                <w:b/>
                <w:bCs/>
                <w:sz w:val="18"/>
                <w:szCs w:val="18"/>
              </w:rPr>
            </w:pPr>
          </w:p>
          <w:p w14:paraId="39DB1FD7" w14:textId="77777777" w:rsidR="007F2DEE" w:rsidRPr="00752497" w:rsidRDefault="007F2DEE" w:rsidP="002E42DA">
            <w:pPr>
              <w:spacing w:line="360" w:lineRule="auto"/>
              <w:jc w:val="center"/>
              <w:rPr>
                <w:rFonts w:ascii="Arial" w:hAnsi="Arial" w:cs="Arial"/>
                <w:b/>
                <w:bCs/>
                <w:sz w:val="18"/>
                <w:szCs w:val="18"/>
              </w:rPr>
            </w:pPr>
            <w:r w:rsidRPr="00752497">
              <w:rPr>
                <w:rFonts w:ascii="Arial" w:hAnsi="Arial" w:cs="Arial"/>
                <w:b/>
                <w:bCs/>
                <w:sz w:val="18"/>
                <w:szCs w:val="18"/>
              </w:rPr>
              <w:t xml:space="preserve">AKTS </w:t>
            </w:r>
            <w:r w:rsidRPr="00752497">
              <w:rPr>
                <w:rFonts w:ascii="Arial" w:hAnsi="Arial" w:cs="Arial"/>
                <w:b/>
                <w:bCs/>
                <w:sz w:val="18"/>
                <w:szCs w:val="18"/>
              </w:rPr>
              <w:br/>
              <w:t xml:space="preserve">ECTS </w:t>
            </w:r>
          </w:p>
        </w:tc>
        <w:tc>
          <w:tcPr>
            <w:tcW w:w="4814" w:type="dxa"/>
            <w:gridSpan w:val="3"/>
          </w:tcPr>
          <w:p w14:paraId="26613DCB"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 Uygulaması, Saat/Hafta</w:t>
            </w:r>
            <w:r w:rsidRPr="00752497">
              <w:rPr>
                <w:rFonts w:ascii="Arial" w:hAnsi="Arial" w:cs="Arial"/>
                <w:b/>
                <w:bCs/>
                <w:sz w:val="18"/>
                <w:szCs w:val="18"/>
              </w:rPr>
              <w:br/>
              <w:t>Course Implementation, Hours/Week</w:t>
            </w:r>
          </w:p>
        </w:tc>
      </w:tr>
      <w:tr w:rsidR="007F2DEE" w:rsidRPr="00D0583C" w14:paraId="2BEEE63C" w14:textId="77777777" w:rsidTr="002E42DA">
        <w:tc>
          <w:tcPr>
            <w:tcW w:w="2085" w:type="dxa"/>
            <w:vMerge/>
          </w:tcPr>
          <w:p w14:paraId="538718AA" w14:textId="77777777" w:rsidR="007F2DEE" w:rsidRPr="00752497" w:rsidRDefault="007F2DEE" w:rsidP="002E42DA">
            <w:pPr>
              <w:spacing w:line="360" w:lineRule="auto"/>
              <w:jc w:val="center"/>
              <w:rPr>
                <w:rFonts w:ascii="Arial" w:hAnsi="Arial" w:cs="Arial"/>
                <w:sz w:val="18"/>
                <w:szCs w:val="18"/>
              </w:rPr>
            </w:pPr>
          </w:p>
        </w:tc>
        <w:tc>
          <w:tcPr>
            <w:tcW w:w="2163" w:type="dxa"/>
            <w:vMerge/>
          </w:tcPr>
          <w:p w14:paraId="00CA25AD" w14:textId="77777777" w:rsidR="007F2DEE" w:rsidRPr="00752497" w:rsidRDefault="007F2DEE" w:rsidP="002E42DA">
            <w:pPr>
              <w:spacing w:line="360" w:lineRule="auto"/>
              <w:jc w:val="center"/>
              <w:rPr>
                <w:rFonts w:ascii="Arial" w:hAnsi="Arial" w:cs="Arial"/>
                <w:sz w:val="18"/>
                <w:szCs w:val="18"/>
              </w:rPr>
            </w:pPr>
          </w:p>
        </w:tc>
        <w:tc>
          <w:tcPr>
            <w:tcW w:w="1793" w:type="dxa"/>
          </w:tcPr>
          <w:p w14:paraId="6614113F"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w:t>
            </w:r>
            <w:r w:rsidRPr="00752497">
              <w:rPr>
                <w:rFonts w:ascii="Arial" w:hAnsi="Arial" w:cs="Arial"/>
                <w:b/>
                <w:bCs/>
                <w:sz w:val="18"/>
                <w:szCs w:val="18"/>
              </w:rPr>
              <w:br/>
              <w:t>(Theoretical)</w:t>
            </w:r>
          </w:p>
        </w:tc>
        <w:tc>
          <w:tcPr>
            <w:tcW w:w="1563" w:type="dxa"/>
          </w:tcPr>
          <w:p w14:paraId="2AE68EF5"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Uygulama</w:t>
            </w:r>
            <w:r w:rsidRPr="00752497">
              <w:rPr>
                <w:rFonts w:ascii="Arial" w:hAnsi="Arial" w:cs="Arial"/>
                <w:b/>
                <w:bCs/>
                <w:sz w:val="18"/>
                <w:szCs w:val="18"/>
              </w:rPr>
              <w:br/>
              <w:t>(Tutorial)</w:t>
            </w:r>
          </w:p>
        </w:tc>
        <w:tc>
          <w:tcPr>
            <w:tcW w:w="1458" w:type="dxa"/>
          </w:tcPr>
          <w:p w14:paraId="6A070F9D"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Laboratuar</w:t>
            </w:r>
            <w:r w:rsidRPr="00752497">
              <w:rPr>
                <w:rFonts w:ascii="Arial" w:hAnsi="Arial" w:cs="Arial"/>
                <w:b/>
                <w:bCs/>
                <w:sz w:val="18"/>
                <w:szCs w:val="18"/>
              </w:rPr>
              <w:br/>
              <w:t>(Laboratory)</w:t>
            </w:r>
          </w:p>
        </w:tc>
      </w:tr>
      <w:tr w:rsidR="007F2DEE" w:rsidRPr="00D0583C" w14:paraId="60879EF6" w14:textId="77777777" w:rsidTr="002E42DA">
        <w:tc>
          <w:tcPr>
            <w:tcW w:w="2085" w:type="dxa"/>
          </w:tcPr>
          <w:p w14:paraId="07034A5E"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5</w:t>
            </w:r>
          </w:p>
        </w:tc>
        <w:tc>
          <w:tcPr>
            <w:tcW w:w="2163" w:type="dxa"/>
          </w:tcPr>
          <w:p w14:paraId="24489EF7"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10</w:t>
            </w:r>
          </w:p>
        </w:tc>
        <w:tc>
          <w:tcPr>
            <w:tcW w:w="1793" w:type="dxa"/>
          </w:tcPr>
          <w:p w14:paraId="110720A8"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2</w:t>
            </w:r>
          </w:p>
        </w:tc>
        <w:tc>
          <w:tcPr>
            <w:tcW w:w="1563" w:type="dxa"/>
          </w:tcPr>
          <w:p w14:paraId="597C85FA"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6</w:t>
            </w:r>
          </w:p>
        </w:tc>
        <w:tc>
          <w:tcPr>
            <w:tcW w:w="1458" w:type="dxa"/>
          </w:tcPr>
          <w:p w14:paraId="192CA376"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0</w:t>
            </w:r>
          </w:p>
        </w:tc>
      </w:tr>
      <w:tr w:rsidR="007F2DEE" w:rsidRPr="00D0583C" w14:paraId="058D5C4E" w14:textId="77777777" w:rsidTr="002E42DA">
        <w:tc>
          <w:tcPr>
            <w:tcW w:w="2085" w:type="dxa"/>
          </w:tcPr>
          <w:p w14:paraId="4DEA2CF1" w14:textId="77777777" w:rsidR="007F2DEE" w:rsidRPr="00A20EAA" w:rsidRDefault="007F2DEE" w:rsidP="002E42DA">
            <w:pPr>
              <w:spacing w:line="360" w:lineRule="auto"/>
              <w:rPr>
                <w:rFonts w:ascii="Arial" w:hAnsi="Arial" w:cs="Arial"/>
                <w:b/>
                <w:sz w:val="16"/>
                <w:szCs w:val="16"/>
              </w:rPr>
            </w:pPr>
          </w:p>
          <w:p w14:paraId="2BCAF0C5" w14:textId="77777777" w:rsidR="007F2DEE" w:rsidRPr="00A20EAA" w:rsidRDefault="007F2DEE" w:rsidP="002E42DA">
            <w:pPr>
              <w:spacing w:line="360" w:lineRule="auto"/>
              <w:rPr>
                <w:rFonts w:ascii="Arial" w:hAnsi="Arial" w:cs="Arial"/>
                <w:b/>
                <w:sz w:val="16"/>
                <w:szCs w:val="16"/>
              </w:rPr>
            </w:pPr>
            <w:r w:rsidRPr="00A20EAA">
              <w:rPr>
                <w:rFonts w:ascii="Arial" w:hAnsi="Arial" w:cs="Arial"/>
                <w:b/>
                <w:sz w:val="16"/>
                <w:szCs w:val="16"/>
              </w:rPr>
              <w:t>Proje Koordinatörü:</w:t>
            </w:r>
          </w:p>
          <w:p w14:paraId="23837987" w14:textId="77777777" w:rsidR="007F2DEE" w:rsidRPr="00A20EAA" w:rsidRDefault="007F2DEE" w:rsidP="002E42DA">
            <w:pPr>
              <w:spacing w:line="360" w:lineRule="auto"/>
              <w:rPr>
                <w:rFonts w:ascii="Arial" w:hAnsi="Arial" w:cs="Arial"/>
                <w:sz w:val="16"/>
                <w:szCs w:val="16"/>
              </w:rPr>
            </w:pPr>
            <w:r w:rsidRPr="00A20EAA">
              <w:rPr>
                <w:rFonts w:ascii="Arial" w:hAnsi="Arial" w:cs="Arial"/>
                <w:b/>
                <w:sz w:val="16"/>
                <w:szCs w:val="16"/>
              </w:rPr>
              <w:t>Project Coordinator:</w:t>
            </w:r>
          </w:p>
        </w:tc>
        <w:tc>
          <w:tcPr>
            <w:tcW w:w="2163" w:type="dxa"/>
          </w:tcPr>
          <w:p w14:paraId="05DA0038" w14:textId="77777777" w:rsidR="007F2DEE" w:rsidRPr="00A20EAA" w:rsidRDefault="007F2DEE" w:rsidP="002E42DA">
            <w:pPr>
              <w:spacing w:line="360" w:lineRule="auto"/>
              <w:jc w:val="center"/>
              <w:rPr>
                <w:rFonts w:ascii="Arial" w:hAnsi="Arial" w:cs="Arial"/>
                <w:sz w:val="16"/>
                <w:szCs w:val="16"/>
              </w:rPr>
            </w:pPr>
          </w:p>
        </w:tc>
        <w:tc>
          <w:tcPr>
            <w:tcW w:w="1793" w:type="dxa"/>
          </w:tcPr>
          <w:p w14:paraId="17472576" w14:textId="77777777" w:rsidR="007F2DEE" w:rsidRPr="00A20EAA" w:rsidRDefault="007F2DEE" w:rsidP="002E42DA">
            <w:pPr>
              <w:rPr>
                <w:rFonts w:ascii="Arial" w:hAnsi="Arial" w:cs="Arial"/>
                <w:b/>
                <w:bCs/>
                <w:sz w:val="16"/>
                <w:szCs w:val="16"/>
              </w:rPr>
            </w:pPr>
            <w:r w:rsidRPr="00A20EAA">
              <w:rPr>
                <w:rFonts w:ascii="Arial" w:hAnsi="Arial" w:cs="Arial"/>
                <w:b/>
                <w:bCs/>
                <w:sz w:val="16"/>
                <w:szCs w:val="16"/>
              </w:rPr>
              <w:t>Proje Grup Yürütücüsü/</w:t>
            </w:r>
          </w:p>
          <w:p w14:paraId="1F74CD6D" w14:textId="77777777" w:rsidR="007F2DEE" w:rsidRPr="00A20EAA" w:rsidRDefault="007F2DEE" w:rsidP="002E42DA">
            <w:pPr>
              <w:spacing w:line="360" w:lineRule="auto"/>
              <w:rPr>
                <w:rFonts w:ascii="Arial" w:hAnsi="Arial" w:cs="Arial"/>
                <w:b/>
                <w:bCs/>
                <w:sz w:val="16"/>
                <w:szCs w:val="16"/>
              </w:rPr>
            </w:pPr>
            <w:r w:rsidRPr="00A20EAA">
              <w:rPr>
                <w:rFonts w:ascii="Arial" w:hAnsi="Arial" w:cs="Arial"/>
                <w:b/>
                <w:bCs/>
                <w:sz w:val="16"/>
                <w:szCs w:val="16"/>
              </w:rPr>
              <w:t>Yürütücüleri:</w:t>
            </w:r>
          </w:p>
          <w:p w14:paraId="5EF992DB" w14:textId="77777777" w:rsidR="007F2DEE" w:rsidRPr="00A20EAA" w:rsidRDefault="007F2DEE" w:rsidP="002E42DA">
            <w:pPr>
              <w:spacing w:line="276" w:lineRule="auto"/>
              <w:rPr>
                <w:rFonts w:ascii="Arial" w:hAnsi="Arial" w:cs="Arial"/>
                <w:b/>
                <w:bCs/>
                <w:sz w:val="16"/>
                <w:szCs w:val="16"/>
              </w:rPr>
            </w:pPr>
            <w:r w:rsidRPr="00A20EAA">
              <w:rPr>
                <w:rFonts w:ascii="Arial" w:hAnsi="Arial" w:cs="Arial"/>
                <w:b/>
                <w:bCs/>
                <w:sz w:val="16"/>
                <w:szCs w:val="16"/>
              </w:rPr>
              <w:t>Project Studio Instructor(s):</w:t>
            </w:r>
          </w:p>
        </w:tc>
        <w:tc>
          <w:tcPr>
            <w:tcW w:w="3021" w:type="dxa"/>
            <w:gridSpan w:val="2"/>
          </w:tcPr>
          <w:p w14:paraId="2783C79B" w14:textId="77777777" w:rsidR="007F2DEE" w:rsidRDefault="007F2DEE" w:rsidP="002E42DA">
            <w:pPr>
              <w:spacing w:line="360" w:lineRule="auto"/>
              <w:jc w:val="center"/>
              <w:rPr>
                <w:rFonts w:ascii="Arial" w:hAnsi="Arial" w:cs="Arial"/>
                <w:sz w:val="20"/>
                <w:szCs w:val="20"/>
              </w:rPr>
            </w:pPr>
          </w:p>
        </w:tc>
      </w:tr>
      <w:tr w:rsidR="007F2DEE" w:rsidRPr="00D0583C" w14:paraId="55ADEFC9" w14:textId="77777777" w:rsidTr="002E42DA">
        <w:trPr>
          <w:trHeight w:val="3182"/>
        </w:trPr>
        <w:tc>
          <w:tcPr>
            <w:tcW w:w="2085" w:type="dxa"/>
            <w:vMerge w:val="restart"/>
          </w:tcPr>
          <w:p w14:paraId="1B1ACB65" w14:textId="77777777" w:rsidR="007F2DEE" w:rsidRDefault="007F2DEE" w:rsidP="002E42DA">
            <w:pPr>
              <w:spacing w:line="360" w:lineRule="auto"/>
              <w:rPr>
                <w:rFonts w:ascii="Arial" w:hAnsi="Arial" w:cs="Arial"/>
                <w:b/>
                <w:bCs/>
                <w:sz w:val="20"/>
                <w:szCs w:val="20"/>
              </w:rPr>
            </w:pPr>
          </w:p>
          <w:p w14:paraId="6DF997DD" w14:textId="77777777" w:rsidR="007F2DEE" w:rsidRDefault="007F2DEE" w:rsidP="002E42DA">
            <w:pPr>
              <w:spacing w:line="360" w:lineRule="auto"/>
              <w:rPr>
                <w:rFonts w:ascii="Arial" w:hAnsi="Arial" w:cs="Arial"/>
                <w:b/>
                <w:bCs/>
                <w:sz w:val="20"/>
                <w:szCs w:val="20"/>
              </w:rPr>
            </w:pPr>
          </w:p>
          <w:p w14:paraId="1B43DFA4" w14:textId="77777777" w:rsidR="007F2DEE" w:rsidRDefault="007F2DEE" w:rsidP="002E42DA">
            <w:pPr>
              <w:spacing w:line="360" w:lineRule="auto"/>
              <w:rPr>
                <w:rFonts w:ascii="Arial" w:hAnsi="Arial" w:cs="Arial"/>
                <w:b/>
                <w:bCs/>
                <w:sz w:val="20"/>
                <w:szCs w:val="20"/>
              </w:rPr>
            </w:pPr>
          </w:p>
          <w:p w14:paraId="15E74EB4" w14:textId="77777777" w:rsidR="007F2DEE" w:rsidRDefault="007F2DEE" w:rsidP="002E42DA">
            <w:pPr>
              <w:spacing w:line="360" w:lineRule="auto"/>
              <w:rPr>
                <w:rFonts w:ascii="Arial" w:hAnsi="Arial" w:cs="Arial"/>
                <w:b/>
                <w:bCs/>
                <w:sz w:val="20"/>
                <w:szCs w:val="20"/>
              </w:rPr>
            </w:pPr>
          </w:p>
          <w:p w14:paraId="65C304BD" w14:textId="77777777" w:rsidR="007F2DEE" w:rsidRDefault="007F2DEE" w:rsidP="002E42DA">
            <w:pPr>
              <w:spacing w:line="360" w:lineRule="auto"/>
              <w:rPr>
                <w:rFonts w:ascii="Arial" w:hAnsi="Arial" w:cs="Arial"/>
                <w:b/>
                <w:bCs/>
                <w:sz w:val="20"/>
                <w:szCs w:val="20"/>
              </w:rPr>
            </w:pPr>
          </w:p>
          <w:p w14:paraId="0599AD17" w14:textId="77777777" w:rsidR="007F2DEE" w:rsidRDefault="007F2DEE" w:rsidP="002E42DA">
            <w:pPr>
              <w:spacing w:line="360" w:lineRule="auto"/>
              <w:rPr>
                <w:rFonts w:ascii="Arial" w:hAnsi="Arial" w:cs="Arial"/>
                <w:b/>
                <w:bCs/>
                <w:sz w:val="20"/>
                <w:szCs w:val="20"/>
              </w:rPr>
            </w:pPr>
          </w:p>
          <w:p w14:paraId="73920A71" w14:textId="77777777" w:rsidR="007F2DEE" w:rsidRDefault="007F2DEE" w:rsidP="002E42DA">
            <w:pPr>
              <w:spacing w:line="360" w:lineRule="auto"/>
              <w:rPr>
                <w:rFonts w:ascii="Arial" w:hAnsi="Arial" w:cs="Arial"/>
                <w:b/>
                <w:bCs/>
                <w:sz w:val="20"/>
                <w:szCs w:val="20"/>
              </w:rPr>
            </w:pPr>
          </w:p>
          <w:p w14:paraId="44A78F01" w14:textId="77777777" w:rsidR="007F2DEE" w:rsidRDefault="007F2DEE" w:rsidP="002E42DA">
            <w:pPr>
              <w:spacing w:line="360" w:lineRule="auto"/>
              <w:rPr>
                <w:rFonts w:ascii="Arial" w:hAnsi="Arial" w:cs="Arial"/>
                <w:b/>
                <w:bCs/>
                <w:sz w:val="20"/>
                <w:szCs w:val="20"/>
              </w:rPr>
            </w:pPr>
          </w:p>
          <w:p w14:paraId="6B26003D" w14:textId="77777777" w:rsidR="007F2DEE" w:rsidRDefault="007F2DEE" w:rsidP="002E42DA">
            <w:pPr>
              <w:spacing w:line="360" w:lineRule="auto"/>
              <w:rPr>
                <w:rFonts w:ascii="Arial" w:hAnsi="Arial" w:cs="Arial"/>
                <w:b/>
                <w:bCs/>
                <w:sz w:val="20"/>
                <w:szCs w:val="20"/>
              </w:rPr>
            </w:pPr>
          </w:p>
          <w:p w14:paraId="2BE40D10" w14:textId="77777777" w:rsidR="007F2DEE" w:rsidRPr="00D0583C" w:rsidRDefault="007F2DEE" w:rsidP="002E42DA">
            <w:pPr>
              <w:spacing w:line="360" w:lineRule="auto"/>
              <w:rPr>
                <w:rFonts w:ascii="Arial" w:hAnsi="Arial" w:cs="Arial"/>
                <w:sz w:val="20"/>
                <w:szCs w:val="20"/>
              </w:rPr>
            </w:pPr>
            <w:r w:rsidRPr="005E4CD6">
              <w:rPr>
                <w:rFonts w:ascii="Arial" w:hAnsi="Arial" w:cs="Arial"/>
                <w:b/>
                <w:bCs/>
                <w:sz w:val="20"/>
                <w:szCs w:val="20"/>
              </w:rPr>
              <w:t>Dersin Tanımı</w:t>
            </w:r>
            <w:r w:rsidRPr="005E4CD6">
              <w:rPr>
                <w:rFonts w:ascii="Arial" w:hAnsi="Arial" w:cs="Arial"/>
                <w:b/>
                <w:bCs/>
                <w:sz w:val="20"/>
                <w:szCs w:val="20"/>
              </w:rPr>
              <w:br/>
              <w:t>Course Description</w:t>
            </w:r>
          </w:p>
        </w:tc>
        <w:tc>
          <w:tcPr>
            <w:tcW w:w="6977" w:type="dxa"/>
            <w:gridSpan w:val="4"/>
          </w:tcPr>
          <w:p w14:paraId="66D5DDAD" w14:textId="77777777" w:rsidR="007F2DEE" w:rsidRPr="00564A95" w:rsidRDefault="007F2DEE" w:rsidP="002E42DA">
            <w:pPr>
              <w:jc w:val="both"/>
              <w:rPr>
                <w:rFonts w:ascii="Arial" w:hAnsi="Arial" w:cs="Arial"/>
                <w:sz w:val="16"/>
                <w:szCs w:val="16"/>
              </w:rPr>
            </w:pPr>
            <w:r w:rsidRPr="00564A95">
              <w:rPr>
                <w:rFonts w:ascii="Arial" w:hAnsi="Arial" w:cs="Arial"/>
                <w:sz w:val="16"/>
                <w:szCs w:val="16"/>
              </w:rPr>
              <w:t>Proje, yapıya yaklaşım ölçeğinden iç mekân ölçeğine kadar bütüncül bir biçimde ele alınmaktadır. Bu doğrultuda, izlenen yöntem kapsamında öğrenciden aşağıdaki aşamaları yerine getirmesi beklenmektedir:</w:t>
            </w:r>
          </w:p>
          <w:p w14:paraId="35A61EE6" w14:textId="77777777" w:rsidR="007F2DEE" w:rsidRPr="00564A95" w:rsidRDefault="007F2DEE" w:rsidP="007F2DEE">
            <w:pPr>
              <w:numPr>
                <w:ilvl w:val="0"/>
                <w:numId w:val="12"/>
              </w:numPr>
              <w:jc w:val="both"/>
              <w:rPr>
                <w:rFonts w:ascii="Arial" w:hAnsi="Arial" w:cs="Arial"/>
                <w:sz w:val="16"/>
                <w:szCs w:val="16"/>
              </w:rPr>
            </w:pPr>
            <w:r w:rsidRPr="00564A95">
              <w:rPr>
                <w:rFonts w:ascii="Arial" w:hAnsi="Arial" w:cs="Arial"/>
                <w:sz w:val="16"/>
                <w:szCs w:val="16"/>
              </w:rPr>
              <w:t>Verilen problem doğrultusunda kavramsal altyapıyı oluşturarak tasarım sürecine kuramsal bir çerçeve kazandırmak,</w:t>
            </w:r>
          </w:p>
          <w:p w14:paraId="40FC2A5B" w14:textId="77777777" w:rsidR="007F2DEE" w:rsidRPr="00564A95" w:rsidRDefault="007F2DEE" w:rsidP="007F2DEE">
            <w:pPr>
              <w:numPr>
                <w:ilvl w:val="0"/>
                <w:numId w:val="12"/>
              </w:numPr>
              <w:jc w:val="both"/>
              <w:rPr>
                <w:rFonts w:ascii="Arial" w:hAnsi="Arial" w:cs="Arial"/>
                <w:sz w:val="16"/>
                <w:szCs w:val="16"/>
              </w:rPr>
            </w:pPr>
            <w:r w:rsidRPr="00564A95">
              <w:rPr>
                <w:rFonts w:ascii="Arial" w:hAnsi="Arial" w:cs="Arial"/>
                <w:sz w:val="16"/>
                <w:szCs w:val="16"/>
              </w:rPr>
              <w:t>Belirlenen fonksiyon türüne uygun tanımları yaparak işlevsel bir şema geliştirmek,</w:t>
            </w:r>
          </w:p>
          <w:p w14:paraId="24F1C5DE" w14:textId="77777777" w:rsidR="007F2DEE" w:rsidRPr="00564A95" w:rsidRDefault="007F2DEE" w:rsidP="007F2DEE">
            <w:pPr>
              <w:numPr>
                <w:ilvl w:val="0"/>
                <w:numId w:val="12"/>
              </w:numPr>
              <w:jc w:val="both"/>
              <w:rPr>
                <w:rFonts w:ascii="Arial" w:hAnsi="Arial" w:cs="Arial"/>
                <w:sz w:val="16"/>
                <w:szCs w:val="16"/>
              </w:rPr>
            </w:pPr>
            <w:r w:rsidRPr="00564A95">
              <w:rPr>
                <w:rFonts w:ascii="Arial" w:hAnsi="Arial" w:cs="Arial"/>
                <w:sz w:val="16"/>
                <w:szCs w:val="16"/>
              </w:rPr>
              <w:t>Çoklu fonksiyon ve işlev ilişkilerini mevcut mekânla bütünleştirerek, bu ilişki biçimlerine yönelik alternatif çözüm önerileri üretmek,</w:t>
            </w:r>
          </w:p>
          <w:p w14:paraId="6A40A332" w14:textId="77777777" w:rsidR="007F2DEE" w:rsidRPr="00564A95" w:rsidRDefault="007F2DEE" w:rsidP="007F2DEE">
            <w:pPr>
              <w:numPr>
                <w:ilvl w:val="0"/>
                <w:numId w:val="12"/>
              </w:numPr>
              <w:jc w:val="both"/>
              <w:rPr>
                <w:rFonts w:ascii="Arial" w:hAnsi="Arial" w:cs="Arial"/>
                <w:sz w:val="16"/>
                <w:szCs w:val="16"/>
              </w:rPr>
            </w:pPr>
            <w:r w:rsidRPr="00564A95">
              <w:rPr>
                <w:rFonts w:ascii="Arial" w:hAnsi="Arial" w:cs="Arial"/>
                <w:sz w:val="16"/>
                <w:szCs w:val="16"/>
              </w:rPr>
              <w:t>Geliştirilen alternatifleri “esneklik” ve “değiştirilebilirlik” ilkeleri çerçevesinde analiz ederek değerlendirmek,</w:t>
            </w:r>
          </w:p>
          <w:p w14:paraId="4CC1B54A" w14:textId="77777777" w:rsidR="007F2DEE" w:rsidRPr="00564A95" w:rsidRDefault="007F2DEE" w:rsidP="007F2DEE">
            <w:pPr>
              <w:numPr>
                <w:ilvl w:val="0"/>
                <w:numId w:val="12"/>
              </w:numPr>
              <w:jc w:val="both"/>
              <w:rPr>
                <w:rFonts w:ascii="Arial" w:hAnsi="Arial" w:cs="Arial"/>
                <w:sz w:val="16"/>
                <w:szCs w:val="16"/>
              </w:rPr>
            </w:pPr>
            <w:r w:rsidRPr="00564A95">
              <w:rPr>
                <w:rFonts w:ascii="Arial" w:hAnsi="Arial" w:cs="Arial"/>
                <w:sz w:val="16"/>
                <w:szCs w:val="16"/>
              </w:rPr>
              <w:t>Tasarlanan mekânın soyut bağlamını, verilen konu başlıklarıyla ilişkisel bir düzlemde kurgulayabilmek.</w:t>
            </w:r>
          </w:p>
          <w:p w14:paraId="3E54C8F3" w14:textId="77777777" w:rsidR="007F2DEE" w:rsidRPr="004B7B1C" w:rsidRDefault="007F2DEE" w:rsidP="002E42DA">
            <w:pPr>
              <w:jc w:val="both"/>
              <w:rPr>
                <w:rFonts w:ascii="Arial" w:hAnsi="Arial" w:cs="Arial"/>
                <w:sz w:val="16"/>
                <w:szCs w:val="16"/>
              </w:rPr>
            </w:pPr>
            <w:r w:rsidRPr="00564A95">
              <w:rPr>
                <w:rFonts w:ascii="Arial" w:hAnsi="Arial" w:cs="Arial"/>
                <w:sz w:val="16"/>
                <w:szCs w:val="16"/>
              </w:rPr>
              <w:t>Bu kapsamda, öğrencinin tasarım sürecinde hem kavramsal hem de mekânsal düzeyde düşünsel derinlik geliştirmesi ve mekânın dönüşebilirliğine yönelik eleştirel bir bakış açısı kazanması amaçlanmaktadır.</w:t>
            </w:r>
          </w:p>
        </w:tc>
      </w:tr>
      <w:tr w:rsidR="007F2DEE" w:rsidRPr="00D0583C" w14:paraId="0F1B727E" w14:textId="77777777" w:rsidTr="002E42DA">
        <w:trPr>
          <w:trHeight w:val="178"/>
        </w:trPr>
        <w:tc>
          <w:tcPr>
            <w:tcW w:w="2085" w:type="dxa"/>
            <w:vMerge/>
          </w:tcPr>
          <w:p w14:paraId="0CD4E63D" w14:textId="77777777" w:rsidR="007F2DEE" w:rsidRPr="00564A95" w:rsidRDefault="007F2DEE" w:rsidP="002E42DA">
            <w:pPr>
              <w:spacing w:line="360" w:lineRule="auto"/>
              <w:rPr>
                <w:rFonts w:ascii="Arial" w:hAnsi="Arial" w:cs="Arial"/>
                <w:b/>
                <w:bCs/>
                <w:sz w:val="20"/>
                <w:szCs w:val="20"/>
              </w:rPr>
            </w:pPr>
          </w:p>
        </w:tc>
        <w:tc>
          <w:tcPr>
            <w:tcW w:w="6977" w:type="dxa"/>
            <w:gridSpan w:val="4"/>
          </w:tcPr>
          <w:p w14:paraId="5E915B12" w14:textId="77777777" w:rsidR="007F2DEE" w:rsidRPr="00564A95" w:rsidRDefault="007F2DEE" w:rsidP="002E42DA">
            <w:pPr>
              <w:spacing w:line="276" w:lineRule="auto"/>
              <w:rPr>
                <w:rFonts w:ascii="Arial" w:hAnsi="Arial" w:cs="Arial"/>
                <w:sz w:val="16"/>
                <w:szCs w:val="16"/>
              </w:rPr>
            </w:pPr>
            <w:r w:rsidRPr="00564A95">
              <w:rPr>
                <w:rFonts w:ascii="Arial" w:hAnsi="Arial" w:cs="Arial"/>
                <w:sz w:val="16"/>
                <w:szCs w:val="16"/>
              </w:rPr>
              <w:t>The project is addressed through a holistic approach, encompassing scales from the architectural context to the interior space. Within this framework, students are expected to complete the following stages as part of the design methodology:</w:t>
            </w:r>
          </w:p>
          <w:p w14:paraId="095FA220" w14:textId="77777777" w:rsidR="007F2DEE" w:rsidRPr="00564A95" w:rsidRDefault="007F2DEE" w:rsidP="007F2DEE">
            <w:pPr>
              <w:numPr>
                <w:ilvl w:val="0"/>
                <w:numId w:val="13"/>
              </w:numPr>
              <w:spacing w:line="276" w:lineRule="auto"/>
              <w:rPr>
                <w:rFonts w:ascii="Arial" w:hAnsi="Arial" w:cs="Arial"/>
                <w:sz w:val="16"/>
                <w:szCs w:val="16"/>
              </w:rPr>
            </w:pPr>
            <w:r w:rsidRPr="00564A95">
              <w:rPr>
                <w:rFonts w:ascii="Arial" w:hAnsi="Arial" w:cs="Arial"/>
                <w:sz w:val="16"/>
                <w:szCs w:val="16"/>
              </w:rPr>
              <w:t>Establishing a conceptual foundation in accordance with the given design problem to provide a theoretical framework for the design process,</w:t>
            </w:r>
          </w:p>
          <w:p w14:paraId="34DB5E46" w14:textId="77777777" w:rsidR="007F2DEE" w:rsidRPr="00564A95" w:rsidRDefault="007F2DEE" w:rsidP="007F2DEE">
            <w:pPr>
              <w:numPr>
                <w:ilvl w:val="0"/>
                <w:numId w:val="13"/>
              </w:numPr>
              <w:spacing w:line="276" w:lineRule="auto"/>
              <w:rPr>
                <w:rFonts w:ascii="Arial" w:hAnsi="Arial" w:cs="Arial"/>
                <w:sz w:val="16"/>
                <w:szCs w:val="16"/>
              </w:rPr>
            </w:pPr>
            <w:r w:rsidRPr="00564A95">
              <w:rPr>
                <w:rFonts w:ascii="Arial" w:hAnsi="Arial" w:cs="Arial"/>
                <w:sz w:val="16"/>
                <w:szCs w:val="16"/>
              </w:rPr>
              <w:t>Defining spatial functions appropriate to the designated functional type and developing a corresponding functional scheme,</w:t>
            </w:r>
          </w:p>
          <w:p w14:paraId="5EBC6331" w14:textId="77777777" w:rsidR="007F2DEE" w:rsidRPr="00564A95" w:rsidRDefault="007F2DEE" w:rsidP="007F2DEE">
            <w:pPr>
              <w:numPr>
                <w:ilvl w:val="0"/>
                <w:numId w:val="13"/>
              </w:numPr>
              <w:spacing w:line="276" w:lineRule="auto"/>
              <w:rPr>
                <w:rFonts w:ascii="Arial" w:hAnsi="Arial" w:cs="Arial"/>
                <w:sz w:val="16"/>
                <w:szCs w:val="16"/>
              </w:rPr>
            </w:pPr>
            <w:r w:rsidRPr="00564A95">
              <w:rPr>
                <w:rFonts w:ascii="Arial" w:hAnsi="Arial" w:cs="Arial"/>
                <w:sz w:val="16"/>
                <w:szCs w:val="16"/>
              </w:rPr>
              <w:t>Integrating multiple functions and spatial relationships with the existing environment and generating alternative design proposals based on these relationships,</w:t>
            </w:r>
          </w:p>
          <w:p w14:paraId="7C363EBE" w14:textId="77777777" w:rsidR="007F2DEE" w:rsidRPr="00564A95" w:rsidRDefault="007F2DEE" w:rsidP="007F2DEE">
            <w:pPr>
              <w:numPr>
                <w:ilvl w:val="0"/>
                <w:numId w:val="13"/>
              </w:numPr>
              <w:spacing w:line="276" w:lineRule="auto"/>
              <w:rPr>
                <w:rFonts w:ascii="Arial" w:hAnsi="Arial" w:cs="Arial"/>
                <w:sz w:val="16"/>
                <w:szCs w:val="16"/>
              </w:rPr>
            </w:pPr>
            <w:r w:rsidRPr="00564A95">
              <w:rPr>
                <w:rFonts w:ascii="Arial" w:hAnsi="Arial" w:cs="Arial"/>
                <w:sz w:val="16"/>
                <w:szCs w:val="16"/>
              </w:rPr>
              <w:t xml:space="preserve">Analyzing and evaluating the developed alternatives within the framework of the principles of </w:t>
            </w:r>
            <w:r w:rsidRPr="00564A95">
              <w:rPr>
                <w:rFonts w:ascii="Arial" w:hAnsi="Arial" w:cs="Arial"/>
                <w:i/>
                <w:iCs/>
                <w:sz w:val="16"/>
                <w:szCs w:val="16"/>
              </w:rPr>
              <w:t>flexibility</w:t>
            </w:r>
            <w:r w:rsidRPr="00564A95">
              <w:rPr>
                <w:rFonts w:ascii="Arial" w:hAnsi="Arial" w:cs="Arial"/>
                <w:sz w:val="16"/>
                <w:szCs w:val="16"/>
              </w:rPr>
              <w:t xml:space="preserve"> and </w:t>
            </w:r>
            <w:r w:rsidRPr="00564A95">
              <w:rPr>
                <w:rFonts w:ascii="Arial" w:hAnsi="Arial" w:cs="Arial"/>
                <w:i/>
                <w:iCs/>
                <w:sz w:val="16"/>
                <w:szCs w:val="16"/>
              </w:rPr>
              <w:t>adaptability</w:t>
            </w:r>
            <w:r w:rsidRPr="00564A95">
              <w:rPr>
                <w:rFonts w:ascii="Arial" w:hAnsi="Arial" w:cs="Arial"/>
                <w:sz w:val="16"/>
                <w:szCs w:val="16"/>
              </w:rPr>
              <w:t>,</w:t>
            </w:r>
          </w:p>
          <w:p w14:paraId="4811E719" w14:textId="77777777" w:rsidR="007F2DEE" w:rsidRPr="00564A95" w:rsidRDefault="007F2DEE" w:rsidP="007F2DEE">
            <w:pPr>
              <w:numPr>
                <w:ilvl w:val="0"/>
                <w:numId w:val="13"/>
              </w:numPr>
              <w:spacing w:line="276" w:lineRule="auto"/>
              <w:rPr>
                <w:rFonts w:ascii="Arial" w:hAnsi="Arial" w:cs="Arial"/>
                <w:sz w:val="16"/>
                <w:szCs w:val="16"/>
              </w:rPr>
            </w:pPr>
            <w:r w:rsidRPr="00564A95">
              <w:rPr>
                <w:rFonts w:ascii="Arial" w:hAnsi="Arial" w:cs="Arial"/>
                <w:sz w:val="16"/>
                <w:szCs w:val="16"/>
              </w:rPr>
              <w:t>Constructing the abstract context of the designed space in a relational manner with the assigned thematic subjects.</w:t>
            </w:r>
          </w:p>
          <w:p w14:paraId="71DB8F75" w14:textId="77777777" w:rsidR="007F2DEE" w:rsidRPr="00564A95" w:rsidRDefault="007F2DEE" w:rsidP="002E42DA">
            <w:pPr>
              <w:spacing w:line="276" w:lineRule="auto"/>
              <w:rPr>
                <w:rFonts w:ascii="Arial" w:hAnsi="Arial" w:cs="Arial"/>
                <w:sz w:val="16"/>
                <w:szCs w:val="16"/>
              </w:rPr>
            </w:pPr>
            <w:r w:rsidRPr="00564A95">
              <w:rPr>
                <w:rFonts w:ascii="Arial" w:hAnsi="Arial" w:cs="Arial"/>
                <w:sz w:val="16"/>
                <w:szCs w:val="16"/>
              </w:rPr>
              <w:t>The course aims to develop the student’s intellectual depth in both conceptual and spatial dimensions of the design process, while fostering a critical perspective on the transformability of space.</w:t>
            </w:r>
          </w:p>
        </w:tc>
      </w:tr>
      <w:tr w:rsidR="007F2DEE" w:rsidRPr="00D0583C" w14:paraId="56FEE01F" w14:textId="77777777" w:rsidTr="002E42DA">
        <w:trPr>
          <w:trHeight w:val="1975"/>
        </w:trPr>
        <w:tc>
          <w:tcPr>
            <w:tcW w:w="2085" w:type="dxa"/>
            <w:vMerge w:val="restart"/>
          </w:tcPr>
          <w:p w14:paraId="2B041056" w14:textId="77777777" w:rsidR="007F2DEE" w:rsidRDefault="007F2DEE" w:rsidP="002E42DA">
            <w:pPr>
              <w:spacing w:line="360" w:lineRule="auto"/>
              <w:rPr>
                <w:rFonts w:ascii="Arial" w:hAnsi="Arial" w:cs="Arial"/>
                <w:b/>
                <w:bCs/>
                <w:sz w:val="20"/>
                <w:szCs w:val="20"/>
              </w:rPr>
            </w:pPr>
          </w:p>
          <w:p w14:paraId="55F36E6F" w14:textId="77777777" w:rsidR="007F2DEE" w:rsidRDefault="007F2DEE" w:rsidP="002E42DA">
            <w:pPr>
              <w:spacing w:line="360" w:lineRule="auto"/>
              <w:rPr>
                <w:rFonts w:ascii="Arial" w:hAnsi="Arial" w:cs="Arial"/>
                <w:b/>
                <w:bCs/>
                <w:sz w:val="20"/>
                <w:szCs w:val="20"/>
              </w:rPr>
            </w:pPr>
          </w:p>
          <w:p w14:paraId="76E08531" w14:textId="77777777" w:rsidR="007F2DEE" w:rsidRDefault="007F2DEE" w:rsidP="002E42DA">
            <w:pPr>
              <w:spacing w:line="360" w:lineRule="auto"/>
              <w:rPr>
                <w:rFonts w:ascii="Arial" w:hAnsi="Arial" w:cs="Arial"/>
                <w:b/>
                <w:bCs/>
                <w:sz w:val="20"/>
                <w:szCs w:val="20"/>
              </w:rPr>
            </w:pPr>
          </w:p>
          <w:p w14:paraId="1E62A615" w14:textId="77777777" w:rsidR="007F2DEE" w:rsidRDefault="007F2DEE" w:rsidP="002E42DA">
            <w:pPr>
              <w:spacing w:line="360" w:lineRule="auto"/>
              <w:rPr>
                <w:rFonts w:ascii="Arial" w:hAnsi="Arial" w:cs="Arial"/>
                <w:b/>
                <w:bCs/>
                <w:sz w:val="20"/>
                <w:szCs w:val="20"/>
              </w:rPr>
            </w:pPr>
          </w:p>
          <w:p w14:paraId="498A4214" w14:textId="77777777" w:rsidR="007F2DEE" w:rsidRDefault="007F2DEE" w:rsidP="002E42DA">
            <w:pPr>
              <w:spacing w:line="360" w:lineRule="auto"/>
              <w:rPr>
                <w:rFonts w:ascii="Arial" w:hAnsi="Arial" w:cs="Arial"/>
                <w:b/>
                <w:bCs/>
                <w:sz w:val="20"/>
                <w:szCs w:val="20"/>
              </w:rPr>
            </w:pPr>
          </w:p>
          <w:p w14:paraId="5815D9EC" w14:textId="77777777" w:rsidR="007F2DEE" w:rsidRPr="00564A95" w:rsidRDefault="007F2DEE" w:rsidP="002E42DA">
            <w:pPr>
              <w:spacing w:line="360" w:lineRule="auto"/>
              <w:rPr>
                <w:rFonts w:ascii="Arial" w:hAnsi="Arial" w:cs="Arial"/>
                <w:b/>
                <w:bCs/>
                <w:sz w:val="20"/>
                <w:szCs w:val="20"/>
              </w:rPr>
            </w:pPr>
            <w:r w:rsidRPr="005E4CD6">
              <w:rPr>
                <w:rFonts w:ascii="Arial" w:hAnsi="Arial" w:cs="Arial"/>
                <w:b/>
                <w:bCs/>
                <w:sz w:val="20"/>
                <w:szCs w:val="20"/>
              </w:rPr>
              <w:t>Dersin Amacı</w:t>
            </w:r>
            <w:r w:rsidRPr="005E4CD6">
              <w:rPr>
                <w:rFonts w:ascii="Arial" w:hAnsi="Arial" w:cs="Arial"/>
                <w:b/>
                <w:bCs/>
                <w:sz w:val="20"/>
                <w:szCs w:val="20"/>
              </w:rPr>
              <w:br/>
              <w:t>Course Objectives</w:t>
            </w:r>
          </w:p>
        </w:tc>
        <w:tc>
          <w:tcPr>
            <w:tcW w:w="6977" w:type="dxa"/>
            <w:gridSpan w:val="4"/>
          </w:tcPr>
          <w:p w14:paraId="595618B6" w14:textId="77777777" w:rsidR="007F2DEE" w:rsidRPr="00A9705B" w:rsidRDefault="007F2DEE" w:rsidP="002E42DA">
            <w:pPr>
              <w:spacing w:line="276" w:lineRule="auto"/>
              <w:jc w:val="both"/>
              <w:rPr>
                <w:rFonts w:ascii="Arial" w:hAnsi="Arial" w:cs="Arial"/>
                <w:sz w:val="16"/>
                <w:szCs w:val="16"/>
              </w:rPr>
            </w:pPr>
            <w:r w:rsidRPr="00A9705B">
              <w:rPr>
                <w:rFonts w:ascii="Arial" w:hAnsi="Arial" w:cs="Arial"/>
                <w:sz w:val="16"/>
                <w:szCs w:val="16"/>
              </w:rPr>
              <w:t>Dersin temel amacı, tanımlanan hacim içerisinde özgün mekânsal kompozisyonların geliştirilmesi ve bu mekânın içinde tasarım diline uygun yeni bir sistemin kurgulanmasıdır. Çalışma kapsamında açık, yarı-açık ve kapalı mekân oluşumlarının yanı sıra, temel mimari bileşenlerin —duvar, zemin ve tavan gibi mekân tanımlayıcı elemanların— yeni biçimlenme ilişkilerinin incelenmesi ve tartışılması hedeflenmektedir. Bu süreçte, başlangıçta soyut düzeyde ele alınan tasarım dilinin, verilen konu ve öğrencinin geliştireceği senaryo aracılığıyla somut mekânsal karşılıklarının araştırılması amaçlanmaktadır. Proje kapsamında, tasarım ilkeleri doğrultusunda, mekânın insan ve işlev odaklı olarak ele alınması, mekânsal deneyim ve kavramsal bütünlüğün tasarım sürecine entegre edilmesi hedeflenmektedir.</w:t>
            </w:r>
          </w:p>
        </w:tc>
      </w:tr>
      <w:tr w:rsidR="007F2DEE" w:rsidRPr="00D0583C" w14:paraId="72E1E3EF" w14:textId="77777777" w:rsidTr="002E42DA">
        <w:trPr>
          <w:trHeight w:val="550"/>
        </w:trPr>
        <w:tc>
          <w:tcPr>
            <w:tcW w:w="2085" w:type="dxa"/>
            <w:vMerge/>
          </w:tcPr>
          <w:p w14:paraId="0AE8F595" w14:textId="77777777" w:rsidR="007F2DEE" w:rsidRPr="005E4CD6" w:rsidRDefault="007F2DEE" w:rsidP="002E42DA">
            <w:pPr>
              <w:spacing w:line="360" w:lineRule="auto"/>
              <w:rPr>
                <w:rFonts w:ascii="Arial" w:hAnsi="Arial" w:cs="Arial"/>
                <w:b/>
                <w:bCs/>
                <w:sz w:val="20"/>
                <w:szCs w:val="20"/>
              </w:rPr>
            </w:pPr>
          </w:p>
        </w:tc>
        <w:tc>
          <w:tcPr>
            <w:tcW w:w="6977" w:type="dxa"/>
            <w:gridSpan w:val="4"/>
          </w:tcPr>
          <w:p w14:paraId="26221352" w14:textId="77777777" w:rsidR="007F2DEE" w:rsidRPr="00932F24" w:rsidRDefault="007F2DEE" w:rsidP="002E42DA">
            <w:pPr>
              <w:spacing w:line="276" w:lineRule="auto"/>
              <w:jc w:val="both"/>
              <w:rPr>
                <w:rFonts w:ascii="Arial" w:hAnsi="Arial" w:cs="Arial"/>
                <w:sz w:val="16"/>
                <w:szCs w:val="16"/>
              </w:rPr>
            </w:pPr>
            <w:r w:rsidRPr="00932F24">
              <w:rPr>
                <w:rFonts w:ascii="Arial" w:hAnsi="Arial" w:cs="Arial"/>
                <w:sz w:val="16"/>
                <w:szCs w:val="16"/>
              </w:rPr>
              <w:t>The primary objective of the course is to develop original spatial compositions within a defined volume and to construct a new system compatible with the design language of the space. Within the scope of the study, it is aimed to examine and discuss new formation relationships of basic architectural components—such as walls, floors, and ceilings—as spatial defining elements, along with the organization of open, semi-open, and enclosed spaces.</w:t>
            </w:r>
          </w:p>
          <w:p w14:paraId="044C017E" w14:textId="77777777" w:rsidR="007F2DEE" w:rsidRPr="00A9705B" w:rsidRDefault="007F2DEE" w:rsidP="002E42DA">
            <w:pPr>
              <w:spacing w:line="276" w:lineRule="auto"/>
              <w:jc w:val="both"/>
              <w:rPr>
                <w:rFonts w:ascii="Arial" w:hAnsi="Arial" w:cs="Arial"/>
                <w:sz w:val="16"/>
                <w:szCs w:val="16"/>
              </w:rPr>
            </w:pPr>
            <w:r w:rsidRPr="00932F24">
              <w:rPr>
                <w:rFonts w:ascii="Arial" w:hAnsi="Arial" w:cs="Arial"/>
                <w:sz w:val="16"/>
                <w:szCs w:val="16"/>
              </w:rPr>
              <w:t>Throughout this process, the course seeks to explore the spatial manifestations of a design language initially addressed at an abstract level, through the given topic and the scenario developed by the student. Within the framework of design principles, the project emphasizes a human- and function-oriented approach to space, aiming to integrate spatial experience and conceptual coherence into the design process.</w:t>
            </w:r>
          </w:p>
        </w:tc>
      </w:tr>
      <w:tr w:rsidR="007F2DEE" w:rsidRPr="00D0583C" w14:paraId="5119BC0B" w14:textId="77777777" w:rsidTr="002E42DA">
        <w:trPr>
          <w:trHeight w:val="1783"/>
        </w:trPr>
        <w:tc>
          <w:tcPr>
            <w:tcW w:w="2085" w:type="dxa"/>
            <w:vMerge w:val="restart"/>
          </w:tcPr>
          <w:p w14:paraId="5EF24B9F" w14:textId="77777777" w:rsidR="007F2DEE" w:rsidRDefault="007F2DEE" w:rsidP="002E42DA">
            <w:pPr>
              <w:spacing w:line="360" w:lineRule="auto"/>
              <w:rPr>
                <w:rFonts w:ascii="Arial" w:hAnsi="Arial" w:cs="Arial"/>
                <w:b/>
                <w:bCs/>
                <w:sz w:val="20"/>
                <w:szCs w:val="20"/>
              </w:rPr>
            </w:pPr>
          </w:p>
          <w:p w14:paraId="104C0016" w14:textId="77777777" w:rsidR="007F2DEE" w:rsidRDefault="007F2DEE" w:rsidP="002E42DA">
            <w:pPr>
              <w:spacing w:line="360" w:lineRule="auto"/>
              <w:rPr>
                <w:rFonts w:ascii="Arial" w:hAnsi="Arial" w:cs="Arial"/>
                <w:b/>
                <w:bCs/>
                <w:sz w:val="20"/>
                <w:szCs w:val="20"/>
              </w:rPr>
            </w:pPr>
          </w:p>
          <w:p w14:paraId="4EABFFFE" w14:textId="77777777" w:rsidR="007F2DEE" w:rsidRDefault="007F2DEE" w:rsidP="002E42DA">
            <w:pPr>
              <w:spacing w:line="360" w:lineRule="auto"/>
              <w:rPr>
                <w:rFonts w:ascii="Arial" w:hAnsi="Arial" w:cs="Arial"/>
                <w:b/>
                <w:bCs/>
                <w:sz w:val="20"/>
                <w:szCs w:val="20"/>
              </w:rPr>
            </w:pPr>
          </w:p>
          <w:p w14:paraId="37888F5C" w14:textId="77777777" w:rsidR="007F2DEE" w:rsidRPr="005E4CD6" w:rsidRDefault="007F2DEE" w:rsidP="002E42DA">
            <w:pPr>
              <w:spacing w:line="360" w:lineRule="auto"/>
              <w:rPr>
                <w:rFonts w:ascii="Arial" w:hAnsi="Arial" w:cs="Arial"/>
                <w:b/>
                <w:bCs/>
                <w:sz w:val="20"/>
                <w:szCs w:val="20"/>
              </w:rPr>
            </w:pPr>
            <w:r w:rsidRPr="00A30CE6">
              <w:rPr>
                <w:rFonts w:ascii="Arial" w:hAnsi="Arial" w:cs="Arial"/>
                <w:b/>
                <w:bCs/>
                <w:sz w:val="20"/>
                <w:szCs w:val="20"/>
              </w:rPr>
              <w:t>Dersin Öğrenme Çıktıları</w:t>
            </w:r>
            <w:r w:rsidRPr="00A30CE6">
              <w:rPr>
                <w:rFonts w:ascii="Arial" w:hAnsi="Arial" w:cs="Arial"/>
                <w:b/>
                <w:bCs/>
                <w:sz w:val="20"/>
                <w:szCs w:val="20"/>
              </w:rPr>
              <w:br/>
              <w:t>Course Learning Outcomes</w:t>
            </w:r>
          </w:p>
        </w:tc>
        <w:tc>
          <w:tcPr>
            <w:tcW w:w="6977" w:type="dxa"/>
            <w:gridSpan w:val="4"/>
          </w:tcPr>
          <w:p w14:paraId="0CF09F55" w14:textId="77777777" w:rsidR="007F2DEE" w:rsidRPr="00A30CE6" w:rsidRDefault="007F2DEE" w:rsidP="007F2DEE">
            <w:pPr>
              <w:numPr>
                <w:ilvl w:val="0"/>
                <w:numId w:val="14"/>
              </w:numPr>
              <w:tabs>
                <w:tab w:val="clear" w:pos="720"/>
              </w:tabs>
              <w:ind w:left="317"/>
              <w:jc w:val="both"/>
              <w:rPr>
                <w:rFonts w:ascii="Arial" w:hAnsi="Arial" w:cs="Arial"/>
                <w:sz w:val="16"/>
                <w:szCs w:val="16"/>
              </w:rPr>
            </w:pPr>
            <w:r w:rsidRPr="00A30CE6">
              <w:rPr>
                <w:rFonts w:ascii="Arial" w:hAnsi="Arial" w:cs="Arial"/>
                <w:sz w:val="16"/>
                <w:szCs w:val="16"/>
              </w:rPr>
              <w:t>Verilen problem ve geliştirilecek tasarım önerisi doğrultusunda, tasarım kültürünün oluşturulmasına katkı sağlayacak bilgiyi araştırma, üretme ve aktarma becerilerini geliştirir.</w:t>
            </w:r>
          </w:p>
          <w:p w14:paraId="061D2A5E" w14:textId="77777777" w:rsidR="007F2DEE" w:rsidRPr="00A30CE6" w:rsidRDefault="007F2DEE" w:rsidP="007F2DEE">
            <w:pPr>
              <w:numPr>
                <w:ilvl w:val="0"/>
                <w:numId w:val="14"/>
              </w:numPr>
              <w:tabs>
                <w:tab w:val="clear" w:pos="720"/>
              </w:tabs>
              <w:ind w:left="317"/>
              <w:jc w:val="both"/>
              <w:rPr>
                <w:rFonts w:ascii="Arial" w:hAnsi="Arial" w:cs="Arial"/>
                <w:sz w:val="16"/>
                <w:szCs w:val="16"/>
              </w:rPr>
            </w:pPr>
            <w:r w:rsidRPr="00A30CE6">
              <w:rPr>
                <w:rFonts w:ascii="Arial" w:hAnsi="Arial" w:cs="Arial"/>
                <w:sz w:val="16"/>
                <w:szCs w:val="16"/>
              </w:rPr>
              <w:t>Strüktür ve malzeme alanlarında, yapısal çözümleme ve uygulama süreçlerine ilişkin ileri düzey yapı bilgisi becerilerini güçlendirir.</w:t>
            </w:r>
          </w:p>
          <w:p w14:paraId="27EF0B40" w14:textId="77777777" w:rsidR="007F2DEE" w:rsidRPr="00A30CE6" w:rsidRDefault="007F2DEE" w:rsidP="007F2DEE">
            <w:pPr>
              <w:numPr>
                <w:ilvl w:val="0"/>
                <w:numId w:val="14"/>
              </w:numPr>
              <w:tabs>
                <w:tab w:val="clear" w:pos="720"/>
              </w:tabs>
              <w:ind w:left="317"/>
              <w:jc w:val="both"/>
              <w:rPr>
                <w:rFonts w:ascii="Arial" w:hAnsi="Arial" w:cs="Arial"/>
                <w:sz w:val="16"/>
                <w:szCs w:val="16"/>
              </w:rPr>
            </w:pPr>
            <w:r w:rsidRPr="00A30CE6">
              <w:rPr>
                <w:rFonts w:ascii="Arial" w:hAnsi="Arial" w:cs="Arial"/>
                <w:sz w:val="16"/>
                <w:szCs w:val="16"/>
              </w:rPr>
              <w:t>Işık, renk ve doku gibi mekânsal bileşenlere yönelik duyarlılık geliştirerek, bu unsurların mekânın algısal ve estetik niteliğine etkisini kavrar.</w:t>
            </w:r>
          </w:p>
          <w:p w14:paraId="188F6B72" w14:textId="77777777" w:rsidR="007F2DEE" w:rsidRPr="004B7B1C" w:rsidRDefault="007F2DEE" w:rsidP="007F2DEE">
            <w:pPr>
              <w:numPr>
                <w:ilvl w:val="0"/>
                <w:numId w:val="14"/>
              </w:numPr>
              <w:tabs>
                <w:tab w:val="clear" w:pos="720"/>
                <w:tab w:val="num" w:pos="360"/>
              </w:tabs>
              <w:ind w:left="317"/>
              <w:jc w:val="both"/>
              <w:rPr>
                <w:rFonts w:ascii="Arial" w:hAnsi="Arial" w:cs="Arial"/>
                <w:sz w:val="16"/>
                <w:szCs w:val="16"/>
              </w:rPr>
            </w:pPr>
            <w:r w:rsidRPr="00A30CE6">
              <w:rPr>
                <w:rFonts w:ascii="Arial" w:hAnsi="Arial" w:cs="Arial"/>
                <w:sz w:val="16"/>
                <w:szCs w:val="16"/>
              </w:rPr>
              <w:t>İki boyutlu (teknik çizim, aktarım ve görselleştirme) ile üç boyutlu (maket, dijital modelleme ve animasyon) sunum tekniklerinde yetkinlik kazanarak, tasarımın temsil ve iletişim becerilerini geliştirir.</w:t>
            </w:r>
          </w:p>
        </w:tc>
      </w:tr>
      <w:tr w:rsidR="007F2DEE" w:rsidRPr="00D0583C" w14:paraId="4155E34B" w14:textId="77777777" w:rsidTr="002E42DA">
        <w:trPr>
          <w:trHeight w:val="227"/>
        </w:trPr>
        <w:tc>
          <w:tcPr>
            <w:tcW w:w="2085" w:type="dxa"/>
            <w:vMerge/>
          </w:tcPr>
          <w:p w14:paraId="634FE4B6" w14:textId="77777777" w:rsidR="007F2DEE" w:rsidRPr="00A30CE6" w:rsidRDefault="007F2DEE" w:rsidP="002E42DA">
            <w:pPr>
              <w:spacing w:line="360" w:lineRule="auto"/>
              <w:rPr>
                <w:rFonts w:ascii="Arial" w:hAnsi="Arial" w:cs="Arial"/>
                <w:b/>
                <w:bCs/>
                <w:sz w:val="20"/>
                <w:szCs w:val="20"/>
              </w:rPr>
            </w:pPr>
          </w:p>
        </w:tc>
        <w:tc>
          <w:tcPr>
            <w:tcW w:w="6977" w:type="dxa"/>
            <w:gridSpan w:val="4"/>
          </w:tcPr>
          <w:p w14:paraId="0B05F77B" w14:textId="77777777" w:rsidR="007F2DEE" w:rsidRPr="00A30CE6" w:rsidRDefault="007F2DEE" w:rsidP="007F2DEE">
            <w:pPr>
              <w:numPr>
                <w:ilvl w:val="0"/>
                <w:numId w:val="15"/>
              </w:numPr>
              <w:ind w:left="343"/>
              <w:jc w:val="both"/>
              <w:rPr>
                <w:rFonts w:ascii="Arial" w:hAnsi="Arial" w:cs="Arial"/>
                <w:sz w:val="16"/>
                <w:szCs w:val="16"/>
              </w:rPr>
            </w:pPr>
            <w:r w:rsidRPr="00A30CE6">
              <w:rPr>
                <w:rFonts w:ascii="Arial" w:hAnsi="Arial" w:cs="Arial"/>
                <w:sz w:val="16"/>
                <w:szCs w:val="16"/>
              </w:rPr>
              <w:t>Develops the ability to research, generate, and convey knowledge that contributes to the formation of design culture in line with the given problem and proposed design solution.</w:t>
            </w:r>
          </w:p>
          <w:p w14:paraId="7EF3E998" w14:textId="77777777" w:rsidR="007F2DEE" w:rsidRPr="00A30CE6" w:rsidRDefault="007F2DEE" w:rsidP="007F2DEE">
            <w:pPr>
              <w:numPr>
                <w:ilvl w:val="0"/>
                <w:numId w:val="15"/>
              </w:numPr>
              <w:ind w:left="343"/>
              <w:jc w:val="both"/>
              <w:rPr>
                <w:rFonts w:ascii="Arial" w:hAnsi="Arial" w:cs="Arial"/>
                <w:sz w:val="16"/>
                <w:szCs w:val="16"/>
              </w:rPr>
            </w:pPr>
            <w:r w:rsidRPr="00A30CE6">
              <w:rPr>
                <w:rFonts w:ascii="Arial" w:hAnsi="Arial" w:cs="Arial"/>
                <w:sz w:val="16"/>
                <w:szCs w:val="16"/>
              </w:rPr>
              <w:t>Enhances advanced structural knowledge and skills related to analysis and implementation processes in the fields of structure and material.</w:t>
            </w:r>
          </w:p>
          <w:p w14:paraId="6E556A19" w14:textId="77777777" w:rsidR="007F2DEE" w:rsidRPr="00A30CE6" w:rsidRDefault="007F2DEE" w:rsidP="007F2DEE">
            <w:pPr>
              <w:numPr>
                <w:ilvl w:val="0"/>
                <w:numId w:val="15"/>
              </w:numPr>
              <w:ind w:left="343"/>
              <w:jc w:val="both"/>
              <w:rPr>
                <w:rFonts w:ascii="Arial" w:hAnsi="Arial" w:cs="Arial"/>
                <w:sz w:val="16"/>
                <w:szCs w:val="16"/>
              </w:rPr>
            </w:pPr>
            <w:r w:rsidRPr="00A30CE6">
              <w:rPr>
                <w:rFonts w:ascii="Arial" w:hAnsi="Arial" w:cs="Arial"/>
                <w:sz w:val="16"/>
                <w:szCs w:val="16"/>
              </w:rPr>
              <w:t>Cultivates sensitivity toward spatial components such as light, color, and texture, and comprehends their impact on the perceptual and aesthetic qualities of space.</w:t>
            </w:r>
          </w:p>
          <w:p w14:paraId="2DFF9723" w14:textId="683BDB04" w:rsidR="007F2DEE" w:rsidRPr="00841D97" w:rsidRDefault="007F2DEE" w:rsidP="002E42DA">
            <w:pPr>
              <w:numPr>
                <w:ilvl w:val="0"/>
                <w:numId w:val="15"/>
              </w:numPr>
              <w:ind w:left="343"/>
              <w:jc w:val="both"/>
              <w:rPr>
                <w:rFonts w:ascii="Arial" w:hAnsi="Arial" w:cs="Arial"/>
                <w:sz w:val="16"/>
                <w:szCs w:val="16"/>
              </w:rPr>
            </w:pPr>
            <w:r w:rsidRPr="00A30CE6">
              <w:rPr>
                <w:rFonts w:ascii="Arial" w:hAnsi="Arial" w:cs="Arial"/>
                <w:sz w:val="16"/>
                <w:szCs w:val="16"/>
              </w:rPr>
              <w:t>Gains proficiency in two-dimensional (technical drawing, representation, and visualization) and three-dimensional (model making, digital modeling, and animation) presentation techniques, thereby improving representation and communication skills in design.</w:t>
            </w:r>
          </w:p>
        </w:tc>
      </w:tr>
      <w:tr w:rsidR="007F2DEE" w:rsidRPr="00D0583C" w14:paraId="7B488E0C" w14:textId="77777777" w:rsidTr="002E42DA">
        <w:trPr>
          <w:trHeight w:val="1069"/>
        </w:trPr>
        <w:tc>
          <w:tcPr>
            <w:tcW w:w="2085" w:type="dxa"/>
            <w:vMerge w:val="restart"/>
          </w:tcPr>
          <w:p w14:paraId="16FD9C53" w14:textId="77777777" w:rsidR="007F2DEE" w:rsidRDefault="007F2DEE" w:rsidP="002E42DA">
            <w:pPr>
              <w:spacing w:line="360" w:lineRule="auto"/>
              <w:rPr>
                <w:rFonts w:ascii="Arial" w:hAnsi="Arial" w:cs="Arial"/>
                <w:b/>
                <w:sz w:val="20"/>
                <w:szCs w:val="20"/>
              </w:rPr>
            </w:pPr>
          </w:p>
          <w:p w14:paraId="1A62DB18" w14:textId="77777777" w:rsidR="007F2DEE" w:rsidRDefault="007F2DEE" w:rsidP="002E42DA">
            <w:pPr>
              <w:spacing w:line="360" w:lineRule="auto"/>
              <w:rPr>
                <w:rFonts w:ascii="Arial" w:hAnsi="Arial" w:cs="Arial"/>
                <w:b/>
                <w:sz w:val="20"/>
                <w:szCs w:val="20"/>
              </w:rPr>
            </w:pPr>
          </w:p>
          <w:p w14:paraId="5D7BF15F" w14:textId="77777777" w:rsidR="007F2DEE" w:rsidRDefault="007F2DEE" w:rsidP="002E42DA">
            <w:pPr>
              <w:spacing w:line="360" w:lineRule="auto"/>
              <w:rPr>
                <w:rFonts w:ascii="Arial" w:hAnsi="Arial" w:cs="Arial"/>
                <w:b/>
                <w:sz w:val="20"/>
                <w:szCs w:val="20"/>
              </w:rPr>
            </w:pPr>
            <w:r w:rsidRPr="00AE4FBB">
              <w:rPr>
                <w:rFonts w:ascii="Arial" w:hAnsi="Arial" w:cs="Arial"/>
                <w:b/>
                <w:sz w:val="20"/>
                <w:szCs w:val="20"/>
              </w:rPr>
              <w:t>Ders Kitabı ve/veya Kaynaklar</w:t>
            </w:r>
          </w:p>
          <w:p w14:paraId="76E7B88D" w14:textId="77777777" w:rsidR="007F2DEE" w:rsidRPr="00AE4FBB" w:rsidRDefault="007F2DEE" w:rsidP="002E42DA">
            <w:pPr>
              <w:spacing w:line="360" w:lineRule="auto"/>
              <w:rPr>
                <w:rFonts w:ascii="Arial" w:hAnsi="Arial" w:cs="Arial"/>
                <w:b/>
                <w:bCs/>
                <w:sz w:val="20"/>
                <w:szCs w:val="20"/>
              </w:rPr>
            </w:pPr>
            <w:r w:rsidRPr="00AE4FBB">
              <w:rPr>
                <w:rFonts w:ascii="Arial" w:hAnsi="Arial" w:cs="Arial"/>
                <w:b/>
                <w:bCs/>
                <w:sz w:val="20"/>
                <w:szCs w:val="20"/>
              </w:rPr>
              <w:t>Textbook and/or References</w:t>
            </w:r>
          </w:p>
        </w:tc>
        <w:tc>
          <w:tcPr>
            <w:tcW w:w="6977" w:type="dxa"/>
            <w:gridSpan w:val="4"/>
          </w:tcPr>
          <w:p w14:paraId="32A000C5"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Ching, D. K. (2016). İç Mekan Tasarımı (Resimli). Yem Yayınları.</w:t>
            </w:r>
          </w:p>
          <w:p w14:paraId="3F4A4FAC"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Spankie, R. (2012). İç Mimarlıkta: İç Mekan Çizimi ve Sunumu. Literatür Yayıncılık.</w:t>
            </w:r>
          </w:p>
          <w:p w14:paraId="20DF459D"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Panero, J. &amp; Zelnik, M. (1992). Human Dimension and Interior Space. Whitney Library of Design.</w:t>
            </w:r>
          </w:p>
          <w:p w14:paraId="307E607E" w14:textId="77777777" w:rsidR="007F2DEE" w:rsidRPr="00AE4FBB"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Neufert, E. (2015). Neufert Yapı Tasarımı. Beta.</w:t>
            </w:r>
          </w:p>
        </w:tc>
      </w:tr>
      <w:tr w:rsidR="007F2DEE" w:rsidRPr="00D0583C" w14:paraId="29DFC5FE" w14:textId="77777777" w:rsidTr="002E42DA">
        <w:trPr>
          <w:trHeight w:val="297"/>
        </w:trPr>
        <w:tc>
          <w:tcPr>
            <w:tcW w:w="2085" w:type="dxa"/>
            <w:vMerge/>
          </w:tcPr>
          <w:p w14:paraId="297E5F1E" w14:textId="77777777" w:rsidR="007F2DEE" w:rsidRPr="00AE4FBB" w:rsidRDefault="007F2DEE" w:rsidP="002E42DA">
            <w:pPr>
              <w:spacing w:line="360" w:lineRule="auto"/>
              <w:rPr>
                <w:rFonts w:ascii="Arial" w:hAnsi="Arial" w:cs="Arial"/>
                <w:b/>
                <w:sz w:val="20"/>
                <w:szCs w:val="20"/>
              </w:rPr>
            </w:pPr>
          </w:p>
        </w:tc>
        <w:tc>
          <w:tcPr>
            <w:tcW w:w="6977" w:type="dxa"/>
            <w:gridSpan w:val="4"/>
          </w:tcPr>
          <w:p w14:paraId="7013C601"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Ching, F. D. K. (2016). </w:t>
            </w:r>
            <w:r w:rsidRPr="00AE4FBB">
              <w:rPr>
                <w:rFonts w:ascii="Arial" w:hAnsi="Arial" w:cs="Arial"/>
                <w:i/>
                <w:iCs/>
                <w:sz w:val="16"/>
                <w:szCs w:val="16"/>
              </w:rPr>
              <w:t>Interior Design Illustrated.</w:t>
            </w:r>
            <w:r w:rsidRPr="00AE4FBB">
              <w:rPr>
                <w:rFonts w:ascii="Arial" w:hAnsi="Arial" w:cs="Arial"/>
                <w:sz w:val="16"/>
                <w:szCs w:val="16"/>
              </w:rPr>
              <w:t xml:space="preserve"> YEM Publications.</w:t>
            </w:r>
          </w:p>
          <w:p w14:paraId="41A018D6"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Spankie, R. (2012). </w:t>
            </w:r>
            <w:r w:rsidRPr="00AE4FBB">
              <w:rPr>
                <w:rFonts w:ascii="Arial" w:hAnsi="Arial" w:cs="Arial"/>
                <w:i/>
                <w:iCs/>
                <w:sz w:val="16"/>
                <w:szCs w:val="16"/>
              </w:rPr>
              <w:t>Interior Architecture: Drawing and Presentation for the Interior Designer.</w:t>
            </w:r>
            <w:r w:rsidRPr="00AE4FBB">
              <w:rPr>
                <w:rFonts w:ascii="Arial" w:hAnsi="Arial" w:cs="Arial"/>
                <w:sz w:val="16"/>
                <w:szCs w:val="16"/>
              </w:rPr>
              <w:t xml:space="preserve"> Literatür Publishing.</w:t>
            </w:r>
          </w:p>
          <w:p w14:paraId="35E5A8FA"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Panero, J., &amp; Zelnik, M. (1992). </w:t>
            </w:r>
            <w:r w:rsidRPr="00AE4FBB">
              <w:rPr>
                <w:rFonts w:ascii="Arial" w:hAnsi="Arial" w:cs="Arial"/>
                <w:i/>
                <w:iCs/>
                <w:sz w:val="16"/>
                <w:szCs w:val="16"/>
              </w:rPr>
              <w:t>Human Dimension and Interior Space.</w:t>
            </w:r>
            <w:r w:rsidRPr="00AE4FBB">
              <w:rPr>
                <w:rFonts w:ascii="Arial" w:hAnsi="Arial" w:cs="Arial"/>
                <w:sz w:val="16"/>
                <w:szCs w:val="16"/>
              </w:rPr>
              <w:t xml:space="preserve"> Whitney Library of Design.</w:t>
            </w:r>
          </w:p>
          <w:p w14:paraId="4690537D" w14:textId="77777777" w:rsidR="007F2DEE" w:rsidRPr="004B7B1C"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Neufert, E. (2015). </w:t>
            </w:r>
            <w:r w:rsidRPr="00AE4FBB">
              <w:rPr>
                <w:rFonts w:ascii="Arial" w:hAnsi="Arial" w:cs="Arial"/>
                <w:i/>
                <w:iCs/>
                <w:sz w:val="16"/>
                <w:szCs w:val="16"/>
              </w:rPr>
              <w:t>Architects’ Data.</w:t>
            </w:r>
            <w:r w:rsidRPr="00AE4FBB">
              <w:rPr>
                <w:rFonts w:ascii="Arial" w:hAnsi="Arial" w:cs="Arial"/>
                <w:sz w:val="16"/>
                <w:szCs w:val="16"/>
              </w:rPr>
              <w:t xml:space="preserve"> Beta Publications.</w:t>
            </w:r>
          </w:p>
        </w:tc>
      </w:tr>
      <w:tr w:rsidR="007F2DEE" w:rsidRPr="00D0583C" w14:paraId="672A3617" w14:textId="77777777" w:rsidTr="00841D97">
        <w:trPr>
          <w:trHeight w:val="488"/>
        </w:trPr>
        <w:tc>
          <w:tcPr>
            <w:tcW w:w="2085" w:type="dxa"/>
          </w:tcPr>
          <w:p w14:paraId="08BB641D" w14:textId="77777777" w:rsidR="007F2DEE" w:rsidRPr="00841D97" w:rsidRDefault="007F2DEE" w:rsidP="00841D97">
            <w:pPr>
              <w:rPr>
                <w:rFonts w:ascii="Arial" w:hAnsi="Arial" w:cs="Arial"/>
                <w:b/>
                <w:sz w:val="18"/>
                <w:szCs w:val="18"/>
              </w:rPr>
            </w:pPr>
            <w:r w:rsidRPr="00841D97">
              <w:rPr>
                <w:rFonts w:ascii="Arial" w:hAnsi="Arial" w:cs="Arial"/>
                <w:b/>
                <w:sz w:val="18"/>
                <w:szCs w:val="18"/>
              </w:rPr>
              <w:t>Derse Katılım</w:t>
            </w:r>
          </w:p>
          <w:p w14:paraId="17FC60EA" w14:textId="77777777" w:rsidR="007F2DEE" w:rsidRPr="00114159" w:rsidRDefault="007F2DEE" w:rsidP="00841D97">
            <w:pPr>
              <w:rPr>
                <w:rFonts w:ascii="Arial" w:hAnsi="Arial" w:cs="Arial"/>
                <w:b/>
                <w:sz w:val="20"/>
                <w:szCs w:val="20"/>
              </w:rPr>
            </w:pPr>
            <w:r w:rsidRPr="00841D97">
              <w:rPr>
                <w:rFonts w:ascii="Arial" w:hAnsi="Arial" w:cs="Arial"/>
                <w:b/>
                <w:sz w:val="18"/>
                <w:szCs w:val="18"/>
              </w:rPr>
              <w:t>Class Participation</w:t>
            </w:r>
          </w:p>
        </w:tc>
        <w:tc>
          <w:tcPr>
            <w:tcW w:w="6977" w:type="dxa"/>
            <w:gridSpan w:val="4"/>
          </w:tcPr>
          <w:p w14:paraId="5A681CEA" w14:textId="77777777" w:rsidR="007F2DEE" w:rsidRPr="00841D97" w:rsidRDefault="007F2DEE" w:rsidP="00841D97">
            <w:pPr>
              <w:spacing w:line="276" w:lineRule="auto"/>
              <w:rPr>
                <w:rFonts w:ascii="Arial" w:hAnsi="Arial" w:cs="Arial"/>
                <w:sz w:val="20"/>
                <w:szCs w:val="20"/>
              </w:rPr>
            </w:pPr>
            <w:r w:rsidRPr="00841D97">
              <w:rPr>
                <w:rFonts w:ascii="Arial" w:hAnsi="Arial" w:cs="Arial"/>
                <w:sz w:val="20"/>
                <w:szCs w:val="20"/>
              </w:rPr>
              <w:t>En az/Minimum 80 %</w:t>
            </w:r>
          </w:p>
        </w:tc>
      </w:tr>
      <w:tr w:rsidR="007F2DEE" w:rsidRPr="00D0583C" w14:paraId="55796BB8" w14:textId="77777777" w:rsidTr="002E42DA">
        <w:trPr>
          <w:trHeight w:val="1069"/>
        </w:trPr>
        <w:tc>
          <w:tcPr>
            <w:tcW w:w="2085" w:type="dxa"/>
            <w:vMerge w:val="restart"/>
          </w:tcPr>
          <w:p w14:paraId="5969FE93" w14:textId="77777777" w:rsidR="007F2DEE" w:rsidRDefault="007F2DEE" w:rsidP="002E42DA">
            <w:pPr>
              <w:pStyle w:val="ListParagraph"/>
              <w:spacing w:line="276" w:lineRule="auto"/>
              <w:rPr>
                <w:rFonts w:ascii="Arial" w:hAnsi="Arial" w:cs="Arial"/>
                <w:b/>
                <w:bCs/>
                <w:sz w:val="20"/>
                <w:szCs w:val="20"/>
              </w:rPr>
            </w:pPr>
          </w:p>
          <w:p w14:paraId="52582EA9" w14:textId="77777777" w:rsidR="007F2DEE" w:rsidRDefault="007F2DEE" w:rsidP="002E42DA">
            <w:pPr>
              <w:pStyle w:val="ListParagraph"/>
              <w:spacing w:line="276" w:lineRule="auto"/>
              <w:ind w:left="0"/>
              <w:rPr>
                <w:rFonts w:ascii="Arial" w:hAnsi="Arial" w:cs="Arial"/>
                <w:b/>
                <w:sz w:val="20"/>
                <w:szCs w:val="20"/>
              </w:rPr>
            </w:pPr>
          </w:p>
          <w:p w14:paraId="1C02DA65" w14:textId="77777777" w:rsidR="007F2DEE" w:rsidRPr="00752497" w:rsidRDefault="007F2DEE" w:rsidP="002E42DA">
            <w:pPr>
              <w:pStyle w:val="ListParagraph"/>
              <w:spacing w:line="276" w:lineRule="auto"/>
              <w:ind w:left="0"/>
              <w:rPr>
                <w:rFonts w:ascii="Arial" w:hAnsi="Arial" w:cs="Arial"/>
                <w:b/>
                <w:sz w:val="20"/>
                <w:szCs w:val="20"/>
              </w:rPr>
            </w:pPr>
            <w:r w:rsidRPr="00752497">
              <w:rPr>
                <w:rFonts w:ascii="Arial" w:hAnsi="Arial" w:cs="Arial"/>
                <w:b/>
                <w:sz w:val="20"/>
                <w:szCs w:val="20"/>
              </w:rPr>
              <w:t>Değerlendirme Kriterleri</w:t>
            </w:r>
          </w:p>
          <w:p w14:paraId="348115BB" w14:textId="77777777" w:rsidR="007F2DEE" w:rsidRPr="00752497" w:rsidRDefault="007F2DEE" w:rsidP="002E42DA">
            <w:pPr>
              <w:pStyle w:val="ListParagraph"/>
              <w:spacing w:line="276" w:lineRule="auto"/>
              <w:ind w:left="0"/>
              <w:rPr>
                <w:rFonts w:ascii="Arial" w:hAnsi="Arial" w:cs="Arial"/>
                <w:b/>
                <w:bCs/>
                <w:sz w:val="20"/>
                <w:szCs w:val="20"/>
              </w:rPr>
            </w:pPr>
            <w:r w:rsidRPr="00752497">
              <w:rPr>
                <w:rFonts w:ascii="Arial" w:hAnsi="Arial" w:cs="Arial"/>
                <w:b/>
                <w:sz w:val="20"/>
                <w:szCs w:val="20"/>
              </w:rPr>
              <w:t>Evaluation Criterias</w:t>
            </w:r>
          </w:p>
          <w:p w14:paraId="572B73E2" w14:textId="77777777" w:rsidR="007F2DEE" w:rsidRDefault="007F2DEE" w:rsidP="002E42DA">
            <w:pPr>
              <w:pStyle w:val="ListParagraph"/>
              <w:spacing w:line="276" w:lineRule="auto"/>
              <w:rPr>
                <w:rFonts w:ascii="Arial" w:hAnsi="Arial" w:cs="Arial"/>
                <w:b/>
                <w:bCs/>
                <w:sz w:val="20"/>
                <w:szCs w:val="20"/>
              </w:rPr>
            </w:pPr>
          </w:p>
          <w:p w14:paraId="390993D9" w14:textId="77777777" w:rsidR="007F2DEE" w:rsidRDefault="007F2DEE" w:rsidP="002E42DA">
            <w:pPr>
              <w:pStyle w:val="ListParagraph"/>
              <w:spacing w:line="276" w:lineRule="auto"/>
              <w:rPr>
                <w:rFonts w:ascii="Arial" w:hAnsi="Arial" w:cs="Arial"/>
                <w:b/>
                <w:bCs/>
                <w:sz w:val="20"/>
                <w:szCs w:val="20"/>
              </w:rPr>
            </w:pPr>
          </w:p>
          <w:p w14:paraId="3F79B124" w14:textId="77777777" w:rsidR="007F2DEE" w:rsidRPr="0099322D" w:rsidRDefault="007F2DEE" w:rsidP="002E42DA">
            <w:pPr>
              <w:pStyle w:val="ListParagraph"/>
              <w:spacing w:line="276" w:lineRule="auto"/>
              <w:rPr>
                <w:rFonts w:ascii="Arial" w:hAnsi="Arial" w:cs="Arial"/>
                <w:b/>
                <w:bCs/>
                <w:sz w:val="20"/>
                <w:szCs w:val="20"/>
              </w:rPr>
            </w:pPr>
          </w:p>
        </w:tc>
        <w:tc>
          <w:tcPr>
            <w:tcW w:w="6977" w:type="dxa"/>
            <w:gridSpan w:val="4"/>
          </w:tcPr>
          <w:p w14:paraId="3A8D8C98"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Poster sunumu: </w:t>
            </w:r>
            <w:r w:rsidRPr="00752497">
              <w:rPr>
                <w:rFonts w:ascii="Arial" w:hAnsi="Arial" w:cs="Arial"/>
                <w:b/>
                <w:bCs/>
                <w:sz w:val="18"/>
                <w:szCs w:val="18"/>
              </w:rPr>
              <w:t>%5</w:t>
            </w:r>
          </w:p>
          <w:p w14:paraId="635766E1"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Sınıf içi Jüriler: </w:t>
            </w:r>
            <w:r w:rsidRPr="00752497">
              <w:rPr>
                <w:rFonts w:ascii="Arial" w:hAnsi="Arial" w:cs="Arial"/>
                <w:b/>
                <w:bCs/>
                <w:sz w:val="18"/>
                <w:szCs w:val="18"/>
              </w:rPr>
              <w:t>%30</w:t>
            </w:r>
          </w:p>
          <w:p w14:paraId="2B12A067"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Vize Jürisi: </w:t>
            </w:r>
            <w:r w:rsidRPr="00752497">
              <w:rPr>
                <w:rFonts w:ascii="Arial" w:hAnsi="Arial" w:cs="Arial"/>
                <w:b/>
                <w:bCs/>
                <w:sz w:val="18"/>
                <w:szCs w:val="18"/>
              </w:rPr>
              <w:t>%25</w:t>
            </w:r>
          </w:p>
          <w:p w14:paraId="04A06105"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Jürisi: </w:t>
            </w:r>
            <w:r w:rsidRPr="00752497">
              <w:rPr>
                <w:rFonts w:ascii="Arial" w:hAnsi="Arial" w:cs="Arial"/>
                <w:b/>
                <w:bCs/>
                <w:sz w:val="18"/>
                <w:szCs w:val="18"/>
              </w:rPr>
              <w:t>%30</w:t>
            </w:r>
          </w:p>
          <w:p w14:paraId="70AA5F93" w14:textId="368E431E" w:rsidR="007F2DEE" w:rsidRDefault="007F2DEE" w:rsidP="002E42DA">
            <w:pPr>
              <w:pStyle w:val="ListParagraph"/>
              <w:spacing w:line="276" w:lineRule="auto"/>
              <w:ind w:left="0"/>
              <w:jc w:val="both"/>
              <w:rPr>
                <w:rFonts w:ascii="Arial" w:hAnsi="Arial" w:cs="Arial"/>
                <w:b/>
                <w:bCs/>
                <w:sz w:val="18"/>
                <w:szCs w:val="18"/>
              </w:rPr>
            </w:pPr>
            <w:r w:rsidRPr="00752497">
              <w:rPr>
                <w:rFonts w:ascii="Arial" w:hAnsi="Arial" w:cs="Arial"/>
                <w:sz w:val="18"/>
                <w:szCs w:val="18"/>
              </w:rPr>
              <w:t xml:space="preserve">Sınıf içi performans: </w:t>
            </w:r>
            <w:r w:rsidRPr="00752497">
              <w:rPr>
                <w:rFonts w:ascii="Arial" w:hAnsi="Arial" w:cs="Arial"/>
                <w:b/>
                <w:bCs/>
                <w:sz w:val="18"/>
                <w:szCs w:val="18"/>
              </w:rPr>
              <w:t>%10</w:t>
            </w:r>
            <w:r>
              <w:rPr>
                <w:rFonts w:ascii="Arial" w:hAnsi="Arial" w:cs="Arial"/>
                <w:b/>
                <w:bCs/>
                <w:sz w:val="18"/>
                <w:szCs w:val="18"/>
              </w:rPr>
              <w:t xml:space="preserve">                       </w:t>
            </w:r>
            <w:r w:rsidR="00A87649">
              <w:rPr>
                <w:rFonts w:ascii="Arial" w:hAnsi="Arial" w:cs="Arial"/>
                <w:b/>
                <w:bCs/>
                <w:sz w:val="18"/>
                <w:szCs w:val="18"/>
              </w:rPr>
              <w:t xml:space="preserve">              </w:t>
            </w:r>
            <w:r>
              <w:rPr>
                <w:rFonts w:ascii="Arial" w:hAnsi="Arial" w:cs="Arial"/>
                <w:b/>
                <w:bCs/>
                <w:sz w:val="18"/>
                <w:szCs w:val="18"/>
              </w:rPr>
              <w:t xml:space="preserve">                             </w:t>
            </w:r>
            <w:r w:rsidRPr="00752497">
              <w:rPr>
                <w:rFonts w:ascii="Arial" w:hAnsi="Arial" w:cs="Arial"/>
                <w:b/>
                <w:bCs/>
                <w:sz w:val="18"/>
                <w:szCs w:val="18"/>
              </w:rPr>
              <w:t>TOPLAM:100</w:t>
            </w:r>
          </w:p>
          <w:p w14:paraId="17B6A8E1" w14:textId="19488985" w:rsidR="00841D97" w:rsidRPr="00A20EAA" w:rsidRDefault="00841D97"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(değerler ders yürütücülerin değerlendirmesine göre değişiklik gösterebilir)                                                            </w:t>
            </w:r>
          </w:p>
        </w:tc>
      </w:tr>
      <w:tr w:rsidR="007F2DEE" w:rsidRPr="00D0583C" w14:paraId="6FD50D9B" w14:textId="77777777" w:rsidTr="002E42DA">
        <w:trPr>
          <w:trHeight w:val="1086"/>
        </w:trPr>
        <w:tc>
          <w:tcPr>
            <w:tcW w:w="2085" w:type="dxa"/>
            <w:vMerge/>
          </w:tcPr>
          <w:p w14:paraId="2E266396" w14:textId="77777777" w:rsidR="007F2DEE" w:rsidRDefault="007F2DEE" w:rsidP="002E42DA">
            <w:pPr>
              <w:pStyle w:val="ListParagraph"/>
              <w:spacing w:line="276" w:lineRule="auto"/>
              <w:rPr>
                <w:rFonts w:ascii="Arial" w:hAnsi="Arial" w:cs="Arial"/>
                <w:b/>
                <w:bCs/>
                <w:sz w:val="20"/>
                <w:szCs w:val="20"/>
              </w:rPr>
            </w:pPr>
          </w:p>
        </w:tc>
        <w:tc>
          <w:tcPr>
            <w:tcW w:w="6977" w:type="dxa"/>
            <w:gridSpan w:val="4"/>
          </w:tcPr>
          <w:p w14:paraId="11C740FF"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Poster presentation: </w:t>
            </w:r>
            <w:r w:rsidRPr="00752497">
              <w:rPr>
                <w:rFonts w:ascii="Arial" w:hAnsi="Arial" w:cs="Arial"/>
                <w:b/>
                <w:bCs/>
                <w:sz w:val="18"/>
                <w:szCs w:val="18"/>
              </w:rPr>
              <w:t>%5</w:t>
            </w:r>
          </w:p>
          <w:p w14:paraId="24151F66"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Class Juries: </w:t>
            </w:r>
            <w:r w:rsidRPr="00752497">
              <w:rPr>
                <w:rFonts w:ascii="Arial" w:hAnsi="Arial" w:cs="Arial"/>
                <w:b/>
                <w:bCs/>
                <w:sz w:val="18"/>
                <w:szCs w:val="18"/>
              </w:rPr>
              <w:t>%30</w:t>
            </w:r>
          </w:p>
          <w:p w14:paraId="59625EB3"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Midterm Jury: </w:t>
            </w:r>
            <w:r w:rsidRPr="00752497">
              <w:rPr>
                <w:rFonts w:ascii="Arial" w:hAnsi="Arial" w:cs="Arial"/>
                <w:b/>
                <w:bCs/>
                <w:sz w:val="18"/>
                <w:szCs w:val="18"/>
              </w:rPr>
              <w:t>%25</w:t>
            </w:r>
          </w:p>
          <w:p w14:paraId="2DD7E048"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Jury: </w:t>
            </w:r>
            <w:r w:rsidRPr="00752497">
              <w:rPr>
                <w:rFonts w:ascii="Arial" w:hAnsi="Arial" w:cs="Arial"/>
                <w:b/>
                <w:bCs/>
                <w:sz w:val="18"/>
                <w:szCs w:val="18"/>
              </w:rPr>
              <w:t>%30</w:t>
            </w:r>
          </w:p>
          <w:p w14:paraId="066FF1A8" w14:textId="3C428D01" w:rsidR="007F2DEE" w:rsidRDefault="007F2DEE" w:rsidP="002E42DA">
            <w:pPr>
              <w:spacing w:line="276" w:lineRule="auto"/>
              <w:rPr>
                <w:rFonts w:ascii="Arial" w:hAnsi="Arial" w:cs="Arial"/>
                <w:b/>
                <w:bCs/>
                <w:sz w:val="18"/>
                <w:szCs w:val="18"/>
              </w:rPr>
            </w:pPr>
            <w:r w:rsidRPr="00752497">
              <w:rPr>
                <w:rFonts w:ascii="Arial" w:hAnsi="Arial" w:cs="Arial"/>
                <w:sz w:val="18"/>
                <w:szCs w:val="18"/>
              </w:rPr>
              <w:t xml:space="preserve">Class performance: </w:t>
            </w:r>
            <w:r w:rsidRPr="00752497">
              <w:rPr>
                <w:rFonts w:ascii="Arial" w:hAnsi="Arial" w:cs="Arial"/>
                <w:b/>
                <w:bCs/>
                <w:sz w:val="18"/>
                <w:szCs w:val="18"/>
              </w:rPr>
              <w:t xml:space="preserve">%10 </w:t>
            </w:r>
            <w:r>
              <w:rPr>
                <w:rFonts w:ascii="Arial" w:hAnsi="Arial" w:cs="Arial"/>
                <w:b/>
                <w:bCs/>
                <w:sz w:val="18"/>
                <w:szCs w:val="18"/>
              </w:rPr>
              <w:t xml:space="preserve">                         </w:t>
            </w:r>
            <w:r w:rsidR="00A87649">
              <w:rPr>
                <w:rFonts w:ascii="Arial" w:hAnsi="Arial" w:cs="Arial"/>
                <w:b/>
                <w:bCs/>
                <w:sz w:val="18"/>
                <w:szCs w:val="18"/>
              </w:rPr>
              <w:t xml:space="preserve">                       </w:t>
            </w:r>
            <w:r>
              <w:rPr>
                <w:rFonts w:ascii="Arial" w:hAnsi="Arial" w:cs="Arial"/>
                <w:b/>
                <w:bCs/>
                <w:sz w:val="18"/>
                <w:szCs w:val="18"/>
              </w:rPr>
              <w:t xml:space="preserve">                    </w:t>
            </w:r>
            <w:r w:rsidRPr="00752497">
              <w:rPr>
                <w:rFonts w:ascii="Arial" w:hAnsi="Arial" w:cs="Arial"/>
                <w:b/>
                <w:bCs/>
                <w:sz w:val="18"/>
                <w:szCs w:val="18"/>
              </w:rPr>
              <w:t>TOTAL:100</w:t>
            </w:r>
          </w:p>
          <w:p w14:paraId="4DC3E92C" w14:textId="3A2442C7" w:rsidR="001B429C" w:rsidRPr="00A20EAA" w:rsidRDefault="001B429C" w:rsidP="002E42DA">
            <w:pPr>
              <w:spacing w:line="276" w:lineRule="auto"/>
              <w:rPr>
                <w:rFonts w:ascii="Arial" w:hAnsi="Arial" w:cs="Arial"/>
                <w:sz w:val="18"/>
                <w:szCs w:val="18"/>
              </w:rPr>
            </w:pPr>
            <w:r w:rsidRPr="009C726D">
              <w:rPr>
                <w:rFonts w:ascii="Arial" w:hAnsi="Arial" w:cs="Arial"/>
                <w:b/>
                <w:bCs/>
                <w:sz w:val="18"/>
                <w:szCs w:val="18"/>
              </w:rPr>
              <w:t>(values ​​may vary depending on the course instructor's evaluation)</w:t>
            </w:r>
          </w:p>
        </w:tc>
      </w:tr>
      <w:tr w:rsidR="007F2DEE" w:rsidRPr="00D0583C" w14:paraId="1D6CDCA7" w14:textId="77777777" w:rsidTr="002E42DA">
        <w:trPr>
          <w:trHeight w:val="444"/>
        </w:trPr>
        <w:tc>
          <w:tcPr>
            <w:tcW w:w="9062" w:type="dxa"/>
            <w:gridSpan w:val="5"/>
          </w:tcPr>
          <w:p w14:paraId="5B77DE3B" w14:textId="77777777" w:rsidR="007F2DEE" w:rsidRDefault="007F2DEE" w:rsidP="002E42DA">
            <w:pPr>
              <w:pStyle w:val="ListParagraph"/>
              <w:spacing w:line="276" w:lineRule="auto"/>
              <w:ind w:left="0"/>
              <w:jc w:val="center"/>
              <w:rPr>
                <w:rFonts w:ascii="Arial" w:hAnsi="Arial" w:cs="Arial"/>
                <w:b/>
                <w:bCs/>
                <w:sz w:val="18"/>
                <w:szCs w:val="18"/>
              </w:rPr>
            </w:pPr>
            <w:r w:rsidRPr="00601BF9">
              <w:rPr>
                <w:rFonts w:ascii="Arial" w:hAnsi="Arial" w:cs="Arial"/>
                <w:b/>
                <w:bCs/>
                <w:sz w:val="18"/>
                <w:szCs w:val="18"/>
              </w:rPr>
              <w:t>HAFTALIK PROGRAM DERS YÜRÜTÜSÜ/LERİ TARAFINDAN BELİRLENECEKTİR</w:t>
            </w:r>
          </w:p>
          <w:p w14:paraId="20955F11" w14:textId="77777777" w:rsidR="007F2DEE" w:rsidRPr="00752497" w:rsidRDefault="007F2DEE"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                T</w:t>
            </w:r>
            <w:r w:rsidRPr="00601BF9">
              <w:rPr>
                <w:rFonts w:ascii="Arial" w:hAnsi="Arial" w:cs="Arial"/>
                <w:b/>
                <w:bCs/>
                <w:sz w:val="18"/>
                <w:szCs w:val="18"/>
              </w:rPr>
              <w:t>HE WEEKLY SCHEDULE W</w:t>
            </w:r>
            <w:r>
              <w:rPr>
                <w:rFonts w:ascii="Arial" w:hAnsi="Arial" w:cs="Arial"/>
                <w:b/>
                <w:bCs/>
                <w:sz w:val="18"/>
                <w:szCs w:val="18"/>
              </w:rPr>
              <w:t>I</w:t>
            </w:r>
            <w:r w:rsidRPr="00601BF9">
              <w:rPr>
                <w:rFonts w:ascii="Arial" w:hAnsi="Arial" w:cs="Arial"/>
                <w:b/>
                <w:bCs/>
                <w:sz w:val="18"/>
                <w:szCs w:val="18"/>
              </w:rPr>
              <w:t>LL BE DETERM</w:t>
            </w:r>
            <w:r>
              <w:rPr>
                <w:rFonts w:ascii="Arial" w:hAnsi="Arial" w:cs="Arial"/>
                <w:b/>
                <w:bCs/>
                <w:sz w:val="18"/>
                <w:szCs w:val="18"/>
              </w:rPr>
              <w:t>I</w:t>
            </w:r>
            <w:r w:rsidRPr="00601BF9">
              <w:rPr>
                <w:rFonts w:ascii="Arial" w:hAnsi="Arial" w:cs="Arial"/>
                <w:b/>
                <w:bCs/>
                <w:sz w:val="18"/>
                <w:szCs w:val="18"/>
              </w:rPr>
              <w:t xml:space="preserve">NED BY THE COURSE </w:t>
            </w:r>
            <w:r>
              <w:rPr>
                <w:rFonts w:ascii="Arial" w:hAnsi="Arial" w:cs="Arial"/>
                <w:b/>
                <w:bCs/>
                <w:sz w:val="18"/>
                <w:szCs w:val="18"/>
              </w:rPr>
              <w:t>I</w:t>
            </w:r>
            <w:r w:rsidRPr="00601BF9">
              <w:rPr>
                <w:rFonts w:ascii="Arial" w:hAnsi="Arial" w:cs="Arial"/>
                <w:b/>
                <w:bCs/>
                <w:sz w:val="18"/>
                <w:szCs w:val="18"/>
              </w:rPr>
              <w:t>NSTRUCTOR(S)</w:t>
            </w:r>
          </w:p>
        </w:tc>
      </w:tr>
      <w:tr w:rsidR="007F2DEE" w:rsidRPr="00D0583C" w14:paraId="65C69692" w14:textId="77777777" w:rsidTr="002E42DA">
        <w:trPr>
          <w:trHeight w:val="566"/>
        </w:trPr>
        <w:tc>
          <w:tcPr>
            <w:tcW w:w="4248" w:type="dxa"/>
            <w:gridSpan w:val="2"/>
          </w:tcPr>
          <w:p w14:paraId="3750B13F" w14:textId="77777777" w:rsidR="007F2DEE" w:rsidRPr="00D0583C" w:rsidRDefault="007F2DEE" w:rsidP="002E42DA">
            <w:pPr>
              <w:spacing w:line="360" w:lineRule="auto"/>
              <w:jc w:val="center"/>
              <w:rPr>
                <w:rFonts w:ascii="Arial" w:hAnsi="Arial" w:cs="Arial"/>
                <w:sz w:val="20"/>
                <w:szCs w:val="20"/>
              </w:rPr>
            </w:pPr>
            <w:r w:rsidRPr="00D0583C">
              <w:rPr>
                <w:rFonts w:ascii="Arial" w:hAnsi="Arial" w:cs="Arial"/>
                <w:noProof/>
                <w:sz w:val="20"/>
                <w:szCs w:val="20"/>
                <w:lang w:eastAsia="tr-TR"/>
              </w:rPr>
              <w:lastRenderedPageBreak/>
              <w:drawing>
                <wp:anchor distT="0" distB="0" distL="114300" distR="114300" simplePos="0" relativeHeight="251667456" behindDoc="1" locked="0" layoutInCell="1" allowOverlap="1" wp14:anchorId="31EB42F1" wp14:editId="2973F463">
                  <wp:simplePos x="0" y="0"/>
                  <wp:positionH relativeFrom="column">
                    <wp:posOffset>-13970</wp:posOffset>
                  </wp:positionH>
                  <wp:positionV relativeFrom="paragraph">
                    <wp:posOffset>226695</wp:posOffset>
                  </wp:positionV>
                  <wp:extent cx="556895" cy="491490"/>
                  <wp:effectExtent l="0" t="0" r="1905" b="3810"/>
                  <wp:wrapTight wrapText="bothSides">
                    <wp:wrapPolygon edited="0">
                      <wp:start x="0" y="0"/>
                      <wp:lineTo x="0" y="21209"/>
                      <wp:lineTo x="21181" y="21209"/>
                      <wp:lineTo x="21181" y="0"/>
                      <wp:lineTo x="0" y="0"/>
                    </wp:wrapPolygon>
                  </wp:wrapTight>
                  <wp:docPr id="1825246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6895" cy="491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r w:rsidRPr="00D0583C">
              <w:rPr>
                <w:rFonts w:ascii="Arial" w:hAnsi="Arial" w:cs="Arial"/>
                <w:sz w:val="20"/>
                <w:szCs w:val="20"/>
              </w:rPr>
              <w:t>YAKIN DOĞU ÜNİVERSİTESİ</w:t>
            </w:r>
          </w:p>
          <w:p w14:paraId="2DAC7DCD" w14:textId="77777777" w:rsidR="007F2DEE" w:rsidRPr="00FD663A" w:rsidRDefault="007F2DEE" w:rsidP="002E42DA">
            <w:pPr>
              <w:spacing w:line="360" w:lineRule="auto"/>
              <w:jc w:val="center"/>
              <w:rPr>
                <w:rFonts w:ascii="Arial" w:hAnsi="Arial" w:cs="Arial"/>
                <w:i/>
                <w:iCs/>
                <w:sz w:val="20"/>
                <w:szCs w:val="20"/>
              </w:rPr>
            </w:pPr>
            <w:r w:rsidRPr="00FD663A">
              <w:rPr>
                <w:rFonts w:ascii="Arial" w:hAnsi="Arial" w:cs="Arial"/>
                <w:i/>
                <w:iCs/>
                <w:sz w:val="20"/>
                <w:szCs w:val="20"/>
              </w:rPr>
              <w:t>NEAR EAST UNIVERSITY</w:t>
            </w:r>
          </w:p>
        </w:tc>
        <w:tc>
          <w:tcPr>
            <w:tcW w:w="4814" w:type="dxa"/>
            <w:gridSpan w:val="3"/>
          </w:tcPr>
          <w:p w14:paraId="4D62F8FD"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MİMARLIK FAKÜLTESİ</w:t>
            </w:r>
          </w:p>
          <w:p w14:paraId="68F6E1BE"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İÇ MİMARLIK BÖLÜMÜ</w:t>
            </w:r>
          </w:p>
          <w:p w14:paraId="623F1C13" w14:textId="77777777" w:rsidR="007F2DEE" w:rsidRPr="003977CA" w:rsidRDefault="007F2DEE" w:rsidP="002E42DA">
            <w:pPr>
              <w:spacing w:line="360" w:lineRule="auto"/>
              <w:jc w:val="center"/>
              <w:rPr>
                <w:rFonts w:ascii="Arial" w:hAnsi="Arial" w:cs="Arial"/>
                <w:b/>
                <w:bCs/>
                <w:i/>
                <w:iCs/>
                <w:sz w:val="18"/>
                <w:szCs w:val="18"/>
              </w:rPr>
            </w:pPr>
            <w:r w:rsidRPr="003977CA">
              <w:rPr>
                <w:rFonts w:ascii="Arial" w:hAnsi="Arial" w:cs="Arial"/>
                <w:b/>
                <w:bCs/>
                <w:i/>
                <w:iCs/>
                <w:sz w:val="18"/>
                <w:szCs w:val="18"/>
              </w:rPr>
              <w:t>FACULTY OF ARCHITECTURE</w:t>
            </w:r>
          </w:p>
          <w:p w14:paraId="2A24EDE1" w14:textId="77777777" w:rsidR="007F2DEE" w:rsidRPr="00D0583C" w:rsidRDefault="007F2DEE" w:rsidP="002E42DA">
            <w:pPr>
              <w:spacing w:line="360" w:lineRule="auto"/>
              <w:jc w:val="center"/>
              <w:rPr>
                <w:rFonts w:ascii="Arial" w:hAnsi="Arial" w:cs="Arial"/>
                <w:sz w:val="20"/>
                <w:szCs w:val="20"/>
              </w:rPr>
            </w:pPr>
            <w:r w:rsidRPr="003977CA">
              <w:rPr>
                <w:rFonts w:ascii="Arial" w:hAnsi="Arial" w:cs="Arial"/>
                <w:b/>
                <w:bCs/>
                <w:i/>
                <w:iCs/>
                <w:sz w:val="18"/>
                <w:szCs w:val="18"/>
              </w:rPr>
              <w:t>DEPARTMENT OF INTERIOR ARCHITECTURE</w:t>
            </w:r>
          </w:p>
        </w:tc>
      </w:tr>
      <w:tr w:rsidR="007F2DEE" w:rsidRPr="00D0583C" w14:paraId="0FBB4E46" w14:textId="77777777" w:rsidTr="002E42DA">
        <w:trPr>
          <w:trHeight w:val="566"/>
        </w:trPr>
        <w:tc>
          <w:tcPr>
            <w:tcW w:w="9062" w:type="dxa"/>
            <w:gridSpan w:val="5"/>
          </w:tcPr>
          <w:p w14:paraId="0E8B43F9" w14:textId="77777777" w:rsidR="007F2DEE" w:rsidRPr="00D0583C" w:rsidRDefault="007F2DEE" w:rsidP="002E42DA">
            <w:pPr>
              <w:spacing w:line="360" w:lineRule="auto"/>
              <w:jc w:val="center"/>
              <w:rPr>
                <w:rFonts w:ascii="Arial" w:hAnsi="Arial" w:cs="Arial"/>
                <w:b/>
                <w:bCs/>
                <w:sz w:val="20"/>
                <w:szCs w:val="20"/>
              </w:rPr>
            </w:pPr>
            <w:r w:rsidRPr="00D0583C">
              <w:rPr>
                <w:rFonts w:ascii="Arial" w:hAnsi="Arial" w:cs="Arial"/>
                <w:b/>
                <w:bCs/>
                <w:sz w:val="20"/>
                <w:szCs w:val="20"/>
              </w:rPr>
              <w:t>DERS KATALOG FORMU</w:t>
            </w:r>
            <w:r w:rsidRPr="00D0583C">
              <w:rPr>
                <w:rFonts w:ascii="Arial" w:hAnsi="Arial" w:cs="Arial"/>
                <w:b/>
                <w:bCs/>
                <w:sz w:val="20"/>
                <w:szCs w:val="20"/>
              </w:rPr>
              <w:br/>
            </w:r>
            <w:r w:rsidRPr="00FD663A">
              <w:rPr>
                <w:rFonts w:ascii="Arial" w:hAnsi="Arial" w:cs="Arial"/>
                <w:b/>
                <w:bCs/>
                <w:i/>
                <w:iCs/>
                <w:sz w:val="20"/>
                <w:szCs w:val="20"/>
              </w:rPr>
              <w:t>COURSE CATALOG FORM</w:t>
            </w:r>
          </w:p>
        </w:tc>
      </w:tr>
      <w:tr w:rsidR="007F2DEE" w:rsidRPr="00D0583C" w14:paraId="36867D14" w14:textId="77777777" w:rsidTr="002E42DA">
        <w:tc>
          <w:tcPr>
            <w:tcW w:w="4248" w:type="dxa"/>
            <w:gridSpan w:val="2"/>
          </w:tcPr>
          <w:p w14:paraId="1FB68A5B"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Kodu ve Adı</w:t>
            </w:r>
            <w:r w:rsidRPr="00752497">
              <w:rPr>
                <w:rFonts w:ascii="Arial" w:hAnsi="Arial" w:cs="Arial"/>
                <w:sz w:val="18"/>
                <w:szCs w:val="18"/>
              </w:rPr>
              <w:t xml:space="preserve">: </w:t>
            </w:r>
          </w:p>
          <w:p w14:paraId="38E67E01"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ICM</w:t>
            </w:r>
            <w:r>
              <w:rPr>
                <w:rFonts w:ascii="Arial" w:hAnsi="Arial" w:cs="Arial"/>
                <w:sz w:val="18"/>
                <w:szCs w:val="18"/>
              </w:rPr>
              <w:t>301</w:t>
            </w:r>
            <w:r w:rsidRPr="00752497">
              <w:rPr>
                <w:rFonts w:ascii="Arial" w:hAnsi="Arial" w:cs="Arial"/>
                <w:sz w:val="18"/>
                <w:szCs w:val="18"/>
              </w:rPr>
              <w:t xml:space="preserve"> İç Mimarlık Stüdyosu I</w:t>
            </w:r>
            <w:r>
              <w:rPr>
                <w:rFonts w:ascii="Arial" w:hAnsi="Arial" w:cs="Arial"/>
                <w:sz w:val="18"/>
                <w:szCs w:val="18"/>
              </w:rPr>
              <w:t>II</w:t>
            </w:r>
          </w:p>
        </w:tc>
        <w:tc>
          <w:tcPr>
            <w:tcW w:w="4814" w:type="dxa"/>
            <w:gridSpan w:val="3"/>
          </w:tcPr>
          <w:p w14:paraId="7D7CC7FF"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Course Code and Name</w:t>
            </w:r>
            <w:r w:rsidRPr="00752497">
              <w:rPr>
                <w:rFonts w:ascii="Arial" w:hAnsi="Arial" w:cs="Arial"/>
                <w:sz w:val="18"/>
                <w:szCs w:val="18"/>
              </w:rPr>
              <w:t>:</w:t>
            </w:r>
          </w:p>
          <w:p w14:paraId="37118776"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IAR</w:t>
            </w:r>
            <w:r>
              <w:rPr>
                <w:rFonts w:ascii="Arial" w:hAnsi="Arial" w:cs="Arial"/>
                <w:sz w:val="18"/>
                <w:szCs w:val="18"/>
              </w:rPr>
              <w:t>301</w:t>
            </w:r>
            <w:r w:rsidRPr="00752497">
              <w:rPr>
                <w:rFonts w:ascii="Arial" w:hAnsi="Arial" w:cs="Arial"/>
                <w:sz w:val="18"/>
                <w:szCs w:val="18"/>
              </w:rPr>
              <w:t xml:space="preserve"> Interior Design Studio I</w:t>
            </w:r>
            <w:r>
              <w:rPr>
                <w:rFonts w:ascii="Arial" w:hAnsi="Arial" w:cs="Arial"/>
                <w:sz w:val="18"/>
                <w:szCs w:val="18"/>
              </w:rPr>
              <w:t>II</w:t>
            </w:r>
          </w:p>
        </w:tc>
      </w:tr>
      <w:tr w:rsidR="007F2DEE" w:rsidRPr="00D0583C" w14:paraId="605BE8E6" w14:textId="77777777" w:rsidTr="002E42DA">
        <w:tc>
          <w:tcPr>
            <w:tcW w:w="4248" w:type="dxa"/>
            <w:gridSpan w:val="2"/>
          </w:tcPr>
          <w:p w14:paraId="60793F7B"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Ön koşul: </w:t>
            </w:r>
            <w:r w:rsidRPr="00752497">
              <w:rPr>
                <w:rFonts w:ascii="Arial" w:hAnsi="Arial" w:cs="Arial"/>
                <w:sz w:val="18"/>
                <w:szCs w:val="18"/>
              </w:rPr>
              <w:t xml:space="preserve">ICM </w:t>
            </w:r>
            <w:r>
              <w:rPr>
                <w:rFonts w:ascii="Arial" w:hAnsi="Arial" w:cs="Arial"/>
                <w:sz w:val="18"/>
                <w:szCs w:val="18"/>
              </w:rPr>
              <w:t>202 İç Mimarlık Stüdyosu II</w:t>
            </w:r>
          </w:p>
        </w:tc>
        <w:tc>
          <w:tcPr>
            <w:tcW w:w="4814" w:type="dxa"/>
            <w:gridSpan w:val="3"/>
          </w:tcPr>
          <w:p w14:paraId="26853C02"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Prerequisite: </w:t>
            </w:r>
            <w:r w:rsidRPr="001C0D8E">
              <w:rPr>
                <w:rFonts w:ascii="Arial" w:hAnsi="Arial" w:cs="Arial"/>
                <w:sz w:val="18"/>
                <w:szCs w:val="18"/>
              </w:rPr>
              <w:t>IAR20</w:t>
            </w:r>
            <w:r>
              <w:rPr>
                <w:rFonts w:ascii="Arial" w:hAnsi="Arial" w:cs="Arial"/>
                <w:sz w:val="18"/>
                <w:szCs w:val="18"/>
              </w:rPr>
              <w:t>2</w:t>
            </w:r>
            <w:r w:rsidRPr="001C0D8E">
              <w:rPr>
                <w:rFonts w:ascii="Arial" w:hAnsi="Arial" w:cs="Arial"/>
                <w:sz w:val="18"/>
                <w:szCs w:val="18"/>
              </w:rPr>
              <w:t xml:space="preserve"> Interior Design Studio I</w:t>
            </w:r>
            <w:r>
              <w:rPr>
                <w:rFonts w:ascii="Arial" w:hAnsi="Arial" w:cs="Arial"/>
                <w:sz w:val="18"/>
                <w:szCs w:val="18"/>
              </w:rPr>
              <w:t>I</w:t>
            </w:r>
          </w:p>
        </w:tc>
      </w:tr>
      <w:tr w:rsidR="007F2DEE" w:rsidRPr="00D0583C" w14:paraId="1D88D647" w14:textId="77777777" w:rsidTr="002E42DA">
        <w:tc>
          <w:tcPr>
            <w:tcW w:w="4248" w:type="dxa"/>
            <w:gridSpan w:val="2"/>
          </w:tcPr>
          <w:p w14:paraId="4102A708"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Dili</w:t>
            </w:r>
            <w:r w:rsidRPr="00752497">
              <w:rPr>
                <w:rFonts w:ascii="Arial" w:hAnsi="Arial" w:cs="Arial"/>
                <w:sz w:val="18"/>
                <w:szCs w:val="18"/>
              </w:rPr>
              <w:t>: Türkçe</w:t>
            </w:r>
          </w:p>
        </w:tc>
        <w:tc>
          <w:tcPr>
            <w:tcW w:w="4814" w:type="dxa"/>
            <w:gridSpan w:val="3"/>
          </w:tcPr>
          <w:p w14:paraId="1DCEB1D4"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 xml:space="preserve">Course Language: </w:t>
            </w:r>
            <w:r w:rsidRPr="00752497">
              <w:rPr>
                <w:rFonts w:ascii="Arial" w:hAnsi="Arial" w:cs="Arial"/>
                <w:sz w:val="18"/>
                <w:szCs w:val="18"/>
              </w:rPr>
              <w:t>English</w:t>
            </w:r>
          </w:p>
        </w:tc>
      </w:tr>
      <w:tr w:rsidR="007F2DEE" w:rsidRPr="00D0583C" w14:paraId="55C3B47B" w14:textId="77777777" w:rsidTr="002E42DA">
        <w:trPr>
          <w:trHeight w:val="1028"/>
        </w:trPr>
        <w:tc>
          <w:tcPr>
            <w:tcW w:w="4248" w:type="dxa"/>
            <w:gridSpan w:val="2"/>
          </w:tcPr>
          <w:p w14:paraId="2591277A"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Ders Türü: </w:t>
            </w:r>
            <w:r w:rsidRPr="00752497">
              <w:rPr>
                <w:rFonts w:ascii="Arial" w:hAnsi="Arial" w:cs="Arial"/>
                <w:sz w:val="18"/>
                <w:szCs w:val="18"/>
              </w:rPr>
              <w:t>Zorunlu</w:t>
            </w:r>
            <w:r w:rsidRPr="00752497">
              <w:rPr>
                <w:rFonts w:ascii="Arial" w:hAnsi="Arial" w:cs="Arial"/>
                <w:b/>
                <w:bCs/>
                <w:sz w:val="18"/>
                <w:szCs w:val="18"/>
              </w:rPr>
              <w:br/>
              <w:t xml:space="preserve">Yıl: </w:t>
            </w:r>
            <w:r>
              <w:rPr>
                <w:rFonts w:ascii="Arial" w:hAnsi="Arial" w:cs="Arial"/>
                <w:sz w:val="18"/>
                <w:szCs w:val="18"/>
              </w:rPr>
              <w:t xml:space="preserve">Üçüncü </w:t>
            </w:r>
            <w:r w:rsidRPr="00752497">
              <w:rPr>
                <w:rFonts w:ascii="Arial" w:hAnsi="Arial" w:cs="Arial"/>
                <w:sz w:val="18"/>
                <w:szCs w:val="18"/>
              </w:rPr>
              <w:t>Sınıf</w:t>
            </w:r>
            <w:r w:rsidRPr="00752497">
              <w:rPr>
                <w:rFonts w:ascii="Arial" w:hAnsi="Arial" w:cs="Arial"/>
                <w:b/>
                <w:bCs/>
                <w:sz w:val="18"/>
                <w:szCs w:val="18"/>
              </w:rPr>
              <w:br/>
              <w:t xml:space="preserve">Dönem: </w:t>
            </w:r>
            <w:r w:rsidRPr="00752497">
              <w:rPr>
                <w:rFonts w:ascii="Arial" w:hAnsi="Arial" w:cs="Arial"/>
                <w:sz w:val="18"/>
                <w:szCs w:val="18"/>
              </w:rPr>
              <w:t xml:space="preserve">Güz </w:t>
            </w:r>
            <w:r>
              <w:rPr>
                <w:rFonts w:ascii="Arial" w:hAnsi="Arial" w:cs="Arial"/>
                <w:sz w:val="18"/>
                <w:szCs w:val="18"/>
              </w:rPr>
              <w:t>Dönemi</w:t>
            </w:r>
          </w:p>
        </w:tc>
        <w:tc>
          <w:tcPr>
            <w:tcW w:w="4814" w:type="dxa"/>
            <w:gridSpan w:val="3"/>
          </w:tcPr>
          <w:p w14:paraId="4CA44A50"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Course Type: </w:t>
            </w:r>
            <w:r w:rsidRPr="00752497">
              <w:rPr>
                <w:rFonts w:ascii="Arial" w:hAnsi="Arial" w:cs="Arial"/>
                <w:sz w:val="18"/>
                <w:szCs w:val="18"/>
              </w:rPr>
              <w:t>Core (Compulsory)</w:t>
            </w:r>
            <w:r w:rsidRPr="00752497">
              <w:rPr>
                <w:rFonts w:ascii="Arial" w:hAnsi="Arial" w:cs="Arial"/>
                <w:b/>
                <w:bCs/>
                <w:sz w:val="18"/>
                <w:szCs w:val="18"/>
              </w:rPr>
              <w:br/>
              <w:t xml:space="preserve">Year: </w:t>
            </w:r>
            <w:r>
              <w:rPr>
                <w:rFonts w:ascii="Arial" w:hAnsi="Arial" w:cs="Arial"/>
                <w:sz w:val="18"/>
                <w:szCs w:val="18"/>
              </w:rPr>
              <w:t xml:space="preserve">Third </w:t>
            </w:r>
            <w:r w:rsidRPr="00752497">
              <w:rPr>
                <w:rFonts w:ascii="Arial" w:hAnsi="Arial" w:cs="Arial"/>
                <w:sz w:val="18"/>
                <w:szCs w:val="18"/>
              </w:rPr>
              <w:t>Year</w:t>
            </w:r>
            <w:r w:rsidRPr="00752497">
              <w:rPr>
                <w:rFonts w:ascii="Arial" w:hAnsi="Arial" w:cs="Arial"/>
                <w:b/>
                <w:bCs/>
                <w:sz w:val="18"/>
                <w:szCs w:val="18"/>
              </w:rPr>
              <w:br/>
              <w:t xml:space="preserve">Semester: </w:t>
            </w:r>
            <w:r w:rsidRPr="00752497">
              <w:rPr>
                <w:rFonts w:ascii="Arial" w:hAnsi="Arial" w:cs="Arial"/>
                <w:sz w:val="18"/>
                <w:szCs w:val="18"/>
              </w:rPr>
              <w:t>Fall Semester</w:t>
            </w:r>
          </w:p>
        </w:tc>
      </w:tr>
      <w:tr w:rsidR="007F2DEE" w:rsidRPr="00D0583C" w14:paraId="58667DB1" w14:textId="77777777" w:rsidTr="002E42DA">
        <w:trPr>
          <w:trHeight w:val="701"/>
        </w:trPr>
        <w:tc>
          <w:tcPr>
            <w:tcW w:w="2085" w:type="dxa"/>
            <w:vMerge w:val="restart"/>
          </w:tcPr>
          <w:p w14:paraId="4FEFAF38" w14:textId="77777777" w:rsidR="007F2DEE" w:rsidRPr="00752497" w:rsidRDefault="007F2DEE" w:rsidP="002E42DA">
            <w:pPr>
              <w:spacing w:line="360" w:lineRule="auto"/>
              <w:jc w:val="center"/>
              <w:rPr>
                <w:rFonts w:ascii="Arial" w:hAnsi="Arial" w:cs="Arial"/>
                <w:b/>
                <w:bCs/>
                <w:sz w:val="18"/>
                <w:szCs w:val="18"/>
              </w:rPr>
            </w:pPr>
          </w:p>
          <w:p w14:paraId="3921DDB2"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Kredi</w:t>
            </w:r>
            <w:r w:rsidRPr="00752497">
              <w:rPr>
                <w:rFonts w:ascii="Arial" w:hAnsi="Arial" w:cs="Arial"/>
                <w:b/>
                <w:bCs/>
                <w:sz w:val="18"/>
                <w:szCs w:val="18"/>
              </w:rPr>
              <w:br/>
              <w:t>Credits</w:t>
            </w:r>
          </w:p>
        </w:tc>
        <w:tc>
          <w:tcPr>
            <w:tcW w:w="2163" w:type="dxa"/>
            <w:vMerge w:val="restart"/>
          </w:tcPr>
          <w:p w14:paraId="6342D426" w14:textId="77777777" w:rsidR="007F2DEE" w:rsidRPr="00752497" w:rsidRDefault="007F2DEE" w:rsidP="002E42DA">
            <w:pPr>
              <w:spacing w:line="360" w:lineRule="auto"/>
              <w:jc w:val="center"/>
              <w:rPr>
                <w:rFonts w:ascii="Arial" w:hAnsi="Arial" w:cs="Arial"/>
                <w:b/>
                <w:bCs/>
                <w:sz w:val="18"/>
                <w:szCs w:val="18"/>
              </w:rPr>
            </w:pPr>
          </w:p>
          <w:p w14:paraId="15D19185" w14:textId="77777777" w:rsidR="007F2DEE" w:rsidRPr="00752497" w:rsidRDefault="007F2DEE" w:rsidP="002E42DA">
            <w:pPr>
              <w:spacing w:line="360" w:lineRule="auto"/>
              <w:jc w:val="center"/>
              <w:rPr>
                <w:rFonts w:ascii="Arial" w:hAnsi="Arial" w:cs="Arial"/>
                <w:b/>
                <w:bCs/>
                <w:sz w:val="18"/>
                <w:szCs w:val="18"/>
              </w:rPr>
            </w:pPr>
            <w:r w:rsidRPr="00752497">
              <w:rPr>
                <w:rFonts w:ascii="Arial" w:hAnsi="Arial" w:cs="Arial"/>
                <w:b/>
                <w:bCs/>
                <w:sz w:val="18"/>
                <w:szCs w:val="18"/>
              </w:rPr>
              <w:t xml:space="preserve">AKTS </w:t>
            </w:r>
            <w:r w:rsidRPr="00752497">
              <w:rPr>
                <w:rFonts w:ascii="Arial" w:hAnsi="Arial" w:cs="Arial"/>
                <w:b/>
                <w:bCs/>
                <w:sz w:val="18"/>
                <w:szCs w:val="18"/>
              </w:rPr>
              <w:br/>
              <w:t xml:space="preserve">ECTS </w:t>
            </w:r>
          </w:p>
        </w:tc>
        <w:tc>
          <w:tcPr>
            <w:tcW w:w="4814" w:type="dxa"/>
            <w:gridSpan w:val="3"/>
          </w:tcPr>
          <w:p w14:paraId="23C85B62"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 Uygulaması, Saat/Hafta</w:t>
            </w:r>
            <w:r w:rsidRPr="00752497">
              <w:rPr>
                <w:rFonts w:ascii="Arial" w:hAnsi="Arial" w:cs="Arial"/>
                <w:b/>
                <w:bCs/>
                <w:sz w:val="18"/>
                <w:szCs w:val="18"/>
              </w:rPr>
              <w:br/>
              <w:t>Course Implementation, Hours/Week</w:t>
            </w:r>
          </w:p>
        </w:tc>
      </w:tr>
      <w:tr w:rsidR="007F2DEE" w:rsidRPr="00D0583C" w14:paraId="4478C424" w14:textId="77777777" w:rsidTr="002E42DA">
        <w:tc>
          <w:tcPr>
            <w:tcW w:w="2085" w:type="dxa"/>
            <w:vMerge/>
          </w:tcPr>
          <w:p w14:paraId="6EF0C6E4" w14:textId="77777777" w:rsidR="007F2DEE" w:rsidRPr="00752497" w:rsidRDefault="007F2DEE" w:rsidP="002E42DA">
            <w:pPr>
              <w:spacing w:line="360" w:lineRule="auto"/>
              <w:jc w:val="center"/>
              <w:rPr>
                <w:rFonts w:ascii="Arial" w:hAnsi="Arial" w:cs="Arial"/>
                <w:sz w:val="18"/>
                <w:szCs w:val="18"/>
              </w:rPr>
            </w:pPr>
          </w:p>
        </w:tc>
        <w:tc>
          <w:tcPr>
            <w:tcW w:w="2163" w:type="dxa"/>
            <w:vMerge/>
          </w:tcPr>
          <w:p w14:paraId="260AFFA2" w14:textId="77777777" w:rsidR="007F2DEE" w:rsidRPr="00752497" w:rsidRDefault="007F2DEE" w:rsidP="002E42DA">
            <w:pPr>
              <w:spacing w:line="360" w:lineRule="auto"/>
              <w:jc w:val="center"/>
              <w:rPr>
                <w:rFonts w:ascii="Arial" w:hAnsi="Arial" w:cs="Arial"/>
                <w:sz w:val="18"/>
                <w:szCs w:val="18"/>
              </w:rPr>
            </w:pPr>
          </w:p>
        </w:tc>
        <w:tc>
          <w:tcPr>
            <w:tcW w:w="1793" w:type="dxa"/>
          </w:tcPr>
          <w:p w14:paraId="0EFDA56C"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w:t>
            </w:r>
            <w:r w:rsidRPr="00752497">
              <w:rPr>
                <w:rFonts w:ascii="Arial" w:hAnsi="Arial" w:cs="Arial"/>
                <w:b/>
                <w:bCs/>
                <w:sz w:val="18"/>
                <w:szCs w:val="18"/>
              </w:rPr>
              <w:br/>
              <w:t>(Theoretical)</w:t>
            </w:r>
          </w:p>
        </w:tc>
        <w:tc>
          <w:tcPr>
            <w:tcW w:w="1563" w:type="dxa"/>
          </w:tcPr>
          <w:p w14:paraId="33BFE339"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Uygulama</w:t>
            </w:r>
            <w:r w:rsidRPr="00752497">
              <w:rPr>
                <w:rFonts w:ascii="Arial" w:hAnsi="Arial" w:cs="Arial"/>
                <w:b/>
                <w:bCs/>
                <w:sz w:val="18"/>
                <w:szCs w:val="18"/>
              </w:rPr>
              <w:br/>
              <w:t>(Tutorial)</w:t>
            </w:r>
          </w:p>
        </w:tc>
        <w:tc>
          <w:tcPr>
            <w:tcW w:w="1458" w:type="dxa"/>
          </w:tcPr>
          <w:p w14:paraId="637CC404"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Laboratuar</w:t>
            </w:r>
            <w:r w:rsidRPr="00752497">
              <w:rPr>
                <w:rFonts w:ascii="Arial" w:hAnsi="Arial" w:cs="Arial"/>
                <w:b/>
                <w:bCs/>
                <w:sz w:val="18"/>
                <w:szCs w:val="18"/>
              </w:rPr>
              <w:br/>
              <w:t>(Laboratory)</w:t>
            </w:r>
          </w:p>
        </w:tc>
      </w:tr>
      <w:tr w:rsidR="007F2DEE" w:rsidRPr="00D0583C" w14:paraId="2BB44A0A" w14:textId="77777777" w:rsidTr="002E42DA">
        <w:tc>
          <w:tcPr>
            <w:tcW w:w="2085" w:type="dxa"/>
          </w:tcPr>
          <w:p w14:paraId="68096820"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5</w:t>
            </w:r>
          </w:p>
        </w:tc>
        <w:tc>
          <w:tcPr>
            <w:tcW w:w="2163" w:type="dxa"/>
          </w:tcPr>
          <w:p w14:paraId="4BEC85AA"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10</w:t>
            </w:r>
          </w:p>
        </w:tc>
        <w:tc>
          <w:tcPr>
            <w:tcW w:w="1793" w:type="dxa"/>
          </w:tcPr>
          <w:p w14:paraId="4BD0B621"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2</w:t>
            </w:r>
          </w:p>
        </w:tc>
        <w:tc>
          <w:tcPr>
            <w:tcW w:w="1563" w:type="dxa"/>
          </w:tcPr>
          <w:p w14:paraId="20E7F4FE"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6</w:t>
            </w:r>
          </w:p>
        </w:tc>
        <w:tc>
          <w:tcPr>
            <w:tcW w:w="1458" w:type="dxa"/>
          </w:tcPr>
          <w:p w14:paraId="7DAE886A"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0</w:t>
            </w:r>
          </w:p>
        </w:tc>
      </w:tr>
      <w:tr w:rsidR="007F2DEE" w:rsidRPr="00D0583C" w14:paraId="131D8F37" w14:textId="77777777" w:rsidTr="002E42DA">
        <w:tc>
          <w:tcPr>
            <w:tcW w:w="2085" w:type="dxa"/>
          </w:tcPr>
          <w:p w14:paraId="3E891AF4" w14:textId="77777777" w:rsidR="007F2DEE" w:rsidRPr="00A20EAA" w:rsidRDefault="007F2DEE" w:rsidP="002E42DA">
            <w:pPr>
              <w:spacing w:line="360" w:lineRule="auto"/>
              <w:rPr>
                <w:rFonts w:ascii="Arial" w:hAnsi="Arial" w:cs="Arial"/>
                <w:b/>
                <w:sz w:val="16"/>
                <w:szCs w:val="16"/>
              </w:rPr>
            </w:pPr>
          </w:p>
          <w:p w14:paraId="2CDBDAC2" w14:textId="77777777" w:rsidR="007F2DEE" w:rsidRPr="00A20EAA" w:rsidRDefault="007F2DEE" w:rsidP="002E42DA">
            <w:pPr>
              <w:spacing w:line="360" w:lineRule="auto"/>
              <w:rPr>
                <w:rFonts w:ascii="Arial" w:hAnsi="Arial" w:cs="Arial"/>
                <w:b/>
                <w:sz w:val="16"/>
                <w:szCs w:val="16"/>
              </w:rPr>
            </w:pPr>
            <w:r w:rsidRPr="00A20EAA">
              <w:rPr>
                <w:rFonts w:ascii="Arial" w:hAnsi="Arial" w:cs="Arial"/>
                <w:b/>
                <w:sz w:val="16"/>
                <w:szCs w:val="16"/>
              </w:rPr>
              <w:t>Proje Koordinatörü:</w:t>
            </w:r>
          </w:p>
          <w:p w14:paraId="09640F55" w14:textId="77777777" w:rsidR="007F2DEE" w:rsidRPr="00A20EAA" w:rsidRDefault="007F2DEE" w:rsidP="002E42DA">
            <w:pPr>
              <w:spacing w:line="360" w:lineRule="auto"/>
              <w:rPr>
                <w:rFonts w:ascii="Arial" w:hAnsi="Arial" w:cs="Arial"/>
                <w:sz w:val="16"/>
                <w:szCs w:val="16"/>
              </w:rPr>
            </w:pPr>
            <w:r w:rsidRPr="00A20EAA">
              <w:rPr>
                <w:rFonts w:ascii="Arial" w:hAnsi="Arial" w:cs="Arial"/>
                <w:b/>
                <w:sz w:val="16"/>
                <w:szCs w:val="16"/>
              </w:rPr>
              <w:t>Project Coordinator:</w:t>
            </w:r>
          </w:p>
        </w:tc>
        <w:tc>
          <w:tcPr>
            <w:tcW w:w="2163" w:type="dxa"/>
          </w:tcPr>
          <w:p w14:paraId="5EACF4F6" w14:textId="77777777" w:rsidR="007F2DEE" w:rsidRPr="00A20EAA" w:rsidRDefault="007F2DEE" w:rsidP="002E42DA">
            <w:pPr>
              <w:spacing w:line="360" w:lineRule="auto"/>
              <w:jc w:val="center"/>
              <w:rPr>
                <w:rFonts w:ascii="Arial" w:hAnsi="Arial" w:cs="Arial"/>
                <w:sz w:val="16"/>
                <w:szCs w:val="16"/>
              </w:rPr>
            </w:pPr>
          </w:p>
        </w:tc>
        <w:tc>
          <w:tcPr>
            <w:tcW w:w="1793" w:type="dxa"/>
          </w:tcPr>
          <w:p w14:paraId="2C3E6D57" w14:textId="77777777" w:rsidR="007F2DEE" w:rsidRPr="00A20EAA" w:rsidRDefault="007F2DEE" w:rsidP="002E42DA">
            <w:pPr>
              <w:rPr>
                <w:rFonts w:ascii="Arial" w:hAnsi="Arial" w:cs="Arial"/>
                <w:b/>
                <w:bCs/>
                <w:sz w:val="16"/>
                <w:szCs w:val="16"/>
              </w:rPr>
            </w:pPr>
            <w:r w:rsidRPr="00A20EAA">
              <w:rPr>
                <w:rFonts w:ascii="Arial" w:hAnsi="Arial" w:cs="Arial"/>
                <w:b/>
                <w:bCs/>
                <w:sz w:val="16"/>
                <w:szCs w:val="16"/>
              </w:rPr>
              <w:t>Proje Grup Yürütücüsü/</w:t>
            </w:r>
          </w:p>
          <w:p w14:paraId="71F572A0" w14:textId="77777777" w:rsidR="007F2DEE" w:rsidRPr="00A20EAA" w:rsidRDefault="007F2DEE" w:rsidP="002E42DA">
            <w:pPr>
              <w:spacing w:line="360" w:lineRule="auto"/>
              <w:rPr>
                <w:rFonts w:ascii="Arial" w:hAnsi="Arial" w:cs="Arial"/>
                <w:b/>
                <w:bCs/>
                <w:sz w:val="16"/>
                <w:szCs w:val="16"/>
              </w:rPr>
            </w:pPr>
            <w:r w:rsidRPr="00A20EAA">
              <w:rPr>
                <w:rFonts w:ascii="Arial" w:hAnsi="Arial" w:cs="Arial"/>
                <w:b/>
                <w:bCs/>
                <w:sz w:val="16"/>
                <w:szCs w:val="16"/>
              </w:rPr>
              <w:t>Yürütücüleri:</w:t>
            </w:r>
          </w:p>
          <w:p w14:paraId="703B6406" w14:textId="77777777" w:rsidR="007F2DEE" w:rsidRPr="00A20EAA" w:rsidRDefault="007F2DEE" w:rsidP="002E42DA">
            <w:pPr>
              <w:spacing w:line="276" w:lineRule="auto"/>
              <w:rPr>
                <w:rFonts w:ascii="Arial" w:hAnsi="Arial" w:cs="Arial"/>
                <w:b/>
                <w:bCs/>
                <w:sz w:val="16"/>
                <w:szCs w:val="16"/>
              </w:rPr>
            </w:pPr>
            <w:r w:rsidRPr="00A20EAA">
              <w:rPr>
                <w:rFonts w:ascii="Arial" w:hAnsi="Arial" w:cs="Arial"/>
                <w:b/>
                <w:bCs/>
                <w:sz w:val="16"/>
                <w:szCs w:val="16"/>
              </w:rPr>
              <w:t>Project Studio Instructor(s):</w:t>
            </w:r>
          </w:p>
        </w:tc>
        <w:tc>
          <w:tcPr>
            <w:tcW w:w="3021" w:type="dxa"/>
            <w:gridSpan w:val="2"/>
          </w:tcPr>
          <w:p w14:paraId="31793CC8" w14:textId="77777777" w:rsidR="007F2DEE" w:rsidRDefault="007F2DEE" w:rsidP="002E42DA">
            <w:pPr>
              <w:spacing w:line="360" w:lineRule="auto"/>
              <w:jc w:val="center"/>
              <w:rPr>
                <w:rFonts w:ascii="Arial" w:hAnsi="Arial" w:cs="Arial"/>
                <w:sz w:val="20"/>
                <w:szCs w:val="20"/>
              </w:rPr>
            </w:pPr>
          </w:p>
        </w:tc>
      </w:tr>
      <w:tr w:rsidR="007F2DEE" w:rsidRPr="00D0583C" w14:paraId="153CE358" w14:textId="77777777" w:rsidTr="002E42DA">
        <w:trPr>
          <w:trHeight w:val="1383"/>
        </w:trPr>
        <w:tc>
          <w:tcPr>
            <w:tcW w:w="2085" w:type="dxa"/>
            <w:vMerge w:val="restart"/>
          </w:tcPr>
          <w:p w14:paraId="700BDA30" w14:textId="77777777" w:rsidR="007F2DEE" w:rsidRDefault="007F2DEE" w:rsidP="002E42DA">
            <w:pPr>
              <w:spacing w:line="360" w:lineRule="auto"/>
              <w:rPr>
                <w:rFonts w:ascii="Arial" w:hAnsi="Arial" w:cs="Arial"/>
                <w:b/>
                <w:bCs/>
                <w:sz w:val="20"/>
                <w:szCs w:val="20"/>
              </w:rPr>
            </w:pPr>
          </w:p>
          <w:p w14:paraId="11BE5FE6" w14:textId="77777777" w:rsidR="007F2DEE" w:rsidRDefault="007F2DEE" w:rsidP="002E42DA">
            <w:pPr>
              <w:spacing w:line="360" w:lineRule="auto"/>
              <w:rPr>
                <w:rFonts w:ascii="Arial" w:hAnsi="Arial" w:cs="Arial"/>
                <w:b/>
                <w:bCs/>
                <w:sz w:val="20"/>
                <w:szCs w:val="20"/>
              </w:rPr>
            </w:pPr>
          </w:p>
          <w:p w14:paraId="4F71A2CA" w14:textId="77777777" w:rsidR="007F2DEE" w:rsidRDefault="007F2DEE" w:rsidP="002E42DA">
            <w:pPr>
              <w:spacing w:line="360" w:lineRule="auto"/>
              <w:rPr>
                <w:rFonts w:ascii="Arial" w:hAnsi="Arial" w:cs="Arial"/>
                <w:b/>
                <w:bCs/>
                <w:sz w:val="20"/>
                <w:szCs w:val="20"/>
              </w:rPr>
            </w:pPr>
          </w:p>
          <w:p w14:paraId="557F0DFA" w14:textId="77777777" w:rsidR="007F2DEE" w:rsidRPr="00D0583C" w:rsidRDefault="007F2DEE" w:rsidP="002E42DA">
            <w:pPr>
              <w:spacing w:line="360" w:lineRule="auto"/>
              <w:rPr>
                <w:rFonts w:ascii="Arial" w:hAnsi="Arial" w:cs="Arial"/>
                <w:sz w:val="20"/>
                <w:szCs w:val="20"/>
              </w:rPr>
            </w:pPr>
            <w:r w:rsidRPr="005E4CD6">
              <w:rPr>
                <w:rFonts w:ascii="Arial" w:hAnsi="Arial" w:cs="Arial"/>
                <w:b/>
                <w:bCs/>
                <w:sz w:val="20"/>
                <w:szCs w:val="20"/>
              </w:rPr>
              <w:t>Dersin Tanımı</w:t>
            </w:r>
            <w:r w:rsidRPr="005E4CD6">
              <w:rPr>
                <w:rFonts w:ascii="Arial" w:hAnsi="Arial" w:cs="Arial"/>
                <w:b/>
                <w:bCs/>
                <w:sz w:val="20"/>
                <w:szCs w:val="20"/>
              </w:rPr>
              <w:br/>
              <w:t>Course Description</w:t>
            </w:r>
          </w:p>
        </w:tc>
        <w:tc>
          <w:tcPr>
            <w:tcW w:w="6977" w:type="dxa"/>
            <w:gridSpan w:val="4"/>
          </w:tcPr>
          <w:p w14:paraId="06480D8F" w14:textId="77777777" w:rsidR="007F2DEE" w:rsidRPr="004B7B1C" w:rsidRDefault="007F2DEE" w:rsidP="002E42DA">
            <w:pPr>
              <w:jc w:val="both"/>
              <w:rPr>
                <w:rFonts w:ascii="Arial" w:hAnsi="Arial" w:cs="Arial"/>
                <w:sz w:val="16"/>
                <w:szCs w:val="16"/>
              </w:rPr>
            </w:pPr>
            <w:r w:rsidRPr="00A7165E">
              <w:rPr>
                <w:rFonts w:ascii="Arial" w:hAnsi="Arial" w:cs="Arial"/>
                <w:sz w:val="16"/>
                <w:szCs w:val="16"/>
              </w:rPr>
              <w:t>İç mimari tasarımı yönlendiren planlama ve programlama kararlarının incelenmesi; işlev, biçim ve teknoloji kavramlarının iç mekân tasarımıyla olan ilişkilerinin farklı ölçeklerde sorgulanması; kullanıcı gereksinimlerinin analizi ve değerlendirilmesi, iç mekân deneyimini belirleyen bileşenlerin bütüncül bir yaklaşımla ele alınması</w:t>
            </w:r>
            <w:r>
              <w:rPr>
                <w:rFonts w:ascii="Arial" w:hAnsi="Arial" w:cs="Arial"/>
                <w:sz w:val="16"/>
                <w:szCs w:val="16"/>
              </w:rPr>
              <w:t xml:space="preserve"> esastır.</w:t>
            </w:r>
            <w:r w:rsidRPr="00A7165E">
              <w:rPr>
                <w:rFonts w:ascii="Arial" w:hAnsi="Arial" w:cs="Arial"/>
                <w:sz w:val="16"/>
                <w:szCs w:val="16"/>
              </w:rPr>
              <w:t xml:space="preserve"> Çalışma kapsamında, iç mekân çevresine yönelik kavramsal araştırma, biçimsel ifade ve uygulama süreçleri yürütülerek</w:t>
            </w:r>
            <w:r>
              <w:rPr>
                <w:rFonts w:ascii="Arial" w:hAnsi="Arial" w:cs="Arial"/>
                <w:sz w:val="16"/>
                <w:szCs w:val="16"/>
              </w:rPr>
              <w:t xml:space="preserve"> 300-350m2 lik alanı geçmeyecek biçimde, dikey sirkülasyonu da düşünebilecekleri, merdiven çözebilecekleri</w:t>
            </w:r>
            <w:r w:rsidRPr="00A7165E">
              <w:rPr>
                <w:rFonts w:ascii="Arial" w:hAnsi="Arial" w:cs="Arial"/>
                <w:sz w:val="16"/>
                <w:szCs w:val="16"/>
              </w:rPr>
              <w:t xml:space="preserve"> müze, otel, okul,</w:t>
            </w:r>
            <w:r>
              <w:rPr>
                <w:rFonts w:ascii="Arial" w:hAnsi="Arial" w:cs="Arial"/>
                <w:sz w:val="16"/>
                <w:szCs w:val="16"/>
              </w:rPr>
              <w:t xml:space="preserve"> mağaza,</w:t>
            </w:r>
            <w:r w:rsidRPr="00A7165E">
              <w:rPr>
                <w:rFonts w:ascii="Arial" w:hAnsi="Arial" w:cs="Arial"/>
                <w:sz w:val="16"/>
                <w:szCs w:val="16"/>
              </w:rPr>
              <w:t xml:space="preserve"> klinik ve ofis gibi hizmet odaklı, büyük ölçekli ve karma işlevli mekânlara ilişkin tasarım önerileri geliştirilmektedir.</w:t>
            </w:r>
          </w:p>
        </w:tc>
      </w:tr>
      <w:tr w:rsidR="007F2DEE" w:rsidRPr="00D0583C" w14:paraId="7752EFDB" w14:textId="77777777" w:rsidTr="002E42DA">
        <w:trPr>
          <w:trHeight w:val="178"/>
        </w:trPr>
        <w:tc>
          <w:tcPr>
            <w:tcW w:w="2085" w:type="dxa"/>
            <w:vMerge/>
          </w:tcPr>
          <w:p w14:paraId="5BEA69E1" w14:textId="77777777" w:rsidR="007F2DEE" w:rsidRPr="00564A95" w:rsidRDefault="007F2DEE" w:rsidP="002E42DA">
            <w:pPr>
              <w:spacing w:line="360" w:lineRule="auto"/>
              <w:rPr>
                <w:rFonts w:ascii="Arial" w:hAnsi="Arial" w:cs="Arial"/>
                <w:b/>
                <w:bCs/>
                <w:sz w:val="20"/>
                <w:szCs w:val="20"/>
              </w:rPr>
            </w:pPr>
          </w:p>
        </w:tc>
        <w:tc>
          <w:tcPr>
            <w:tcW w:w="6977" w:type="dxa"/>
            <w:gridSpan w:val="4"/>
          </w:tcPr>
          <w:p w14:paraId="4AECBE72" w14:textId="77777777" w:rsidR="007F2DEE" w:rsidRPr="00564A95" w:rsidRDefault="007F2DEE" w:rsidP="002E42DA">
            <w:pPr>
              <w:spacing w:line="276" w:lineRule="auto"/>
              <w:jc w:val="both"/>
              <w:rPr>
                <w:rFonts w:ascii="Arial" w:hAnsi="Arial" w:cs="Arial"/>
                <w:sz w:val="16"/>
                <w:szCs w:val="16"/>
              </w:rPr>
            </w:pPr>
            <w:r w:rsidRPr="00A64426">
              <w:rPr>
                <w:rFonts w:ascii="Arial" w:hAnsi="Arial" w:cs="Arial"/>
                <w:sz w:val="16"/>
                <w:szCs w:val="16"/>
              </w:rPr>
              <w:t>The course focuses on examining the planning and programming decisions that guide interior architectural design, questioning the relationships among function, form, and technology at various scales, and analyzing and evaluating user requirements. It emphasizes a holistic approach to the components that shape the interior spatial experience. Within this framework, conceptual research, formal expression, and application processes are carried out to develop design proposals for service-oriented, large-scale, and multi-functional interior environments—such as museums, hotels, schools, stores, clinics, and offices—within an area not exceeding 300–350 m². Students are also expected to consider vertical circulation elements, including the design of staircases, as part of the spatial configuration.</w:t>
            </w:r>
          </w:p>
        </w:tc>
      </w:tr>
      <w:tr w:rsidR="007F2DEE" w:rsidRPr="00D0583C" w14:paraId="569338D8" w14:textId="77777777" w:rsidTr="002E42DA">
        <w:trPr>
          <w:trHeight w:val="1303"/>
        </w:trPr>
        <w:tc>
          <w:tcPr>
            <w:tcW w:w="2085" w:type="dxa"/>
            <w:vMerge w:val="restart"/>
          </w:tcPr>
          <w:p w14:paraId="43C89999" w14:textId="77777777" w:rsidR="007F2DEE" w:rsidRDefault="007F2DEE" w:rsidP="002E42DA">
            <w:pPr>
              <w:spacing w:line="360" w:lineRule="auto"/>
              <w:rPr>
                <w:rFonts w:ascii="Arial" w:hAnsi="Arial" w:cs="Arial"/>
                <w:b/>
                <w:bCs/>
                <w:sz w:val="20"/>
                <w:szCs w:val="20"/>
              </w:rPr>
            </w:pPr>
          </w:p>
          <w:p w14:paraId="01B951C9" w14:textId="77777777" w:rsidR="007F2DEE" w:rsidRDefault="007F2DEE" w:rsidP="002E42DA">
            <w:pPr>
              <w:spacing w:line="360" w:lineRule="auto"/>
              <w:rPr>
                <w:rFonts w:ascii="Arial" w:hAnsi="Arial" w:cs="Arial"/>
                <w:b/>
                <w:bCs/>
                <w:sz w:val="20"/>
                <w:szCs w:val="20"/>
              </w:rPr>
            </w:pPr>
          </w:p>
          <w:p w14:paraId="3D833F45" w14:textId="77777777" w:rsidR="007F2DEE" w:rsidRDefault="007F2DEE" w:rsidP="002E42DA">
            <w:pPr>
              <w:spacing w:line="360" w:lineRule="auto"/>
              <w:rPr>
                <w:rFonts w:ascii="Arial" w:hAnsi="Arial" w:cs="Arial"/>
                <w:b/>
                <w:bCs/>
                <w:sz w:val="20"/>
                <w:szCs w:val="20"/>
              </w:rPr>
            </w:pPr>
          </w:p>
          <w:p w14:paraId="6F1F1D32" w14:textId="77777777" w:rsidR="007F2DEE" w:rsidRPr="00564A95" w:rsidRDefault="007F2DEE" w:rsidP="002E42DA">
            <w:pPr>
              <w:spacing w:line="360" w:lineRule="auto"/>
              <w:rPr>
                <w:rFonts w:ascii="Arial" w:hAnsi="Arial" w:cs="Arial"/>
                <w:b/>
                <w:bCs/>
                <w:sz w:val="20"/>
                <w:szCs w:val="20"/>
              </w:rPr>
            </w:pPr>
            <w:r w:rsidRPr="005E4CD6">
              <w:rPr>
                <w:rFonts w:ascii="Arial" w:hAnsi="Arial" w:cs="Arial"/>
                <w:b/>
                <w:bCs/>
                <w:sz w:val="20"/>
                <w:szCs w:val="20"/>
              </w:rPr>
              <w:t>Dersin Amacı</w:t>
            </w:r>
            <w:r w:rsidRPr="005E4CD6">
              <w:rPr>
                <w:rFonts w:ascii="Arial" w:hAnsi="Arial" w:cs="Arial"/>
                <w:b/>
                <w:bCs/>
                <w:sz w:val="20"/>
                <w:szCs w:val="20"/>
              </w:rPr>
              <w:br/>
              <w:t>Course Objectives</w:t>
            </w:r>
          </w:p>
        </w:tc>
        <w:tc>
          <w:tcPr>
            <w:tcW w:w="6977" w:type="dxa"/>
            <w:gridSpan w:val="4"/>
          </w:tcPr>
          <w:p w14:paraId="17B003EC" w14:textId="77777777" w:rsidR="007F2DEE" w:rsidRPr="00C748B2" w:rsidRDefault="007F2DEE" w:rsidP="002E42DA">
            <w:pPr>
              <w:spacing w:line="276" w:lineRule="auto"/>
              <w:jc w:val="both"/>
              <w:rPr>
                <w:rFonts w:ascii="Arial" w:hAnsi="Arial" w:cs="Arial"/>
                <w:sz w:val="16"/>
                <w:szCs w:val="16"/>
              </w:rPr>
            </w:pPr>
            <w:r w:rsidRPr="00C748B2">
              <w:rPr>
                <w:rFonts w:ascii="Arial" w:hAnsi="Arial" w:cs="Arial"/>
                <w:sz w:val="16"/>
                <w:szCs w:val="16"/>
              </w:rPr>
              <w:t>Bu ders, iç mekân tasarımına yönelik kavramsal yaklaşımlar geliştirme becerisini kazandırmayı ve iç mekân tasarım problemlerini mantıksal ve sezgisel sorgulamalar yoluyla irdeleyip çözüm üretme yetisini geliştirmeyi amaçlamaktadır. Öğrencilerin, iç mimari bağlamda imaj ve kimlik kavramlarını tasarım sürecinin temel girdileri olarak ele alarak yaratıcı çözümler üretmeleri ve bunları geliştirmeleri hedeflenmektedir. Bu süreçte, öğrencilerden hizmet odaklı, büyük ölçekli ve karma işlevli özel ya da kamusal iç mekânlar tasarlamaları beklenmektedir.</w:t>
            </w:r>
            <w:r>
              <w:rPr>
                <w:rFonts w:ascii="Arial" w:hAnsi="Arial" w:cs="Arial"/>
                <w:sz w:val="16"/>
                <w:szCs w:val="16"/>
              </w:rPr>
              <w:t xml:space="preserve"> Öğrencilerin faklı ölçeklerdeki (1/100, 1/50, 1/20) yaklaşımlarını görebilmek için çalışmalar yapabilmelerine imkan tanımaktadır.</w:t>
            </w:r>
          </w:p>
        </w:tc>
      </w:tr>
      <w:tr w:rsidR="007F2DEE" w:rsidRPr="00D0583C" w14:paraId="0726C1AC" w14:textId="77777777" w:rsidTr="002E42DA">
        <w:trPr>
          <w:trHeight w:val="550"/>
        </w:trPr>
        <w:tc>
          <w:tcPr>
            <w:tcW w:w="2085" w:type="dxa"/>
            <w:vMerge/>
          </w:tcPr>
          <w:p w14:paraId="68F89494" w14:textId="77777777" w:rsidR="007F2DEE" w:rsidRPr="005E4CD6" w:rsidRDefault="007F2DEE" w:rsidP="002E42DA">
            <w:pPr>
              <w:spacing w:line="360" w:lineRule="auto"/>
              <w:rPr>
                <w:rFonts w:ascii="Arial" w:hAnsi="Arial" w:cs="Arial"/>
                <w:b/>
                <w:bCs/>
                <w:sz w:val="20"/>
                <w:szCs w:val="20"/>
              </w:rPr>
            </w:pPr>
          </w:p>
        </w:tc>
        <w:tc>
          <w:tcPr>
            <w:tcW w:w="6977" w:type="dxa"/>
            <w:gridSpan w:val="4"/>
          </w:tcPr>
          <w:p w14:paraId="2368D100" w14:textId="77777777" w:rsidR="007F2DEE" w:rsidRPr="00EF7294" w:rsidRDefault="007F2DEE" w:rsidP="002E42DA">
            <w:pPr>
              <w:spacing w:line="276" w:lineRule="auto"/>
              <w:jc w:val="both"/>
              <w:rPr>
                <w:rFonts w:ascii="Arial" w:hAnsi="Arial" w:cs="Arial"/>
                <w:sz w:val="16"/>
                <w:szCs w:val="16"/>
                <w:highlight w:val="yellow"/>
              </w:rPr>
            </w:pPr>
            <w:r w:rsidRPr="00A64426">
              <w:rPr>
                <w:rFonts w:ascii="Arial" w:hAnsi="Arial" w:cs="Arial"/>
                <w:sz w:val="16"/>
                <w:szCs w:val="16"/>
              </w:rPr>
              <w:t>The course aims to foster the ability to develop conceptual approaches to interior space design and to enhance the capacity to analyze and resolve design problems through both logical and intuitive inquiry. It encourages students to generate and refine creative solutions by addressing the concepts of image and identity as fundamental inputs within the interior architectural context. In this process, students are expected to design service-oriented, large-scale, and multi-functional interior environments, whether private or public. The course also provides opportunities for students to explore and present their design approaches at different scales (1/100, 1/50, 1/20), allowing for a comprehensive understanding of spatial articulation.</w:t>
            </w:r>
          </w:p>
        </w:tc>
      </w:tr>
      <w:tr w:rsidR="007F2DEE" w:rsidRPr="00D0583C" w14:paraId="162A6029" w14:textId="77777777" w:rsidTr="002E42DA">
        <w:trPr>
          <w:trHeight w:val="1783"/>
        </w:trPr>
        <w:tc>
          <w:tcPr>
            <w:tcW w:w="2085" w:type="dxa"/>
            <w:vMerge w:val="restart"/>
          </w:tcPr>
          <w:p w14:paraId="74E0A0B3" w14:textId="77777777" w:rsidR="007F2DEE" w:rsidRDefault="007F2DEE" w:rsidP="002E42DA">
            <w:pPr>
              <w:spacing w:line="360" w:lineRule="auto"/>
              <w:rPr>
                <w:rFonts w:ascii="Arial" w:hAnsi="Arial" w:cs="Arial"/>
                <w:b/>
                <w:bCs/>
                <w:sz w:val="20"/>
                <w:szCs w:val="20"/>
              </w:rPr>
            </w:pPr>
          </w:p>
          <w:p w14:paraId="6881DC39" w14:textId="77777777" w:rsidR="007F2DEE" w:rsidRDefault="007F2DEE" w:rsidP="002E42DA">
            <w:pPr>
              <w:spacing w:line="360" w:lineRule="auto"/>
              <w:rPr>
                <w:rFonts w:ascii="Arial" w:hAnsi="Arial" w:cs="Arial"/>
                <w:b/>
                <w:bCs/>
                <w:sz w:val="20"/>
                <w:szCs w:val="20"/>
              </w:rPr>
            </w:pPr>
          </w:p>
          <w:p w14:paraId="58EA77CF" w14:textId="77777777" w:rsidR="007F2DEE" w:rsidRDefault="007F2DEE" w:rsidP="002E42DA">
            <w:pPr>
              <w:spacing w:line="360" w:lineRule="auto"/>
              <w:rPr>
                <w:rFonts w:ascii="Arial" w:hAnsi="Arial" w:cs="Arial"/>
                <w:b/>
                <w:bCs/>
                <w:sz w:val="20"/>
                <w:szCs w:val="20"/>
              </w:rPr>
            </w:pPr>
          </w:p>
          <w:p w14:paraId="360318C4" w14:textId="77777777" w:rsidR="007F2DEE" w:rsidRPr="005E4CD6" w:rsidRDefault="007F2DEE" w:rsidP="002E42DA">
            <w:pPr>
              <w:spacing w:line="360" w:lineRule="auto"/>
              <w:rPr>
                <w:rFonts w:ascii="Arial" w:hAnsi="Arial" w:cs="Arial"/>
                <w:b/>
                <w:bCs/>
                <w:sz w:val="20"/>
                <w:szCs w:val="20"/>
              </w:rPr>
            </w:pPr>
            <w:r w:rsidRPr="0029155B">
              <w:rPr>
                <w:rFonts w:ascii="Arial" w:hAnsi="Arial" w:cs="Arial"/>
                <w:b/>
                <w:bCs/>
                <w:sz w:val="20"/>
                <w:szCs w:val="20"/>
              </w:rPr>
              <w:t>Dersin Öğrenme Çıktıları</w:t>
            </w:r>
            <w:r w:rsidRPr="0029155B">
              <w:rPr>
                <w:rFonts w:ascii="Arial" w:hAnsi="Arial" w:cs="Arial"/>
                <w:b/>
                <w:bCs/>
                <w:sz w:val="20"/>
                <w:szCs w:val="20"/>
              </w:rPr>
              <w:br/>
              <w:t>Course Learning</w:t>
            </w:r>
            <w:r w:rsidRPr="00A30CE6">
              <w:rPr>
                <w:rFonts w:ascii="Arial" w:hAnsi="Arial" w:cs="Arial"/>
                <w:b/>
                <w:bCs/>
                <w:sz w:val="20"/>
                <w:szCs w:val="20"/>
              </w:rPr>
              <w:t xml:space="preserve"> Outcomes</w:t>
            </w:r>
          </w:p>
        </w:tc>
        <w:tc>
          <w:tcPr>
            <w:tcW w:w="6977" w:type="dxa"/>
            <w:gridSpan w:val="4"/>
          </w:tcPr>
          <w:p w14:paraId="2FD9E581" w14:textId="77777777" w:rsidR="007F2DEE" w:rsidRPr="00451687" w:rsidRDefault="007F2DEE" w:rsidP="007F2DEE">
            <w:pPr>
              <w:pStyle w:val="ListParagraph"/>
              <w:numPr>
                <w:ilvl w:val="0"/>
                <w:numId w:val="16"/>
              </w:numPr>
              <w:ind w:left="357"/>
              <w:jc w:val="both"/>
              <w:rPr>
                <w:rFonts w:ascii="Arial" w:hAnsi="Arial" w:cs="Arial"/>
                <w:sz w:val="16"/>
                <w:szCs w:val="16"/>
              </w:rPr>
            </w:pPr>
            <w:r w:rsidRPr="00451687">
              <w:rPr>
                <w:rFonts w:ascii="Arial" w:hAnsi="Arial" w:cs="Arial"/>
                <w:sz w:val="16"/>
                <w:szCs w:val="16"/>
              </w:rPr>
              <w:t>Tasarım sürecinde kavramsallaştırma, araştırma yapma ve örneklerden yararlanma yetkinliğini geliştirme.</w:t>
            </w:r>
          </w:p>
          <w:p w14:paraId="55465895" w14:textId="77777777" w:rsidR="007F2DEE" w:rsidRPr="00451687" w:rsidRDefault="007F2DEE" w:rsidP="007F2DEE">
            <w:pPr>
              <w:pStyle w:val="ListParagraph"/>
              <w:numPr>
                <w:ilvl w:val="0"/>
                <w:numId w:val="16"/>
              </w:numPr>
              <w:ind w:left="357"/>
              <w:jc w:val="both"/>
              <w:rPr>
                <w:rFonts w:ascii="Arial" w:hAnsi="Arial" w:cs="Arial"/>
                <w:sz w:val="16"/>
                <w:szCs w:val="16"/>
              </w:rPr>
            </w:pPr>
            <w:r w:rsidRPr="00451687">
              <w:rPr>
                <w:rFonts w:ascii="Arial" w:hAnsi="Arial" w:cs="Arial"/>
                <w:sz w:val="16"/>
                <w:szCs w:val="16"/>
              </w:rPr>
              <w:t>Eleştirel düşünme ve tasarım fikirlerini etkili biçimde ifade etme becerisini güçlendirme.</w:t>
            </w:r>
          </w:p>
          <w:p w14:paraId="06C13A5A" w14:textId="77777777" w:rsidR="007F2DEE" w:rsidRPr="00451687" w:rsidRDefault="007F2DEE" w:rsidP="007F2DEE">
            <w:pPr>
              <w:pStyle w:val="ListParagraph"/>
              <w:numPr>
                <w:ilvl w:val="0"/>
                <w:numId w:val="16"/>
              </w:numPr>
              <w:ind w:left="357"/>
              <w:jc w:val="both"/>
              <w:rPr>
                <w:rFonts w:ascii="Arial" w:hAnsi="Arial" w:cs="Arial"/>
                <w:sz w:val="16"/>
                <w:szCs w:val="16"/>
              </w:rPr>
            </w:pPr>
            <w:r w:rsidRPr="00451687">
              <w:rPr>
                <w:rFonts w:ascii="Arial" w:hAnsi="Arial" w:cs="Arial"/>
                <w:sz w:val="16"/>
                <w:szCs w:val="16"/>
              </w:rPr>
              <w:t>Biçimsel kompozisyon oluşturma konusundaki bilgi ve uygulama becerilerini geliştirme.</w:t>
            </w:r>
          </w:p>
          <w:p w14:paraId="3DE84997" w14:textId="77777777" w:rsidR="007F2DEE" w:rsidRPr="00451687" w:rsidRDefault="007F2DEE" w:rsidP="007F2DEE">
            <w:pPr>
              <w:pStyle w:val="ListParagraph"/>
              <w:numPr>
                <w:ilvl w:val="0"/>
                <w:numId w:val="16"/>
              </w:numPr>
              <w:ind w:left="357"/>
              <w:jc w:val="both"/>
              <w:rPr>
                <w:rFonts w:ascii="Arial" w:hAnsi="Arial" w:cs="Arial"/>
                <w:sz w:val="16"/>
                <w:szCs w:val="16"/>
              </w:rPr>
            </w:pPr>
            <w:r w:rsidRPr="00451687">
              <w:rPr>
                <w:rFonts w:ascii="Arial" w:hAnsi="Arial" w:cs="Arial"/>
                <w:sz w:val="16"/>
                <w:szCs w:val="16"/>
              </w:rPr>
              <w:t>Grafik anlatım, çizim ve modelleme tekniklerinde yetkinlik kazanma.</w:t>
            </w:r>
          </w:p>
          <w:p w14:paraId="135BF6DB" w14:textId="77777777" w:rsidR="007F2DEE" w:rsidRPr="00451687" w:rsidRDefault="007F2DEE" w:rsidP="007F2DEE">
            <w:pPr>
              <w:pStyle w:val="ListParagraph"/>
              <w:numPr>
                <w:ilvl w:val="0"/>
                <w:numId w:val="16"/>
              </w:numPr>
              <w:ind w:left="357"/>
              <w:jc w:val="both"/>
              <w:rPr>
                <w:rFonts w:ascii="Arial" w:hAnsi="Arial" w:cs="Arial"/>
                <w:sz w:val="16"/>
                <w:szCs w:val="16"/>
              </w:rPr>
            </w:pPr>
            <w:r w:rsidRPr="00451687">
              <w:rPr>
                <w:rFonts w:ascii="Arial" w:hAnsi="Arial" w:cs="Arial"/>
                <w:sz w:val="16"/>
                <w:szCs w:val="16"/>
              </w:rPr>
              <w:t>Disiplinlerarası bir bakış açısıyla tasarım sürecine katkı sunma becerisi geliştirme.</w:t>
            </w:r>
          </w:p>
          <w:p w14:paraId="4A19F099" w14:textId="77777777" w:rsidR="007F2DEE" w:rsidRPr="00451687" w:rsidRDefault="007F2DEE" w:rsidP="007F2DEE">
            <w:pPr>
              <w:pStyle w:val="ListParagraph"/>
              <w:numPr>
                <w:ilvl w:val="0"/>
                <w:numId w:val="16"/>
              </w:numPr>
              <w:ind w:left="357"/>
              <w:jc w:val="both"/>
              <w:rPr>
                <w:rFonts w:ascii="Arial" w:hAnsi="Arial" w:cs="Arial"/>
                <w:sz w:val="16"/>
                <w:szCs w:val="16"/>
              </w:rPr>
            </w:pPr>
            <w:r w:rsidRPr="00451687">
              <w:rPr>
                <w:rFonts w:ascii="Arial" w:hAnsi="Arial" w:cs="Arial"/>
                <w:sz w:val="16"/>
                <w:szCs w:val="16"/>
              </w:rPr>
              <w:t>Tasarım problemlerine yönelik uygun çözüm alternatifleri üretme; kimlik, üslup ve senaryo geliştirme; kavram oluşturma süreçlerinde bütüncül bir yaklaşım sergileme.</w:t>
            </w:r>
          </w:p>
          <w:p w14:paraId="602FEA88" w14:textId="77777777" w:rsidR="007F2DEE" w:rsidRPr="00451687" w:rsidRDefault="007F2DEE" w:rsidP="007F2DEE">
            <w:pPr>
              <w:pStyle w:val="ListParagraph"/>
              <w:numPr>
                <w:ilvl w:val="0"/>
                <w:numId w:val="16"/>
              </w:numPr>
              <w:ind w:left="357"/>
              <w:jc w:val="both"/>
              <w:rPr>
                <w:rFonts w:ascii="Arial" w:hAnsi="Arial" w:cs="Arial"/>
                <w:sz w:val="16"/>
                <w:szCs w:val="16"/>
              </w:rPr>
            </w:pPr>
            <w:r w:rsidRPr="00451687">
              <w:rPr>
                <w:rFonts w:ascii="Arial" w:hAnsi="Arial" w:cs="Arial"/>
                <w:sz w:val="16"/>
                <w:szCs w:val="16"/>
              </w:rPr>
              <w:t>Kurumsal kimlik ve marka kimliğini mekân tasarımıyla ilişkilendirme konusunda farkındalık ve uygulama becerisi edinme.</w:t>
            </w:r>
          </w:p>
          <w:p w14:paraId="29455227" w14:textId="77777777" w:rsidR="007F2DEE" w:rsidRPr="00451687" w:rsidRDefault="007F2DEE" w:rsidP="007F2DEE">
            <w:pPr>
              <w:pStyle w:val="ListParagraph"/>
              <w:numPr>
                <w:ilvl w:val="0"/>
                <w:numId w:val="16"/>
              </w:numPr>
              <w:ind w:left="357"/>
              <w:jc w:val="both"/>
              <w:rPr>
                <w:rFonts w:ascii="Arial" w:hAnsi="Arial" w:cs="Arial"/>
                <w:sz w:val="16"/>
                <w:szCs w:val="16"/>
              </w:rPr>
            </w:pPr>
            <w:r w:rsidRPr="00451687">
              <w:rPr>
                <w:rFonts w:ascii="Arial" w:hAnsi="Arial" w:cs="Arial"/>
                <w:sz w:val="16"/>
                <w:szCs w:val="16"/>
              </w:rPr>
              <w:t>İnsan–mekân etkileşimi bağlamında kullanıcı ihtiyaçlarını analiz ederek tasarım sürecine yansıtma becerisini geliştirme.</w:t>
            </w:r>
          </w:p>
          <w:p w14:paraId="636D677A" w14:textId="77777777" w:rsidR="007F2DEE" w:rsidRPr="00451687" w:rsidRDefault="007F2DEE" w:rsidP="007F2DEE">
            <w:pPr>
              <w:pStyle w:val="ListParagraph"/>
              <w:numPr>
                <w:ilvl w:val="0"/>
                <w:numId w:val="16"/>
              </w:numPr>
              <w:ind w:left="357"/>
              <w:jc w:val="both"/>
              <w:rPr>
                <w:rFonts w:ascii="Arial" w:hAnsi="Arial" w:cs="Arial"/>
                <w:sz w:val="16"/>
                <w:szCs w:val="16"/>
              </w:rPr>
            </w:pPr>
            <w:r w:rsidRPr="00451687">
              <w:rPr>
                <w:rFonts w:ascii="Arial" w:hAnsi="Arial" w:cs="Arial"/>
                <w:sz w:val="16"/>
                <w:szCs w:val="16"/>
              </w:rPr>
              <w:t>Tasarım sürecinin farklı aşamalarında bina sistemlerine ilişkin bilgiyi edinme ve bunu tasarıma entegre etme yetkinliği kazanma.</w:t>
            </w:r>
          </w:p>
          <w:p w14:paraId="43790E67" w14:textId="13B2F050" w:rsidR="007F2DEE" w:rsidRPr="00F96D6F" w:rsidRDefault="007F2DEE" w:rsidP="00F96D6F">
            <w:pPr>
              <w:pStyle w:val="ListParagraph"/>
              <w:numPr>
                <w:ilvl w:val="0"/>
                <w:numId w:val="16"/>
              </w:numPr>
              <w:ind w:left="357"/>
              <w:jc w:val="both"/>
              <w:rPr>
                <w:rFonts w:ascii="Arial" w:hAnsi="Arial" w:cs="Arial"/>
                <w:sz w:val="16"/>
                <w:szCs w:val="16"/>
              </w:rPr>
            </w:pPr>
            <w:r w:rsidRPr="00451687">
              <w:rPr>
                <w:rFonts w:ascii="Arial" w:hAnsi="Arial" w:cs="Arial"/>
                <w:sz w:val="16"/>
                <w:szCs w:val="16"/>
              </w:rPr>
              <w:t>Hizmet odaklı, büyük ölçekli ve karma işlevli özel veya kamusal iç mekânlarda; mobilya, sabit donatılar, ekipmanlar, bitiş malzemeleri, renk ve ışık gibi unsurları bilinçli biçimde kullanarak tasarıma aktarma becerisi geliştirme.</w:t>
            </w:r>
          </w:p>
        </w:tc>
      </w:tr>
      <w:tr w:rsidR="007F2DEE" w:rsidRPr="00D0583C" w14:paraId="7393669B" w14:textId="77777777" w:rsidTr="002E42DA">
        <w:trPr>
          <w:trHeight w:val="227"/>
        </w:trPr>
        <w:tc>
          <w:tcPr>
            <w:tcW w:w="2085" w:type="dxa"/>
            <w:vMerge/>
          </w:tcPr>
          <w:p w14:paraId="72B7B718" w14:textId="77777777" w:rsidR="007F2DEE" w:rsidRPr="00A30CE6" w:rsidRDefault="007F2DEE" w:rsidP="002E42DA">
            <w:pPr>
              <w:spacing w:line="360" w:lineRule="auto"/>
              <w:rPr>
                <w:rFonts w:ascii="Arial" w:hAnsi="Arial" w:cs="Arial"/>
                <w:b/>
                <w:bCs/>
                <w:sz w:val="20"/>
                <w:szCs w:val="20"/>
              </w:rPr>
            </w:pPr>
          </w:p>
        </w:tc>
        <w:tc>
          <w:tcPr>
            <w:tcW w:w="6977" w:type="dxa"/>
            <w:gridSpan w:val="4"/>
          </w:tcPr>
          <w:p w14:paraId="0CF80863" w14:textId="77777777" w:rsidR="007F2DEE" w:rsidRPr="00451687" w:rsidRDefault="007F2DEE" w:rsidP="007F2DEE">
            <w:pPr>
              <w:numPr>
                <w:ilvl w:val="0"/>
                <w:numId w:val="17"/>
              </w:numPr>
              <w:tabs>
                <w:tab w:val="clear" w:pos="720"/>
                <w:tab w:val="num" w:pos="73"/>
              </w:tabs>
              <w:ind w:left="357"/>
              <w:jc w:val="both"/>
              <w:rPr>
                <w:rFonts w:ascii="Arial" w:hAnsi="Arial" w:cs="Arial"/>
                <w:sz w:val="16"/>
                <w:szCs w:val="16"/>
              </w:rPr>
            </w:pPr>
            <w:r w:rsidRPr="00451687">
              <w:rPr>
                <w:rFonts w:ascii="Arial" w:hAnsi="Arial" w:cs="Arial"/>
                <w:sz w:val="16"/>
                <w:szCs w:val="16"/>
              </w:rPr>
              <w:t>Develop competence in conceptualization, research, and the ability to utilize precedents and references throughout the design process.</w:t>
            </w:r>
          </w:p>
          <w:p w14:paraId="22666A66" w14:textId="77777777" w:rsidR="007F2DEE" w:rsidRPr="00451687" w:rsidRDefault="007F2DEE" w:rsidP="007F2DEE">
            <w:pPr>
              <w:numPr>
                <w:ilvl w:val="0"/>
                <w:numId w:val="17"/>
              </w:numPr>
              <w:ind w:left="357"/>
              <w:jc w:val="both"/>
              <w:rPr>
                <w:rFonts w:ascii="Arial" w:hAnsi="Arial" w:cs="Arial"/>
                <w:sz w:val="16"/>
                <w:szCs w:val="16"/>
              </w:rPr>
            </w:pPr>
            <w:r w:rsidRPr="00451687">
              <w:rPr>
                <w:rFonts w:ascii="Arial" w:hAnsi="Arial" w:cs="Arial"/>
                <w:sz w:val="16"/>
                <w:szCs w:val="16"/>
              </w:rPr>
              <w:t>Strengthen critical thinking and the ability to effectively communicate design ideas.</w:t>
            </w:r>
          </w:p>
          <w:p w14:paraId="4E0C99E1" w14:textId="77777777" w:rsidR="007F2DEE" w:rsidRPr="00451687" w:rsidRDefault="007F2DEE" w:rsidP="007F2DEE">
            <w:pPr>
              <w:numPr>
                <w:ilvl w:val="0"/>
                <w:numId w:val="17"/>
              </w:numPr>
              <w:ind w:left="357"/>
              <w:jc w:val="both"/>
              <w:rPr>
                <w:rFonts w:ascii="Arial" w:hAnsi="Arial" w:cs="Arial"/>
                <w:sz w:val="16"/>
                <w:szCs w:val="16"/>
              </w:rPr>
            </w:pPr>
            <w:r w:rsidRPr="00451687">
              <w:rPr>
                <w:rFonts w:ascii="Arial" w:hAnsi="Arial" w:cs="Arial"/>
                <w:sz w:val="16"/>
                <w:szCs w:val="16"/>
              </w:rPr>
              <w:t>Enhance knowledge and practical skills in formal composition and spatial organization.</w:t>
            </w:r>
          </w:p>
          <w:p w14:paraId="547829E0" w14:textId="77777777" w:rsidR="007F2DEE" w:rsidRPr="00451687" w:rsidRDefault="007F2DEE" w:rsidP="007F2DEE">
            <w:pPr>
              <w:numPr>
                <w:ilvl w:val="0"/>
                <w:numId w:val="17"/>
              </w:numPr>
              <w:ind w:left="357"/>
              <w:jc w:val="both"/>
              <w:rPr>
                <w:rFonts w:ascii="Arial" w:hAnsi="Arial" w:cs="Arial"/>
                <w:sz w:val="16"/>
                <w:szCs w:val="16"/>
              </w:rPr>
            </w:pPr>
            <w:r w:rsidRPr="00451687">
              <w:rPr>
                <w:rFonts w:ascii="Arial" w:hAnsi="Arial" w:cs="Arial"/>
                <w:sz w:val="16"/>
                <w:szCs w:val="16"/>
              </w:rPr>
              <w:t>Attain proficiency in graphic representation, technical drawing, and modeling techniques.</w:t>
            </w:r>
          </w:p>
          <w:p w14:paraId="20EB47C0" w14:textId="77777777" w:rsidR="007F2DEE" w:rsidRPr="00451687" w:rsidRDefault="007F2DEE" w:rsidP="007F2DEE">
            <w:pPr>
              <w:numPr>
                <w:ilvl w:val="0"/>
                <w:numId w:val="17"/>
              </w:numPr>
              <w:ind w:left="357"/>
              <w:jc w:val="both"/>
              <w:rPr>
                <w:rFonts w:ascii="Arial" w:hAnsi="Arial" w:cs="Arial"/>
                <w:sz w:val="16"/>
                <w:szCs w:val="16"/>
              </w:rPr>
            </w:pPr>
            <w:r w:rsidRPr="00451687">
              <w:rPr>
                <w:rFonts w:ascii="Arial" w:hAnsi="Arial" w:cs="Arial"/>
                <w:sz w:val="16"/>
                <w:szCs w:val="16"/>
              </w:rPr>
              <w:t>Cultivate the ability to contribute to the design process from an interdisciplinary perspective.</w:t>
            </w:r>
          </w:p>
          <w:p w14:paraId="7D2C4E43" w14:textId="77777777" w:rsidR="007F2DEE" w:rsidRPr="00451687" w:rsidRDefault="007F2DEE" w:rsidP="007F2DEE">
            <w:pPr>
              <w:numPr>
                <w:ilvl w:val="0"/>
                <w:numId w:val="17"/>
              </w:numPr>
              <w:ind w:left="357"/>
              <w:jc w:val="both"/>
              <w:rPr>
                <w:rFonts w:ascii="Arial" w:hAnsi="Arial" w:cs="Arial"/>
                <w:sz w:val="16"/>
                <w:szCs w:val="16"/>
              </w:rPr>
            </w:pPr>
            <w:r w:rsidRPr="00451687">
              <w:rPr>
                <w:rFonts w:ascii="Arial" w:hAnsi="Arial" w:cs="Arial"/>
                <w:sz w:val="16"/>
                <w:szCs w:val="16"/>
              </w:rPr>
              <w:t>Generate appropriate design alternatives; establish identity, style, and scenarios; and demonstrate an integrated approach to conceptual development.</w:t>
            </w:r>
          </w:p>
          <w:p w14:paraId="27C3656A" w14:textId="77777777" w:rsidR="007F2DEE" w:rsidRPr="00451687" w:rsidRDefault="007F2DEE" w:rsidP="007F2DEE">
            <w:pPr>
              <w:numPr>
                <w:ilvl w:val="0"/>
                <w:numId w:val="17"/>
              </w:numPr>
              <w:tabs>
                <w:tab w:val="clear" w:pos="720"/>
                <w:tab w:val="num" w:pos="357"/>
              </w:tabs>
              <w:ind w:left="357"/>
              <w:jc w:val="both"/>
              <w:rPr>
                <w:rFonts w:ascii="Arial" w:hAnsi="Arial" w:cs="Arial"/>
                <w:sz w:val="16"/>
                <w:szCs w:val="16"/>
              </w:rPr>
            </w:pPr>
            <w:r w:rsidRPr="00451687">
              <w:rPr>
                <w:rFonts w:ascii="Arial" w:hAnsi="Arial" w:cs="Arial"/>
                <w:sz w:val="16"/>
                <w:szCs w:val="16"/>
              </w:rPr>
              <w:t>Acquire awareness and the ability to relate corporate and brand identity to interior space design.</w:t>
            </w:r>
          </w:p>
          <w:p w14:paraId="0E165DC4" w14:textId="77777777" w:rsidR="007F2DEE" w:rsidRPr="00451687" w:rsidRDefault="007F2DEE" w:rsidP="007F2DEE">
            <w:pPr>
              <w:numPr>
                <w:ilvl w:val="0"/>
                <w:numId w:val="17"/>
              </w:numPr>
              <w:ind w:left="357"/>
              <w:jc w:val="both"/>
              <w:rPr>
                <w:rFonts w:ascii="Arial" w:hAnsi="Arial" w:cs="Arial"/>
                <w:sz w:val="16"/>
                <w:szCs w:val="16"/>
              </w:rPr>
            </w:pPr>
            <w:r w:rsidRPr="00451687">
              <w:rPr>
                <w:rFonts w:ascii="Arial" w:hAnsi="Arial" w:cs="Arial"/>
                <w:sz w:val="16"/>
                <w:szCs w:val="16"/>
              </w:rPr>
              <w:t>Analyze user needs within the context of human–space interaction and reflect these insights in the design process.</w:t>
            </w:r>
          </w:p>
          <w:p w14:paraId="0B17DBE8" w14:textId="77777777" w:rsidR="007F2DEE" w:rsidRPr="00451687" w:rsidRDefault="007F2DEE" w:rsidP="007F2DEE">
            <w:pPr>
              <w:numPr>
                <w:ilvl w:val="0"/>
                <w:numId w:val="17"/>
              </w:numPr>
              <w:ind w:left="357"/>
              <w:jc w:val="both"/>
              <w:rPr>
                <w:rFonts w:ascii="Arial" w:hAnsi="Arial" w:cs="Arial"/>
                <w:sz w:val="16"/>
                <w:szCs w:val="16"/>
              </w:rPr>
            </w:pPr>
            <w:r w:rsidRPr="00451687">
              <w:rPr>
                <w:rFonts w:ascii="Arial" w:hAnsi="Arial" w:cs="Arial"/>
                <w:sz w:val="16"/>
                <w:szCs w:val="16"/>
              </w:rPr>
              <w:t>Gain knowledge of building systems and integrate this understanding into various stages of the design process.</w:t>
            </w:r>
          </w:p>
          <w:p w14:paraId="4064BC2A" w14:textId="05F06A8E" w:rsidR="007F2DEE" w:rsidRPr="00F96D6F" w:rsidRDefault="007F2DEE" w:rsidP="002E42DA">
            <w:pPr>
              <w:numPr>
                <w:ilvl w:val="0"/>
                <w:numId w:val="17"/>
              </w:numPr>
              <w:ind w:left="357"/>
              <w:jc w:val="both"/>
              <w:rPr>
                <w:rFonts w:ascii="Arial" w:hAnsi="Arial" w:cs="Arial"/>
                <w:sz w:val="16"/>
                <w:szCs w:val="16"/>
              </w:rPr>
            </w:pPr>
            <w:r w:rsidRPr="00451687">
              <w:rPr>
                <w:rFonts w:ascii="Arial" w:hAnsi="Arial" w:cs="Arial"/>
                <w:sz w:val="16"/>
                <w:szCs w:val="16"/>
              </w:rPr>
              <w:t>Develop the competence to consciously apply knowledge of furniture, fixed installations, equipment, finishing materials, color, and lighting in the design of large-scale, service-oriented, and multi-functional private or public interior environments.</w:t>
            </w:r>
          </w:p>
        </w:tc>
      </w:tr>
      <w:tr w:rsidR="007F2DEE" w:rsidRPr="00D0583C" w14:paraId="0F5D9664" w14:textId="77777777" w:rsidTr="002E42DA">
        <w:trPr>
          <w:trHeight w:val="1069"/>
        </w:trPr>
        <w:tc>
          <w:tcPr>
            <w:tcW w:w="2085" w:type="dxa"/>
            <w:vMerge w:val="restart"/>
          </w:tcPr>
          <w:p w14:paraId="78D42FDB" w14:textId="77777777" w:rsidR="007F2DEE" w:rsidRDefault="007F2DEE" w:rsidP="002E42DA">
            <w:pPr>
              <w:spacing w:line="360" w:lineRule="auto"/>
              <w:rPr>
                <w:rFonts w:ascii="Arial" w:hAnsi="Arial" w:cs="Arial"/>
                <w:b/>
                <w:sz w:val="20"/>
                <w:szCs w:val="20"/>
              </w:rPr>
            </w:pPr>
          </w:p>
          <w:p w14:paraId="7F3CE5CE" w14:textId="77777777" w:rsidR="007F2DEE" w:rsidRDefault="007F2DEE" w:rsidP="002E42DA">
            <w:pPr>
              <w:spacing w:line="360" w:lineRule="auto"/>
              <w:rPr>
                <w:rFonts w:ascii="Arial" w:hAnsi="Arial" w:cs="Arial"/>
                <w:b/>
                <w:sz w:val="20"/>
                <w:szCs w:val="20"/>
              </w:rPr>
            </w:pPr>
          </w:p>
          <w:p w14:paraId="5E491CC6" w14:textId="77777777" w:rsidR="007F2DEE" w:rsidRDefault="007F2DEE" w:rsidP="002E42DA">
            <w:pPr>
              <w:spacing w:line="360" w:lineRule="auto"/>
              <w:rPr>
                <w:rFonts w:ascii="Arial" w:hAnsi="Arial" w:cs="Arial"/>
                <w:b/>
                <w:sz w:val="20"/>
                <w:szCs w:val="20"/>
              </w:rPr>
            </w:pPr>
            <w:r w:rsidRPr="00AE4FBB">
              <w:rPr>
                <w:rFonts w:ascii="Arial" w:hAnsi="Arial" w:cs="Arial"/>
                <w:b/>
                <w:sz w:val="20"/>
                <w:szCs w:val="20"/>
              </w:rPr>
              <w:t>Ders Kitabı ve/veya Kaynaklar</w:t>
            </w:r>
          </w:p>
          <w:p w14:paraId="35E1CB65" w14:textId="77777777" w:rsidR="007F2DEE" w:rsidRPr="00AE4FBB" w:rsidRDefault="007F2DEE" w:rsidP="002E42DA">
            <w:pPr>
              <w:spacing w:line="360" w:lineRule="auto"/>
              <w:rPr>
                <w:rFonts w:ascii="Arial" w:hAnsi="Arial" w:cs="Arial"/>
                <w:b/>
                <w:bCs/>
                <w:sz w:val="20"/>
                <w:szCs w:val="20"/>
              </w:rPr>
            </w:pPr>
            <w:r w:rsidRPr="00AE4FBB">
              <w:rPr>
                <w:rFonts w:ascii="Arial" w:hAnsi="Arial" w:cs="Arial"/>
                <w:b/>
                <w:bCs/>
                <w:sz w:val="20"/>
                <w:szCs w:val="20"/>
              </w:rPr>
              <w:t>Textbook and/or References</w:t>
            </w:r>
          </w:p>
        </w:tc>
        <w:tc>
          <w:tcPr>
            <w:tcW w:w="6977" w:type="dxa"/>
            <w:gridSpan w:val="4"/>
          </w:tcPr>
          <w:p w14:paraId="3244B803"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Ching, D. K. (2016). İç Mekan Tasarımı (Resimli). Yem Yayınları.</w:t>
            </w:r>
          </w:p>
          <w:p w14:paraId="11540829"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Spankie, R. (2012). İç Mimarlıkta: İç Mekan Çizimi ve Sunumu. Literatür Yayıncılık.</w:t>
            </w:r>
          </w:p>
          <w:p w14:paraId="5FC9C1CB"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Panero, J. &amp; Zelnik, M. (1992). Human Dimension and Interior Space. Whitney Library of Design.</w:t>
            </w:r>
          </w:p>
          <w:p w14:paraId="5A1C6BBA" w14:textId="77777777" w:rsidR="007F2DEE" w:rsidRPr="00AE4FBB"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Neufert, E. (2015). Neufert Yapı Tasarımı. Beta.</w:t>
            </w:r>
          </w:p>
        </w:tc>
      </w:tr>
      <w:tr w:rsidR="007F2DEE" w:rsidRPr="00D0583C" w14:paraId="1728F655" w14:textId="77777777" w:rsidTr="002E42DA">
        <w:trPr>
          <w:trHeight w:val="297"/>
        </w:trPr>
        <w:tc>
          <w:tcPr>
            <w:tcW w:w="2085" w:type="dxa"/>
            <w:vMerge/>
          </w:tcPr>
          <w:p w14:paraId="145F2950" w14:textId="77777777" w:rsidR="007F2DEE" w:rsidRPr="00AE4FBB" w:rsidRDefault="007F2DEE" w:rsidP="002E42DA">
            <w:pPr>
              <w:spacing w:line="360" w:lineRule="auto"/>
              <w:rPr>
                <w:rFonts w:ascii="Arial" w:hAnsi="Arial" w:cs="Arial"/>
                <w:b/>
                <w:sz w:val="20"/>
                <w:szCs w:val="20"/>
              </w:rPr>
            </w:pPr>
          </w:p>
        </w:tc>
        <w:tc>
          <w:tcPr>
            <w:tcW w:w="6977" w:type="dxa"/>
            <w:gridSpan w:val="4"/>
          </w:tcPr>
          <w:p w14:paraId="21C09145"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Ching, F. D. K. (2016). </w:t>
            </w:r>
            <w:r w:rsidRPr="00AE4FBB">
              <w:rPr>
                <w:rFonts w:ascii="Arial" w:hAnsi="Arial" w:cs="Arial"/>
                <w:i/>
                <w:iCs/>
                <w:sz w:val="16"/>
                <w:szCs w:val="16"/>
              </w:rPr>
              <w:t>Interior Design Illustrated.</w:t>
            </w:r>
            <w:r w:rsidRPr="00AE4FBB">
              <w:rPr>
                <w:rFonts w:ascii="Arial" w:hAnsi="Arial" w:cs="Arial"/>
                <w:sz w:val="16"/>
                <w:szCs w:val="16"/>
              </w:rPr>
              <w:t xml:space="preserve"> YEM Publications.</w:t>
            </w:r>
          </w:p>
          <w:p w14:paraId="7391C82C"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Spankie, R. (2012). </w:t>
            </w:r>
            <w:r w:rsidRPr="00AE4FBB">
              <w:rPr>
                <w:rFonts w:ascii="Arial" w:hAnsi="Arial" w:cs="Arial"/>
                <w:i/>
                <w:iCs/>
                <w:sz w:val="16"/>
                <w:szCs w:val="16"/>
              </w:rPr>
              <w:t>Interior Architecture: Drawing and Presentation for the Interior Designer.</w:t>
            </w:r>
            <w:r w:rsidRPr="00AE4FBB">
              <w:rPr>
                <w:rFonts w:ascii="Arial" w:hAnsi="Arial" w:cs="Arial"/>
                <w:sz w:val="16"/>
                <w:szCs w:val="16"/>
              </w:rPr>
              <w:t xml:space="preserve"> Literatür Publishing.</w:t>
            </w:r>
          </w:p>
          <w:p w14:paraId="3AB94475"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Panero, J., &amp; Zelnik, M. (1992). </w:t>
            </w:r>
            <w:r w:rsidRPr="00AE4FBB">
              <w:rPr>
                <w:rFonts w:ascii="Arial" w:hAnsi="Arial" w:cs="Arial"/>
                <w:i/>
                <w:iCs/>
                <w:sz w:val="16"/>
                <w:szCs w:val="16"/>
              </w:rPr>
              <w:t>Human Dimension and Interior Space.</w:t>
            </w:r>
            <w:r w:rsidRPr="00AE4FBB">
              <w:rPr>
                <w:rFonts w:ascii="Arial" w:hAnsi="Arial" w:cs="Arial"/>
                <w:sz w:val="16"/>
                <w:szCs w:val="16"/>
              </w:rPr>
              <w:t xml:space="preserve"> Whitney Library of Design.</w:t>
            </w:r>
          </w:p>
          <w:p w14:paraId="70841BBC" w14:textId="77777777" w:rsidR="007F2DEE" w:rsidRPr="004B7B1C"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Neufert, E. (2015). </w:t>
            </w:r>
            <w:r w:rsidRPr="00AE4FBB">
              <w:rPr>
                <w:rFonts w:ascii="Arial" w:hAnsi="Arial" w:cs="Arial"/>
                <w:i/>
                <w:iCs/>
                <w:sz w:val="16"/>
                <w:szCs w:val="16"/>
              </w:rPr>
              <w:t>Architects’ Data.</w:t>
            </w:r>
            <w:r w:rsidRPr="00AE4FBB">
              <w:rPr>
                <w:rFonts w:ascii="Arial" w:hAnsi="Arial" w:cs="Arial"/>
                <w:sz w:val="16"/>
                <w:szCs w:val="16"/>
              </w:rPr>
              <w:t xml:space="preserve"> Beta Publications.</w:t>
            </w:r>
          </w:p>
        </w:tc>
      </w:tr>
      <w:tr w:rsidR="007F2DEE" w:rsidRPr="00D0583C" w14:paraId="546EC1F6" w14:textId="77777777" w:rsidTr="00CE141A">
        <w:trPr>
          <w:trHeight w:val="460"/>
        </w:trPr>
        <w:tc>
          <w:tcPr>
            <w:tcW w:w="2085" w:type="dxa"/>
          </w:tcPr>
          <w:p w14:paraId="197ED819" w14:textId="77777777" w:rsidR="007F2DEE" w:rsidRPr="00CE141A" w:rsidRDefault="007F2DEE" w:rsidP="00CE141A">
            <w:pPr>
              <w:rPr>
                <w:rFonts w:ascii="Arial" w:hAnsi="Arial" w:cs="Arial"/>
                <w:b/>
                <w:sz w:val="18"/>
                <w:szCs w:val="18"/>
              </w:rPr>
            </w:pPr>
            <w:r w:rsidRPr="00CE141A">
              <w:rPr>
                <w:rFonts w:ascii="Arial" w:hAnsi="Arial" w:cs="Arial"/>
                <w:b/>
                <w:sz w:val="18"/>
                <w:szCs w:val="18"/>
              </w:rPr>
              <w:t>Derse Katılım</w:t>
            </w:r>
          </w:p>
          <w:p w14:paraId="3234F9EB" w14:textId="77777777" w:rsidR="007F2DEE" w:rsidRPr="00114159" w:rsidRDefault="007F2DEE" w:rsidP="00CE141A">
            <w:pPr>
              <w:rPr>
                <w:rFonts w:ascii="Arial" w:hAnsi="Arial" w:cs="Arial"/>
                <w:b/>
                <w:sz w:val="20"/>
                <w:szCs w:val="20"/>
              </w:rPr>
            </w:pPr>
            <w:r w:rsidRPr="00CE141A">
              <w:rPr>
                <w:rFonts w:ascii="Arial" w:hAnsi="Arial" w:cs="Arial"/>
                <w:b/>
                <w:sz w:val="18"/>
                <w:szCs w:val="18"/>
              </w:rPr>
              <w:t>Class Participation</w:t>
            </w:r>
          </w:p>
        </w:tc>
        <w:tc>
          <w:tcPr>
            <w:tcW w:w="6977" w:type="dxa"/>
            <w:gridSpan w:val="4"/>
          </w:tcPr>
          <w:p w14:paraId="6CA015BC" w14:textId="77777777" w:rsidR="007F2DEE" w:rsidRPr="00CE141A" w:rsidRDefault="007F2DEE" w:rsidP="00CE141A">
            <w:pPr>
              <w:spacing w:line="276" w:lineRule="auto"/>
              <w:rPr>
                <w:rFonts w:ascii="Arial" w:hAnsi="Arial" w:cs="Arial"/>
                <w:sz w:val="20"/>
                <w:szCs w:val="20"/>
              </w:rPr>
            </w:pPr>
            <w:r w:rsidRPr="00CE141A">
              <w:rPr>
                <w:rFonts w:ascii="Arial" w:hAnsi="Arial" w:cs="Arial"/>
                <w:sz w:val="20"/>
                <w:szCs w:val="20"/>
              </w:rPr>
              <w:t>En az/Minimum 80 %</w:t>
            </w:r>
          </w:p>
        </w:tc>
      </w:tr>
      <w:tr w:rsidR="007F2DEE" w:rsidRPr="00D0583C" w14:paraId="5BB3C93B" w14:textId="77777777" w:rsidTr="002E42DA">
        <w:trPr>
          <w:trHeight w:val="1069"/>
        </w:trPr>
        <w:tc>
          <w:tcPr>
            <w:tcW w:w="2085" w:type="dxa"/>
            <w:vMerge w:val="restart"/>
          </w:tcPr>
          <w:p w14:paraId="3813CD2A" w14:textId="77777777" w:rsidR="007F2DEE" w:rsidRDefault="007F2DEE" w:rsidP="002E42DA">
            <w:pPr>
              <w:pStyle w:val="ListParagraph"/>
              <w:spacing w:line="276" w:lineRule="auto"/>
              <w:rPr>
                <w:rFonts w:ascii="Arial" w:hAnsi="Arial" w:cs="Arial"/>
                <w:b/>
                <w:bCs/>
                <w:sz w:val="20"/>
                <w:szCs w:val="20"/>
              </w:rPr>
            </w:pPr>
          </w:p>
          <w:p w14:paraId="6AB29315" w14:textId="77777777" w:rsidR="007F2DEE" w:rsidRDefault="007F2DEE" w:rsidP="002E42DA">
            <w:pPr>
              <w:pStyle w:val="ListParagraph"/>
              <w:spacing w:line="276" w:lineRule="auto"/>
              <w:ind w:left="0"/>
              <w:rPr>
                <w:rFonts w:ascii="Arial" w:hAnsi="Arial" w:cs="Arial"/>
                <w:b/>
                <w:sz w:val="20"/>
                <w:szCs w:val="20"/>
              </w:rPr>
            </w:pPr>
          </w:p>
          <w:p w14:paraId="5FC169C3" w14:textId="77777777" w:rsidR="007F2DEE" w:rsidRPr="00752497" w:rsidRDefault="007F2DEE" w:rsidP="002E42DA">
            <w:pPr>
              <w:pStyle w:val="ListParagraph"/>
              <w:spacing w:line="276" w:lineRule="auto"/>
              <w:ind w:left="0"/>
              <w:rPr>
                <w:rFonts w:ascii="Arial" w:hAnsi="Arial" w:cs="Arial"/>
                <w:b/>
                <w:sz w:val="20"/>
                <w:szCs w:val="20"/>
              </w:rPr>
            </w:pPr>
            <w:r w:rsidRPr="00752497">
              <w:rPr>
                <w:rFonts w:ascii="Arial" w:hAnsi="Arial" w:cs="Arial"/>
                <w:b/>
                <w:sz w:val="20"/>
                <w:szCs w:val="20"/>
              </w:rPr>
              <w:t>Değerlendirme Kriterleri</w:t>
            </w:r>
          </w:p>
          <w:p w14:paraId="1A035594" w14:textId="77777777" w:rsidR="007F2DEE" w:rsidRPr="00752497" w:rsidRDefault="007F2DEE" w:rsidP="002E42DA">
            <w:pPr>
              <w:pStyle w:val="ListParagraph"/>
              <w:spacing w:line="276" w:lineRule="auto"/>
              <w:ind w:left="0"/>
              <w:rPr>
                <w:rFonts w:ascii="Arial" w:hAnsi="Arial" w:cs="Arial"/>
                <w:b/>
                <w:bCs/>
                <w:sz w:val="20"/>
                <w:szCs w:val="20"/>
              </w:rPr>
            </w:pPr>
            <w:r w:rsidRPr="00752497">
              <w:rPr>
                <w:rFonts w:ascii="Arial" w:hAnsi="Arial" w:cs="Arial"/>
                <w:b/>
                <w:sz w:val="20"/>
                <w:szCs w:val="20"/>
              </w:rPr>
              <w:t>Evaluation Criterias</w:t>
            </w:r>
          </w:p>
          <w:p w14:paraId="0CF6CC49" w14:textId="77777777" w:rsidR="007F2DEE" w:rsidRDefault="007F2DEE" w:rsidP="002E42DA">
            <w:pPr>
              <w:pStyle w:val="ListParagraph"/>
              <w:spacing w:line="276" w:lineRule="auto"/>
              <w:rPr>
                <w:rFonts w:ascii="Arial" w:hAnsi="Arial" w:cs="Arial"/>
                <w:b/>
                <w:bCs/>
                <w:sz w:val="20"/>
                <w:szCs w:val="20"/>
              </w:rPr>
            </w:pPr>
          </w:p>
          <w:p w14:paraId="7307C4DD" w14:textId="77777777" w:rsidR="007F2DEE" w:rsidRDefault="007F2DEE" w:rsidP="002E42DA">
            <w:pPr>
              <w:pStyle w:val="ListParagraph"/>
              <w:spacing w:line="276" w:lineRule="auto"/>
              <w:rPr>
                <w:rFonts w:ascii="Arial" w:hAnsi="Arial" w:cs="Arial"/>
                <w:b/>
                <w:bCs/>
                <w:sz w:val="20"/>
                <w:szCs w:val="20"/>
              </w:rPr>
            </w:pPr>
          </w:p>
          <w:p w14:paraId="0C1842E8" w14:textId="77777777" w:rsidR="007F2DEE" w:rsidRPr="0099322D" w:rsidRDefault="007F2DEE" w:rsidP="002E42DA">
            <w:pPr>
              <w:pStyle w:val="ListParagraph"/>
              <w:spacing w:line="276" w:lineRule="auto"/>
              <w:rPr>
                <w:rFonts w:ascii="Arial" w:hAnsi="Arial" w:cs="Arial"/>
                <w:b/>
                <w:bCs/>
                <w:sz w:val="20"/>
                <w:szCs w:val="20"/>
              </w:rPr>
            </w:pPr>
          </w:p>
        </w:tc>
        <w:tc>
          <w:tcPr>
            <w:tcW w:w="6977" w:type="dxa"/>
            <w:gridSpan w:val="4"/>
          </w:tcPr>
          <w:p w14:paraId="19CB720F"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Poster sunumu: </w:t>
            </w:r>
            <w:r w:rsidRPr="00752497">
              <w:rPr>
                <w:rFonts w:ascii="Arial" w:hAnsi="Arial" w:cs="Arial"/>
                <w:b/>
                <w:bCs/>
                <w:sz w:val="18"/>
                <w:szCs w:val="18"/>
              </w:rPr>
              <w:t>%5</w:t>
            </w:r>
          </w:p>
          <w:p w14:paraId="2CE370A2"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Sınıf içi Jüriler: </w:t>
            </w:r>
            <w:r w:rsidRPr="00752497">
              <w:rPr>
                <w:rFonts w:ascii="Arial" w:hAnsi="Arial" w:cs="Arial"/>
                <w:b/>
                <w:bCs/>
                <w:sz w:val="18"/>
                <w:szCs w:val="18"/>
              </w:rPr>
              <w:t>%30</w:t>
            </w:r>
          </w:p>
          <w:p w14:paraId="2C64BFC2"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Vize Jürisi: </w:t>
            </w:r>
            <w:r w:rsidRPr="00752497">
              <w:rPr>
                <w:rFonts w:ascii="Arial" w:hAnsi="Arial" w:cs="Arial"/>
                <w:b/>
                <w:bCs/>
                <w:sz w:val="18"/>
                <w:szCs w:val="18"/>
              </w:rPr>
              <w:t>%25</w:t>
            </w:r>
          </w:p>
          <w:p w14:paraId="301D4534"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Jürisi: </w:t>
            </w:r>
            <w:r w:rsidRPr="00752497">
              <w:rPr>
                <w:rFonts w:ascii="Arial" w:hAnsi="Arial" w:cs="Arial"/>
                <w:b/>
                <w:bCs/>
                <w:sz w:val="18"/>
                <w:szCs w:val="18"/>
              </w:rPr>
              <w:t>%30</w:t>
            </w:r>
          </w:p>
          <w:p w14:paraId="6A4F2EA4" w14:textId="28BF931C" w:rsidR="007F2DEE" w:rsidRDefault="007F2DEE" w:rsidP="002E42DA">
            <w:pPr>
              <w:pStyle w:val="ListParagraph"/>
              <w:spacing w:line="276" w:lineRule="auto"/>
              <w:ind w:left="0"/>
              <w:jc w:val="both"/>
              <w:rPr>
                <w:rFonts w:ascii="Arial" w:hAnsi="Arial" w:cs="Arial"/>
                <w:b/>
                <w:bCs/>
                <w:sz w:val="18"/>
                <w:szCs w:val="18"/>
              </w:rPr>
            </w:pPr>
            <w:r w:rsidRPr="00752497">
              <w:rPr>
                <w:rFonts w:ascii="Arial" w:hAnsi="Arial" w:cs="Arial"/>
                <w:sz w:val="18"/>
                <w:szCs w:val="18"/>
              </w:rPr>
              <w:t xml:space="preserve">Sınıf içi performans: </w:t>
            </w:r>
            <w:r w:rsidRPr="00752497">
              <w:rPr>
                <w:rFonts w:ascii="Arial" w:hAnsi="Arial" w:cs="Arial"/>
                <w:b/>
                <w:bCs/>
                <w:sz w:val="18"/>
                <w:szCs w:val="18"/>
              </w:rPr>
              <w:t>%10</w:t>
            </w:r>
            <w:r>
              <w:rPr>
                <w:rFonts w:ascii="Arial" w:hAnsi="Arial" w:cs="Arial"/>
                <w:b/>
                <w:bCs/>
                <w:sz w:val="18"/>
                <w:szCs w:val="18"/>
              </w:rPr>
              <w:t xml:space="preserve">                   </w:t>
            </w:r>
            <w:r w:rsidR="00AF79B3">
              <w:rPr>
                <w:rFonts w:ascii="Arial" w:hAnsi="Arial" w:cs="Arial"/>
                <w:b/>
                <w:bCs/>
                <w:sz w:val="18"/>
                <w:szCs w:val="18"/>
              </w:rPr>
              <w:t xml:space="preserve">               </w:t>
            </w:r>
            <w:r>
              <w:rPr>
                <w:rFonts w:ascii="Arial" w:hAnsi="Arial" w:cs="Arial"/>
                <w:b/>
                <w:bCs/>
                <w:sz w:val="18"/>
                <w:szCs w:val="18"/>
              </w:rPr>
              <w:t xml:space="preserve">                                 </w:t>
            </w:r>
            <w:r w:rsidRPr="00752497">
              <w:rPr>
                <w:rFonts w:ascii="Arial" w:hAnsi="Arial" w:cs="Arial"/>
                <w:b/>
                <w:bCs/>
                <w:sz w:val="18"/>
                <w:szCs w:val="18"/>
              </w:rPr>
              <w:t>TOPLAM:100</w:t>
            </w:r>
          </w:p>
          <w:p w14:paraId="6DF4998E" w14:textId="462EF098" w:rsidR="00CE141A" w:rsidRPr="00A20EAA" w:rsidRDefault="00CE141A"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(değerler ders yürütücülerin değerlendirmesine göre değişiklik gösterebilir)                                                            </w:t>
            </w:r>
          </w:p>
        </w:tc>
      </w:tr>
      <w:tr w:rsidR="007F2DEE" w:rsidRPr="00D0583C" w14:paraId="18D8530D" w14:textId="77777777" w:rsidTr="002E42DA">
        <w:trPr>
          <w:trHeight w:val="1086"/>
        </w:trPr>
        <w:tc>
          <w:tcPr>
            <w:tcW w:w="2085" w:type="dxa"/>
            <w:vMerge/>
          </w:tcPr>
          <w:p w14:paraId="1B3BC4D0" w14:textId="77777777" w:rsidR="007F2DEE" w:rsidRDefault="007F2DEE" w:rsidP="002E42DA">
            <w:pPr>
              <w:pStyle w:val="ListParagraph"/>
              <w:spacing w:line="276" w:lineRule="auto"/>
              <w:rPr>
                <w:rFonts w:ascii="Arial" w:hAnsi="Arial" w:cs="Arial"/>
                <w:b/>
                <w:bCs/>
                <w:sz w:val="20"/>
                <w:szCs w:val="20"/>
              </w:rPr>
            </w:pPr>
          </w:p>
        </w:tc>
        <w:tc>
          <w:tcPr>
            <w:tcW w:w="6977" w:type="dxa"/>
            <w:gridSpan w:val="4"/>
          </w:tcPr>
          <w:p w14:paraId="5EFA1403"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Poster presentation: </w:t>
            </w:r>
            <w:r w:rsidRPr="00752497">
              <w:rPr>
                <w:rFonts w:ascii="Arial" w:hAnsi="Arial" w:cs="Arial"/>
                <w:b/>
                <w:bCs/>
                <w:sz w:val="18"/>
                <w:szCs w:val="18"/>
              </w:rPr>
              <w:t>%5</w:t>
            </w:r>
          </w:p>
          <w:p w14:paraId="3ADE96A0"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Class Juries: </w:t>
            </w:r>
            <w:r w:rsidRPr="00752497">
              <w:rPr>
                <w:rFonts w:ascii="Arial" w:hAnsi="Arial" w:cs="Arial"/>
                <w:b/>
                <w:bCs/>
                <w:sz w:val="18"/>
                <w:szCs w:val="18"/>
              </w:rPr>
              <w:t>%30</w:t>
            </w:r>
          </w:p>
          <w:p w14:paraId="0845424F"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Midterm Jury: </w:t>
            </w:r>
            <w:r w:rsidRPr="00752497">
              <w:rPr>
                <w:rFonts w:ascii="Arial" w:hAnsi="Arial" w:cs="Arial"/>
                <w:b/>
                <w:bCs/>
                <w:sz w:val="18"/>
                <w:szCs w:val="18"/>
              </w:rPr>
              <w:t>%25</w:t>
            </w:r>
          </w:p>
          <w:p w14:paraId="640D7D6E"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Jury: </w:t>
            </w:r>
            <w:r w:rsidRPr="00752497">
              <w:rPr>
                <w:rFonts w:ascii="Arial" w:hAnsi="Arial" w:cs="Arial"/>
                <w:b/>
                <w:bCs/>
                <w:sz w:val="18"/>
                <w:szCs w:val="18"/>
              </w:rPr>
              <w:t>%30</w:t>
            </w:r>
          </w:p>
          <w:p w14:paraId="6D2982DE" w14:textId="0B3DF604" w:rsidR="007F2DEE" w:rsidRDefault="007F2DEE" w:rsidP="002E42DA">
            <w:pPr>
              <w:spacing w:line="276" w:lineRule="auto"/>
              <w:rPr>
                <w:rFonts w:ascii="Arial" w:hAnsi="Arial" w:cs="Arial"/>
                <w:b/>
                <w:bCs/>
                <w:sz w:val="18"/>
                <w:szCs w:val="18"/>
              </w:rPr>
            </w:pPr>
            <w:r w:rsidRPr="00752497">
              <w:rPr>
                <w:rFonts w:ascii="Arial" w:hAnsi="Arial" w:cs="Arial"/>
                <w:sz w:val="18"/>
                <w:szCs w:val="18"/>
              </w:rPr>
              <w:t xml:space="preserve">Class performance: </w:t>
            </w:r>
            <w:r w:rsidRPr="00752497">
              <w:rPr>
                <w:rFonts w:ascii="Arial" w:hAnsi="Arial" w:cs="Arial"/>
                <w:b/>
                <w:bCs/>
                <w:sz w:val="18"/>
                <w:szCs w:val="18"/>
              </w:rPr>
              <w:t xml:space="preserve">%10 </w:t>
            </w:r>
            <w:r>
              <w:rPr>
                <w:rFonts w:ascii="Arial" w:hAnsi="Arial" w:cs="Arial"/>
                <w:b/>
                <w:bCs/>
                <w:sz w:val="18"/>
                <w:szCs w:val="18"/>
              </w:rPr>
              <w:t xml:space="preserve">              </w:t>
            </w:r>
            <w:r w:rsidR="00AF79B3">
              <w:rPr>
                <w:rFonts w:ascii="Arial" w:hAnsi="Arial" w:cs="Arial"/>
                <w:b/>
                <w:bCs/>
                <w:sz w:val="18"/>
                <w:szCs w:val="18"/>
              </w:rPr>
              <w:t xml:space="preserve">                      </w:t>
            </w:r>
            <w:r>
              <w:rPr>
                <w:rFonts w:ascii="Arial" w:hAnsi="Arial" w:cs="Arial"/>
                <w:b/>
                <w:bCs/>
                <w:sz w:val="18"/>
                <w:szCs w:val="18"/>
              </w:rPr>
              <w:t xml:space="preserve">                               </w:t>
            </w:r>
            <w:r w:rsidRPr="00752497">
              <w:rPr>
                <w:rFonts w:ascii="Arial" w:hAnsi="Arial" w:cs="Arial"/>
                <w:b/>
                <w:bCs/>
                <w:sz w:val="18"/>
                <w:szCs w:val="18"/>
              </w:rPr>
              <w:t>TOTAL:100</w:t>
            </w:r>
          </w:p>
          <w:p w14:paraId="7491CFA8" w14:textId="4809B503" w:rsidR="00A709C6" w:rsidRPr="00A20EAA" w:rsidRDefault="00A709C6" w:rsidP="002E42DA">
            <w:pPr>
              <w:spacing w:line="276" w:lineRule="auto"/>
              <w:rPr>
                <w:rFonts w:ascii="Arial" w:hAnsi="Arial" w:cs="Arial"/>
                <w:sz w:val="18"/>
                <w:szCs w:val="18"/>
              </w:rPr>
            </w:pPr>
            <w:r w:rsidRPr="009C726D">
              <w:rPr>
                <w:rFonts w:ascii="Arial" w:hAnsi="Arial" w:cs="Arial"/>
                <w:b/>
                <w:bCs/>
                <w:sz w:val="18"/>
                <w:szCs w:val="18"/>
              </w:rPr>
              <w:t>(values ​​may vary depending on the course instructor's evaluation)</w:t>
            </w:r>
          </w:p>
        </w:tc>
      </w:tr>
      <w:tr w:rsidR="007F2DEE" w:rsidRPr="00D0583C" w14:paraId="28D942FA" w14:textId="77777777" w:rsidTr="002E42DA">
        <w:trPr>
          <w:trHeight w:val="556"/>
        </w:trPr>
        <w:tc>
          <w:tcPr>
            <w:tcW w:w="9062" w:type="dxa"/>
            <w:gridSpan w:val="5"/>
          </w:tcPr>
          <w:p w14:paraId="3DF6C64E" w14:textId="77777777" w:rsidR="007F2DEE" w:rsidRDefault="007F2DEE" w:rsidP="002E42DA">
            <w:pPr>
              <w:pStyle w:val="ListParagraph"/>
              <w:spacing w:line="276" w:lineRule="auto"/>
              <w:ind w:left="0"/>
              <w:jc w:val="center"/>
              <w:rPr>
                <w:rFonts w:ascii="Arial" w:hAnsi="Arial" w:cs="Arial"/>
                <w:b/>
                <w:bCs/>
                <w:sz w:val="18"/>
                <w:szCs w:val="18"/>
              </w:rPr>
            </w:pPr>
            <w:r w:rsidRPr="00601BF9">
              <w:rPr>
                <w:rFonts w:ascii="Arial" w:hAnsi="Arial" w:cs="Arial"/>
                <w:b/>
                <w:bCs/>
                <w:sz w:val="18"/>
                <w:szCs w:val="18"/>
              </w:rPr>
              <w:t>HAFTALIK PROGRAM DERS YÜRÜTÜSÜ/LERİ TARAFINDAN BELİRLENECEKTİR</w:t>
            </w:r>
          </w:p>
          <w:p w14:paraId="3F227B19" w14:textId="77777777" w:rsidR="007F2DEE" w:rsidRPr="00752497" w:rsidRDefault="007F2DEE"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                 T</w:t>
            </w:r>
            <w:r w:rsidRPr="00601BF9">
              <w:rPr>
                <w:rFonts w:ascii="Arial" w:hAnsi="Arial" w:cs="Arial"/>
                <w:b/>
                <w:bCs/>
                <w:sz w:val="18"/>
                <w:szCs w:val="18"/>
              </w:rPr>
              <w:t>HE WEEKLY SCHEDULE W</w:t>
            </w:r>
            <w:r>
              <w:rPr>
                <w:rFonts w:ascii="Arial" w:hAnsi="Arial" w:cs="Arial"/>
                <w:b/>
                <w:bCs/>
                <w:sz w:val="18"/>
                <w:szCs w:val="18"/>
              </w:rPr>
              <w:t>I</w:t>
            </w:r>
            <w:r w:rsidRPr="00601BF9">
              <w:rPr>
                <w:rFonts w:ascii="Arial" w:hAnsi="Arial" w:cs="Arial"/>
                <w:b/>
                <w:bCs/>
                <w:sz w:val="18"/>
                <w:szCs w:val="18"/>
              </w:rPr>
              <w:t>LL BE DETERM</w:t>
            </w:r>
            <w:r>
              <w:rPr>
                <w:rFonts w:ascii="Arial" w:hAnsi="Arial" w:cs="Arial"/>
                <w:b/>
                <w:bCs/>
                <w:sz w:val="18"/>
                <w:szCs w:val="18"/>
              </w:rPr>
              <w:t>I</w:t>
            </w:r>
            <w:r w:rsidRPr="00601BF9">
              <w:rPr>
                <w:rFonts w:ascii="Arial" w:hAnsi="Arial" w:cs="Arial"/>
                <w:b/>
                <w:bCs/>
                <w:sz w:val="18"/>
                <w:szCs w:val="18"/>
              </w:rPr>
              <w:t xml:space="preserve">NED BY THE COURSE </w:t>
            </w:r>
            <w:r>
              <w:rPr>
                <w:rFonts w:ascii="Arial" w:hAnsi="Arial" w:cs="Arial"/>
                <w:b/>
                <w:bCs/>
                <w:sz w:val="18"/>
                <w:szCs w:val="18"/>
              </w:rPr>
              <w:t>I</w:t>
            </w:r>
            <w:r w:rsidRPr="00601BF9">
              <w:rPr>
                <w:rFonts w:ascii="Arial" w:hAnsi="Arial" w:cs="Arial"/>
                <w:b/>
                <w:bCs/>
                <w:sz w:val="18"/>
                <w:szCs w:val="18"/>
              </w:rPr>
              <w:t>NSTRUCTOR(S)</w:t>
            </w:r>
          </w:p>
        </w:tc>
      </w:tr>
    </w:tbl>
    <w:p w14:paraId="1752830C" w14:textId="77777777" w:rsidR="007F2DEE" w:rsidRDefault="007F2DEE" w:rsidP="0075589F">
      <w:pPr>
        <w:rPr>
          <w:b/>
          <w:bCs/>
          <w:sz w:val="24"/>
          <w:szCs w:val="24"/>
        </w:rPr>
      </w:pPr>
    </w:p>
    <w:tbl>
      <w:tblPr>
        <w:tblStyle w:val="TableGrid"/>
        <w:tblW w:w="0" w:type="auto"/>
        <w:tblLook w:val="04A0" w:firstRow="1" w:lastRow="0" w:firstColumn="1" w:lastColumn="0" w:noHBand="0" w:noVBand="1"/>
      </w:tblPr>
      <w:tblGrid>
        <w:gridCol w:w="2085"/>
        <w:gridCol w:w="2163"/>
        <w:gridCol w:w="1793"/>
        <w:gridCol w:w="1563"/>
        <w:gridCol w:w="1458"/>
      </w:tblGrid>
      <w:tr w:rsidR="007F2DEE" w:rsidRPr="00D0583C" w14:paraId="3833FED5" w14:textId="77777777" w:rsidTr="002E42DA">
        <w:trPr>
          <w:trHeight w:val="566"/>
        </w:trPr>
        <w:tc>
          <w:tcPr>
            <w:tcW w:w="4248" w:type="dxa"/>
            <w:gridSpan w:val="2"/>
          </w:tcPr>
          <w:p w14:paraId="150F041D" w14:textId="77777777" w:rsidR="007F2DEE" w:rsidRPr="00D0583C" w:rsidRDefault="007F2DEE" w:rsidP="002E42DA">
            <w:pPr>
              <w:spacing w:line="360" w:lineRule="auto"/>
              <w:jc w:val="center"/>
              <w:rPr>
                <w:rFonts w:ascii="Arial" w:hAnsi="Arial" w:cs="Arial"/>
                <w:sz w:val="20"/>
                <w:szCs w:val="20"/>
              </w:rPr>
            </w:pPr>
            <w:r w:rsidRPr="00D0583C">
              <w:rPr>
                <w:rFonts w:ascii="Arial" w:hAnsi="Arial" w:cs="Arial"/>
                <w:noProof/>
                <w:sz w:val="20"/>
                <w:szCs w:val="20"/>
                <w:lang w:eastAsia="tr-TR"/>
              </w:rPr>
              <w:lastRenderedPageBreak/>
              <w:drawing>
                <wp:anchor distT="0" distB="0" distL="114300" distR="114300" simplePos="0" relativeHeight="251669504" behindDoc="1" locked="0" layoutInCell="1" allowOverlap="1" wp14:anchorId="172A65C1" wp14:editId="508E5F0D">
                  <wp:simplePos x="0" y="0"/>
                  <wp:positionH relativeFrom="column">
                    <wp:posOffset>-13970</wp:posOffset>
                  </wp:positionH>
                  <wp:positionV relativeFrom="paragraph">
                    <wp:posOffset>226695</wp:posOffset>
                  </wp:positionV>
                  <wp:extent cx="556895" cy="491490"/>
                  <wp:effectExtent l="0" t="0" r="1905" b="3810"/>
                  <wp:wrapTight wrapText="bothSides">
                    <wp:wrapPolygon edited="0">
                      <wp:start x="0" y="0"/>
                      <wp:lineTo x="0" y="21209"/>
                      <wp:lineTo x="21181" y="21209"/>
                      <wp:lineTo x="21181" y="0"/>
                      <wp:lineTo x="0" y="0"/>
                    </wp:wrapPolygon>
                  </wp:wrapTight>
                  <wp:docPr id="2045810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6895" cy="491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r w:rsidRPr="00D0583C">
              <w:rPr>
                <w:rFonts w:ascii="Arial" w:hAnsi="Arial" w:cs="Arial"/>
                <w:sz w:val="20"/>
                <w:szCs w:val="20"/>
              </w:rPr>
              <w:t>YAKIN DOĞU ÜNİVERSİTESİ</w:t>
            </w:r>
          </w:p>
          <w:p w14:paraId="7C1D81BB" w14:textId="77777777" w:rsidR="007F2DEE" w:rsidRPr="00FD663A" w:rsidRDefault="007F2DEE" w:rsidP="002E42DA">
            <w:pPr>
              <w:spacing w:line="360" w:lineRule="auto"/>
              <w:jc w:val="center"/>
              <w:rPr>
                <w:rFonts w:ascii="Arial" w:hAnsi="Arial" w:cs="Arial"/>
                <w:i/>
                <w:iCs/>
                <w:sz w:val="20"/>
                <w:szCs w:val="20"/>
              </w:rPr>
            </w:pPr>
            <w:r w:rsidRPr="00FD663A">
              <w:rPr>
                <w:rFonts w:ascii="Arial" w:hAnsi="Arial" w:cs="Arial"/>
                <w:i/>
                <w:iCs/>
                <w:sz w:val="20"/>
                <w:szCs w:val="20"/>
              </w:rPr>
              <w:t>NEAR EAST UNIVERSITY</w:t>
            </w:r>
          </w:p>
        </w:tc>
        <w:tc>
          <w:tcPr>
            <w:tcW w:w="4814" w:type="dxa"/>
            <w:gridSpan w:val="3"/>
          </w:tcPr>
          <w:p w14:paraId="1306E1CA"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MİMARLIK FAKÜLTESİ</w:t>
            </w:r>
          </w:p>
          <w:p w14:paraId="0A10C9CB"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İÇ MİMARLIK BÖLÜMÜ</w:t>
            </w:r>
          </w:p>
          <w:p w14:paraId="411A2831" w14:textId="77777777" w:rsidR="007F2DEE" w:rsidRPr="003977CA" w:rsidRDefault="007F2DEE" w:rsidP="002E42DA">
            <w:pPr>
              <w:spacing w:line="360" w:lineRule="auto"/>
              <w:jc w:val="center"/>
              <w:rPr>
                <w:rFonts w:ascii="Arial" w:hAnsi="Arial" w:cs="Arial"/>
                <w:b/>
                <w:bCs/>
                <w:i/>
                <w:iCs/>
                <w:sz w:val="18"/>
                <w:szCs w:val="18"/>
              </w:rPr>
            </w:pPr>
            <w:r w:rsidRPr="003977CA">
              <w:rPr>
                <w:rFonts w:ascii="Arial" w:hAnsi="Arial" w:cs="Arial"/>
                <w:b/>
                <w:bCs/>
                <w:i/>
                <w:iCs/>
                <w:sz w:val="18"/>
                <w:szCs w:val="18"/>
              </w:rPr>
              <w:t>FACULTY OF ARCHITECTURE</w:t>
            </w:r>
          </w:p>
          <w:p w14:paraId="2384C987" w14:textId="77777777" w:rsidR="007F2DEE" w:rsidRPr="00D0583C" w:rsidRDefault="007F2DEE" w:rsidP="002E42DA">
            <w:pPr>
              <w:spacing w:line="360" w:lineRule="auto"/>
              <w:jc w:val="center"/>
              <w:rPr>
                <w:rFonts w:ascii="Arial" w:hAnsi="Arial" w:cs="Arial"/>
                <w:sz w:val="20"/>
                <w:szCs w:val="20"/>
              </w:rPr>
            </w:pPr>
            <w:r w:rsidRPr="003977CA">
              <w:rPr>
                <w:rFonts w:ascii="Arial" w:hAnsi="Arial" w:cs="Arial"/>
                <w:b/>
                <w:bCs/>
                <w:i/>
                <w:iCs/>
                <w:sz w:val="18"/>
                <w:szCs w:val="18"/>
              </w:rPr>
              <w:t>DEPARTMENT OF INTERIOR ARCHITECTURE</w:t>
            </w:r>
          </w:p>
        </w:tc>
      </w:tr>
      <w:tr w:rsidR="007F2DEE" w:rsidRPr="00D0583C" w14:paraId="262B66CB" w14:textId="77777777" w:rsidTr="002E42DA">
        <w:trPr>
          <w:trHeight w:val="566"/>
        </w:trPr>
        <w:tc>
          <w:tcPr>
            <w:tcW w:w="9062" w:type="dxa"/>
            <w:gridSpan w:val="5"/>
          </w:tcPr>
          <w:p w14:paraId="3DC41376" w14:textId="77777777" w:rsidR="007F2DEE" w:rsidRPr="00D0583C" w:rsidRDefault="007F2DEE" w:rsidP="002E42DA">
            <w:pPr>
              <w:spacing w:line="360" w:lineRule="auto"/>
              <w:jc w:val="center"/>
              <w:rPr>
                <w:rFonts w:ascii="Arial" w:hAnsi="Arial" w:cs="Arial"/>
                <w:b/>
                <w:bCs/>
                <w:sz w:val="20"/>
                <w:szCs w:val="20"/>
              </w:rPr>
            </w:pPr>
            <w:r w:rsidRPr="00D0583C">
              <w:rPr>
                <w:rFonts w:ascii="Arial" w:hAnsi="Arial" w:cs="Arial"/>
                <w:b/>
                <w:bCs/>
                <w:sz w:val="20"/>
                <w:szCs w:val="20"/>
              </w:rPr>
              <w:t>DERS KATALOG FORMU</w:t>
            </w:r>
            <w:r w:rsidRPr="00D0583C">
              <w:rPr>
                <w:rFonts w:ascii="Arial" w:hAnsi="Arial" w:cs="Arial"/>
                <w:b/>
                <w:bCs/>
                <w:sz w:val="20"/>
                <w:szCs w:val="20"/>
              </w:rPr>
              <w:br/>
            </w:r>
            <w:r w:rsidRPr="00FD663A">
              <w:rPr>
                <w:rFonts w:ascii="Arial" w:hAnsi="Arial" w:cs="Arial"/>
                <w:b/>
                <w:bCs/>
                <w:i/>
                <w:iCs/>
                <w:sz w:val="20"/>
                <w:szCs w:val="20"/>
              </w:rPr>
              <w:t>COURSE CATALOG FORM</w:t>
            </w:r>
          </w:p>
        </w:tc>
      </w:tr>
      <w:tr w:rsidR="007F2DEE" w:rsidRPr="00D0583C" w14:paraId="541B1193" w14:textId="77777777" w:rsidTr="002E42DA">
        <w:tc>
          <w:tcPr>
            <w:tcW w:w="4248" w:type="dxa"/>
            <w:gridSpan w:val="2"/>
          </w:tcPr>
          <w:p w14:paraId="6A1333D0"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Kodu ve Adı</w:t>
            </w:r>
            <w:r w:rsidRPr="00752497">
              <w:rPr>
                <w:rFonts w:ascii="Arial" w:hAnsi="Arial" w:cs="Arial"/>
                <w:sz w:val="18"/>
                <w:szCs w:val="18"/>
              </w:rPr>
              <w:t xml:space="preserve">: </w:t>
            </w:r>
          </w:p>
          <w:p w14:paraId="7DB7A9FF"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ICM</w:t>
            </w:r>
            <w:r>
              <w:rPr>
                <w:rFonts w:ascii="Arial" w:hAnsi="Arial" w:cs="Arial"/>
                <w:sz w:val="18"/>
                <w:szCs w:val="18"/>
              </w:rPr>
              <w:t>302</w:t>
            </w:r>
            <w:r w:rsidRPr="00752497">
              <w:rPr>
                <w:rFonts w:ascii="Arial" w:hAnsi="Arial" w:cs="Arial"/>
                <w:sz w:val="18"/>
                <w:szCs w:val="18"/>
              </w:rPr>
              <w:t xml:space="preserve"> İç Mimarlık Stüdyosu I</w:t>
            </w:r>
            <w:r>
              <w:rPr>
                <w:rFonts w:ascii="Arial" w:hAnsi="Arial" w:cs="Arial"/>
                <w:sz w:val="18"/>
                <w:szCs w:val="18"/>
              </w:rPr>
              <w:t>V</w:t>
            </w:r>
          </w:p>
        </w:tc>
        <w:tc>
          <w:tcPr>
            <w:tcW w:w="4814" w:type="dxa"/>
            <w:gridSpan w:val="3"/>
          </w:tcPr>
          <w:p w14:paraId="0A018A02"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Course Code and Name</w:t>
            </w:r>
            <w:r w:rsidRPr="00752497">
              <w:rPr>
                <w:rFonts w:ascii="Arial" w:hAnsi="Arial" w:cs="Arial"/>
                <w:sz w:val="18"/>
                <w:szCs w:val="18"/>
              </w:rPr>
              <w:t>:</w:t>
            </w:r>
          </w:p>
          <w:p w14:paraId="781837A1"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IAR</w:t>
            </w:r>
            <w:r>
              <w:rPr>
                <w:rFonts w:ascii="Arial" w:hAnsi="Arial" w:cs="Arial"/>
                <w:sz w:val="18"/>
                <w:szCs w:val="18"/>
              </w:rPr>
              <w:t>302</w:t>
            </w:r>
            <w:r w:rsidRPr="00752497">
              <w:rPr>
                <w:rFonts w:ascii="Arial" w:hAnsi="Arial" w:cs="Arial"/>
                <w:sz w:val="18"/>
                <w:szCs w:val="18"/>
              </w:rPr>
              <w:t xml:space="preserve"> Interior Design Studio I</w:t>
            </w:r>
            <w:r>
              <w:rPr>
                <w:rFonts w:ascii="Arial" w:hAnsi="Arial" w:cs="Arial"/>
                <w:sz w:val="18"/>
                <w:szCs w:val="18"/>
              </w:rPr>
              <w:t>V</w:t>
            </w:r>
          </w:p>
        </w:tc>
      </w:tr>
      <w:tr w:rsidR="007F2DEE" w:rsidRPr="00D0583C" w14:paraId="09FBC2B0" w14:textId="77777777" w:rsidTr="002E42DA">
        <w:tc>
          <w:tcPr>
            <w:tcW w:w="4248" w:type="dxa"/>
            <w:gridSpan w:val="2"/>
          </w:tcPr>
          <w:p w14:paraId="2D7E186F"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Ön koşul: </w:t>
            </w:r>
            <w:r w:rsidRPr="00752497">
              <w:rPr>
                <w:rFonts w:ascii="Arial" w:hAnsi="Arial" w:cs="Arial"/>
                <w:sz w:val="18"/>
                <w:szCs w:val="18"/>
              </w:rPr>
              <w:t xml:space="preserve">ICM </w:t>
            </w:r>
            <w:r>
              <w:rPr>
                <w:rFonts w:ascii="Arial" w:hAnsi="Arial" w:cs="Arial"/>
                <w:sz w:val="18"/>
                <w:szCs w:val="18"/>
              </w:rPr>
              <w:t>301 İç Mimarlık Stüdyosu III</w:t>
            </w:r>
          </w:p>
        </w:tc>
        <w:tc>
          <w:tcPr>
            <w:tcW w:w="4814" w:type="dxa"/>
            <w:gridSpan w:val="3"/>
          </w:tcPr>
          <w:p w14:paraId="597C209B"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Prerequisite: </w:t>
            </w:r>
            <w:r w:rsidRPr="001C0D8E">
              <w:rPr>
                <w:rFonts w:ascii="Arial" w:hAnsi="Arial" w:cs="Arial"/>
                <w:sz w:val="18"/>
                <w:szCs w:val="18"/>
              </w:rPr>
              <w:t>IAR</w:t>
            </w:r>
            <w:r>
              <w:rPr>
                <w:rFonts w:ascii="Arial" w:hAnsi="Arial" w:cs="Arial"/>
                <w:sz w:val="18"/>
                <w:szCs w:val="18"/>
              </w:rPr>
              <w:t>301</w:t>
            </w:r>
            <w:r w:rsidRPr="001C0D8E">
              <w:rPr>
                <w:rFonts w:ascii="Arial" w:hAnsi="Arial" w:cs="Arial"/>
                <w:sz w:val="18"/>
                <w:szCs w:val="18"/>
              </w:rPr>
              <w:t xml:space="preserve"> Interior Design Studio I</w:t>
            </w:r>
            <w:r>
              <w:rPr>
                <w:rFonts w:ascii="Arial" w:hAnsi="Arial" w:cs="Arial"/>
                <w:sz w:val="18"/>
                <w:szCs w:val="18"/>
              </w:rPr>
              <w:t>II</w:t>
            </w:r>
          </w:p>
        </w:tc>
      </w:tr>
      <w:tr w:rsidR="007F2DEE" w:rsidRPr="00D0583C" w14:paraId="6FFC37AD" w14:textId="77777777" w:rsidTr="002E42DA">
        <w:tc>
          <w:tcPr>
            <w:tcW w:w="4248" w:type="dxa"/>
            <w:gridSpan w:val="2"/>
          </w:tcPr>
          <w:p w14:paraId="1A688E64"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Dili</w:t>
            </w:r>
            <w:r w:rsidRPr="00752497">
              <w:rPr>
                <w:rFonts w:ascii="Arial" w:hAnsi="Arial" w:cs="Arial"/>
                <w:sz w:val="18"/>
                <w:szCs w:val="18"/>
              </w:rPr>
              <w:t>: Türkçe</w:t>
            </w:r>
          </w:p>
        </w:tc>
        <w:tc>
          <w:tcPr>
            <w:tcW w:w="4814" w:type="dxa"/>
            <w:gridSpan w:val="3"/>
          </w:tcPr>
          <w:p w14:paraId="382B4B80"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 xml:space="preserve">Course Language: </w:t>
            </w:r>
            <w:r w:rsidRPr="00752497">
              <w:rPr>
                <w:rFonts w:ascii="Arial" w:hAnsi="Arial" w:cs="Arial"/>
                <w:sz w:val="18"/>
                <w:szCs w:val="18"/>
              </w:rPr>
              <w:t>English</w:t>
            </w:r>
          </w:p>
        </w:tc>
      </w:tr>
      <w:tr w:rsidR="007F2DEE" w:rsidRPr="00D0583C" w14:paraId="4D40FDCB" w14:textId="77777777" w:rsidTr="002E42DA">
        <w:trPr>
          <w:trHeight w:val="881"/>
        </w:trPr>
        <w:tc>
          <w:tcPr>
            <w:tcW w:w="4248" w:type="dxa"/>
            <w:gridSpan w:val="2"/>
          </w:tcPr>
          <w:p w14:paraId="39F0E14F"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Ders Türü: </w:t>
            </w:r>
            <w:r w:rsidRPr="00752497">
              <w:rPr>
                <w:rFonts w:ascii="Arial" w:hAnsi="Arial" w:cs="Arial"/>
                <w:sz w:val="18"/>
                <w:szCs w:val="18"/>
              </w:rPr>
              <w:t>Zorunlu</w:t>
            </w:r>
            <w:r w:rsidRPr="00752497">
              <w:rPr>
                <w:rFonts w:ascii="Arial" w:hAnsi="Arial" w:cs="Arial"/>
                <w:b/>
                <w:bCs/>
                <w:sz w:val="18"/>
                <w:szCs w:val="18"/>
              </w:rPr>
              <w:br/>
              <w:t xml:space="preserve">Yıl: </w:t>
            </w:r>
            <w:r>
              <w:rPr>
                <w:rFonts w:ascii="Arial" w:hAnsi="Arial" w:cs="Arial"/>
                <w:sz w:val="18"/>
                <w:szCs w:val="18"/>
              </w:rPr>
              <w:t xml:space="preserve">Üçüncü </w:t>
            </w:r>
            <w:r w:rsidRPr="00752497">
              <w:rPr>
                <w:rFonts w:ascii="Arial" w:hAnsi="Arial" w:cs="Arial"/>
                <w:sz w:val="18"/>
                <w:szCs w:val="18"/>
              </w:rPr>
              <w:t>Sınıf</w:t>
            </w:r>
            <w:r w:rsidRPr="00752497">
              <w:rPr>
                <w:rFonts w:ascii="Arial" w:hAnsi="Arial" w:cs="Arial"/>
                <w:b/>
                <w:bCs/>
                <w:sz w:val="18"/>
                <w:szCs w:val="18"/>
              </w:rPr>
              <w:br/>
              <w:t xml:space="preserve">Dönem: </w:t>
            </w:r>
            <w:r>
              <w:rPr>
                <w:rFonts w:ascii="Arial" w:hAnsi="Arial" w:cs="Arial"/>
                <w:sz w:val="18"/>
                <w:szCs w:val="18"/>
              </w:rPr>
              <w:t>Bahar</w:t>
            </w:r>
            <w:r w:rsidRPr="00752497">
              <w:rPr>
                <w:rFonts w:ascii="Arial" w:hAnsi="Arial" w:cs="Arial"/>
                <w:sz w:val="18"/>
                <w:szCs w:val="18"/>
              </w:rPr>
              <w:t xml:space="preserve"> </w:t>
            </w:r>
            <w:r>
              <w:rPr>
                <w:rFonts w:ascii="Arial" w:hAnsi="Arial" w:cs="Arial"/>
                <w:sz w:val="18"/>
                <w:szCs w:val="18"/>
              </w:rPr>
              <w:t>Dönemi</w:t>
            </w:r>
          </w:p>
        </w:tc>
        <w:tc>
          <w:tcPr>
            <w:tcW w:w="4814" w:type="dxa"/>
            <w:gridSpan w:val="3"/>
          </w:tcPr>
          <w:p w14:paraId="6900581B"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Course Type: </w:t>
            </w:r>
            <w:r w:rsidRPr="00752497">
              <w:rPr>
                <w:rFonts w:ascii="Arial" w:hAnsi="Arial" w:cs="Arial"/>
                <w:sz w:val="18"/>
                <w:szCs w:val="18"/>
              </w:rPr>
              <w:t>Core (Compulsory)</w:t>
            </w:r>
            <w:r w:rsidRPr="00752497">
              <w:rPr>
                <w:rFonts w:ascii="Arial" w:hAnsi="Arial" w:cs="Arial"/>
                <w:b/>
                <w:bCs/>
                <w:sz w:val="18"/>
                <w:szCs w:val="18"/>
              </w:rPr>
              <w:br/>
              <w:t xml:space="preserve">Year: </w:t>
            </w:r>
            <w:r>
              <w:rPr>
                <w:rFonts w:ascii="Arial" w:hAnsi="Arial" w:cs="Arial"/>
                <w:sz w:val="18"/>
                <w:szCs w:val="18"/>
              </w:rPr>
              <w:t xml:space="preserve">Third </w:t>
            </w:r>
            <w:r w:rsidRPr="00752497">
              <w:rPr>
                <w:rFonts w:ascii="Arial" w:hAnsi="Arial" w:cs="Arial"/>
                <w:sz w:val="18"/>
                <w:szCs w:val="18"/>
              </w:rPr>
              <w:t>Year</w:t>
            </w:r>
            <w:r w:rsidRPr="00752497">
              <w:rPr>
                <w:rFonts w:ascii="Arial" w:hAnsi="Arial" w:cs="Arial"/>
                <w:b/>
                <w:bCs/>
                <w:sz w:val="18"/>
                <w:szCs w:val="18"/>
              </w:rPr>
              <w:br/>
              <w:t xml:space="preserve">Semester: </w:t>
            </w:r>
            <w:r>
              <w:rPr>
                <w:rFonts w:ascii="Arial" w:hAnsi="Arial" w:cs="Arial"/>
                <w:sz w:val="18"/>
                <w:szCs w:val="18"/>
              </w:rPr>
              <w:t>Spring</w:t>
            </w:r>
            <w:r w:rsidRPr="00752497">
              <w:rPr>
                <w:rFonts w:ascii="Arial" w:hAnsi="Arial" w:cs="Arial"/>
                <w:sz w:val="18"/>
                <w:szCs w:val="18"/>
              </w:rPr>
              <w:t xml:space="preserve"> Semester</w:t>
            </w:r>
          </w:p>
        </w:tc>
      </w:tr>
      <w:tr w:rsidR="007F2DEE" w:rsidRPr="00D0583C" w14:paraId="1C438FCC" w14:textId="77777777" w:rsidTr="002E42DA">
        <w:trPr>
          <w:trHeight w:val="701"/>
        </w:trPr>
        <w:tc>
          <w:tcPr>
            <w:tcW w:w="2085" w:type="dxa"/>
            <w:vMerge w:val="restart"/>
          </w:tcPr>
          <w:p w14:paraId="5155237F" w14:textId="77777777" w:rsidR="007F2DEE" w:rsidRPr="00752497" w:rsidRDefault="007F2DEE" w:rsidP="002E42DA">
            <w:pPr>
              <w:spacing w:line="360" w:lineRule="auto"/>
              <w:jc w:val="center"/>
              <w:rPr>
                <w:rFonts w:ascii="Arial" w:hAnsi="Arial" w:cs="Arial"/>
                <w:b/>
                <w:bCs/>
                <w:sz w:val="18"/>
                <w:szCs w:val="18"/>
              </w:rPr>
            </w:pPr>
          </w:p>
          <w:p w14:paraId="4A3F954E"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Kredi</w:t>
            </w:r>
            <w:r w:rsidRPr="00752497">
              <w:rPr>
                <w:rFonts w:ascii="Arial" w:hAnsi="Arial" w:cs="Arial"/>
                <w:b/>
                <w:bCs/>
                <w:sz w:val="18"/>
                <w:szCs w:val="18"/>
              </w:rPr>
              <w:br/>
              <w:t>Credits</w:t>
            </w:r>
          </w:p>
        </w:tc>
        <w:tc>
          <w:tcPr>
            <w:tcW w:w="2163" w:type="dxa"/>
            <w:vMerge w:val="restart"/>
          </w:tcPr>
          <w:p w14:paraId="044FA6D5" w14:textId="77777777" w:rsidR="007F2DEE" w:rsidRPr="00752497" w:rsidRDefault="007F2DEE" w:rsidP="002E42DA">
            <w:pPr>
              <w:spacing w:line="360" w:lineRule="auto"/>
              <w:jc w:val="center"/>
              <w:rPr>
                <w:rFonts w:ascii="Arial" w:hAnsi="Arial" w:cs="Arial"/>
                <w:b/>
                <w:bCs/>
                <w:sz w:val="18"/>
                <w:szCs w:val="18"/>
              </w:rPr>
            </w:pPr>
          </w:p>
          <w:p w14:paraId="7EBFF684" w14:textId="77777777" w:rsidR="007F2DEE" w:rsidRPr="00752497" w:rsidRDefault="007F2DEE" w:rsidP="002E42DA">
            <w:pPr>
              <w:spacing w:line="360" w:lineRule="auto"/>
              <w:jc w:val="center"/>
              <w:rPr>
                <w:rFonts w:ascii="Arial" w:hAnsi="Arial" w:cs="Arial"/>
                <w:b/>
                <w:bCs/>
                <w:sz w:val="18"/>
                <w:szCs w:val="18"/>
              </w:rPr>
            </w:pPr>
            <w:r w:rsidRPr="00752497">
              <w:rPr>
                <w:rFonts w:ascii="Arial" w:hAnsi="Arial" w:cs="Arial"/>
                <w:b/>
                <w:bCs/>
                <w:sz w:val="18"/>
                <w:szCs w:val="18"/>
              </w:rPr>
              <w:t xml:space="preserve">AKTS </w:t>
            </w:r>
            <w:r w:rsidRPr="00752497">
              <w:rPr>
                <w:rFonts w:ascii="Arial" w:hAnsi="Arial" w:cs="Arial"/>
                <w:b/>
                <w:bCs/>
                <w:sz w:val="18"/>
                <w:szCs w:val="18"/>
              </w:rPr>
              <w:br/>
              <w:t xml:space="preserve">ECTS </w:t>
            </w:r>
          </w:p>
        </w:tc>
        <w:tc>
          <w:tcPr>
            <w:tcW w:w="4814" w:type="dxa"/>
            <w:gridSpan w:val="3"/>
          </w:tcPr>
          <w:p w14:paraId="25612E8D"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 Uygulaması, Saat/Hafta</w:t>
            </w:r>
            <w:r w:rsidRPr="00752497">
              <w:rPr>
                <w:rFonts w:ascii="Arial" w:hAnsi="Arial" w:cs="Arial"/>
                <w:b/>
                <w:bCs/>
                <w:sz w:val="18"/>
                <w:szCs w:val="18"/>
              </w:rPr>
              <w:br/>
              <w:t>Course Implementation, Hours/Week</w:t>
            </w:r>
          </w:p>
        </w:tc>
      </w:tr>
      <w:tr w:rsidR="007F2DEE" w:rsidRPr="00D0583C" w14:paraId="339F0E3B" w14:textId="77777777" w:rsidTr="002E42DA">
        <w:tc>
          <w:tcPr>
            <w:tcW w:w="2085" w:type="dxa"/>
            <w:vMerge/>
          </w:tcPr>
          <w:p w14:paraId="66F03DE7" w14:textId="77777777" w:rsidR="007F2DEE" w:rsidRPr="00752497" w:rsidRDefault="007F2DEE" w:rsidP="002E42DA">
            <w:pPr>
              <w:spacing w:line="360" w:lineRule="auto"/>
              <w:jc w:val="center"/>
              <w:rPr>
                <w:rFonts w:ascii="Arial" w:hAnsi="Arial" w:cs="Arial"/>
                <w:sz w:val="18"/>
                <w:szCs w:val="18"/>
              </w:rPr>
            </w:pPr>
          </w:p>
        </w:tc>
        <w:tc>
          <w:tcPr>
            <w:tcW w:w="2163" w:type="dxa"/>
            <w:vMerge/>
          </w:tcPr>
          <w:p w14:paraId="2983BAFC" w14:textId="77777777" w:rsidR="007F2DEE" w:rsidRPr="00752497" w:rsidRDefault="007F2DEE" w:rsidP="002E42DA">
            <w:pPr>
              <w:spacing w:line="360" w:lineRule="auto"/>
              <w:jc w:val="center"/>
              <w:rPr>
                <w:rFonts w:ascii="Arial" w:hAnsi="Arial" w:cs="Arial"/>
                <w:sz w:val="18"/>
                <w:szCs w:val="18"/>
              </w:rPr>
            </w:pPr>
          </w:p>
        </w:tc>
        <w:tc>
          <w:tcPr>
            <w:tcW w:w="1793" w:type="dxa"/>
          </w:tcPr>
          <w:p w14:paraId="3DA916E3"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w:t>
            </w:r>
            <w:r w:rsidRPr="00752497">
              <w:rPr>
                <w:rFonts w:ascii="Arial" w:hAnsi="Arial" w:cs="Arial"/>
                <w:b/>
                <w:bCs/>
                <w:sz w:val="18"/>
                <w:szCs w:val="18"/>
              </w:rPr>
              <w:br/>
              <w:t>(Theoretical)</w:t>
            </w:r>
          </w:p>
        </w:tc>
        <w:tc>
          <w:tcPr>
            <w:tcW w:w="1563" w:type="dxa"/>
          </w:tcPr>
          <w:p w14:paraId="1ADFC4EE"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Uygulama</w:t>
            </w:r>
            <w:r w:rsidRPr="00752497">
              <w:rPr>
                <w:rFonts w:ascii="Arial" w:hAnsi="Arial" w:cs="Arial"/>
                <w:b/>
                <w:bCs/>
                <w:sz w:val="18"/>
                <w:szCs w:val="18"/>
              </w:rPr>
              <w:br/>
              <w:t>(Tutorial)</w:t>
            </w:r>
          </w:p>
        </w:tc>
        <w:tc>
          <w:tcPr>
            <w:tcW w:w="1458" w:type="dxa"/>
          </w:tcPr>
          <w:p w14:paraId="1592965C"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Laboratuar</w:t>
            </w:r>
            <w:r w:rsidRPr="00752497">
              <w:rPr>
                <w:rFonts w:ascii="Arial" w:hAnsi="Arial" w:cs="Arial"/>
                <w:b/>
                <w:bCs/>
                <w:sz w:val="18"/>
                <w:szCs w:val="18"/>
              </w:rPr>
              <w:br/>
              <w:t>(Laboratory)</w:t>
            </w:r>
          </w:p>
        </w:tc>
      </w:tr>
      <w:tr w:rsidR="007F2DEE" w:rsidRPr="00D0583C" w14:paraId="11E860C3" w14:textId="77777777" w:rsidTr="002E42DA">
        <w:tc>
          <w:tcPr>
            <w:tcW w:w="2085" w:type="dxa"/>
          </w:tcPr>
          <w:p w14:paraId="77F1B9DB"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5</w:t>
            </w:r>
          </w:p>
        </w:tc>
        <w:tc>
          <w:tcPr>
            <w:tcW w:w="2163" w:type="dxa"/>
          </w:tcPr>
          <w:p w14:paraId="0F741141"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10</w:t>
            </w:r>
          </w:p>
        </w:tc>
        <w:tc>
          <w:tcPr>
            <w:tcW w:w="1793" w:type="dxa"/>
          </w:tcPr>
          <w:p w14:paraId="72C6A67A"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2</w:t>
            </w:r>
          </w:p>
        </w:tc>
        <w:tc>
          <w:tcPr>
            <w:tcW w:w="1563" w:type="dxa"/>
          </w:tcPr>
          <w:p w14:paraId="49ED9B8B"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6</w:t>
            </w:r>
          </w:p>
        </w:tc>
        <w:tc>
          <w:tcPr>
            <w:tcW w:w="1458" w:type="dxa"/>
          </w:tcPr>
          <w:p w14:paraId="3B74FBB0"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0</w:t>
            </w:r>
          </w:p>
        </w:tc>
      </w:tr>
      <w:tr w:rsidR="007F2DEE" w:rsidRPr="00D0583C" w14:paraId="1B2471F5" w14:textId="77777777" w:rsidTr="002E42DA">
        <w:tc>
          <w:tcPr>
            <w:tcW w:w="2085" w:type="dxa"/>
          </w:tcPr>
          <w:p w14:paraId="1AD4D9CE" w14:textId="77777777" w:rsidR="007F2DEE" w:rsidRPr="00A20EAA" w:rsidRDefault="007F2DEE" w:rsidP="002E42DA">
            <w:pPr>
              <w:spacing w:line="360" w:lineRule="auto"/>
              <w:rPr>
                <w:rFonts w:ascii="Arial" w:hAnsi="Arial" w:cs="Arial"/>
                <w:b/>
                <w:sz w:val="16"/>
                <w:szCs w:val="16"/>
              </w:rPr>
            </w:pPr>
          </w:p>
          <w:p w14:paraId="72B479D1" w14:textId="77777777" w:rsidR="007F2DEE" w:rsidRPr="00A20EAA" w:rsidRDefault="007F2DEE" w:rsidP="002E42DA">
            <w:pPr>
              <w:spacing w:line="360" w:lineRule="auto"/>
              <w:rPr>
                <w:rFonts w:ascii="Arial" w:hAnsi="Arial" w:cs="Arial"/>
                <w:b/>
                <w:sz w:val="16"/>
                <w:szCs w:val="16"/>
              </w:rPr>
            </w:pPr>
            <w:r w:rsidRPr="00A20EAA">
              <w:rPr>
                <w:rFonts w:ascii="Arial" w:hAnsi="Arial" w:cs="Arial"/>
                <w:b/>
                <w:sz w:val="16"/>
                <w:szCs w:val="16"/>
              </w:rPr>
              <w:t>Proje Koordinatörü:</w:t>
            </w:r>
          </w:p>
          <w:p w14:paraId="10B239CB" w14:textId="77777777" w:rsidR="007F2DEE" w:rsidRPr="00A20EAA" w:rsidRDefault="007F2DEE" w:rsidP="002E42DA">
            <w:pPr>
              <w:spacing w:line="360" w:lineRule="auto"/>
              <w:rPr>
                <w:rFonts w:ascii="Arial" w:hAnsi="Arial" w:cs="Arial"/>
                <w:sz w:val="16"/>
                <w:szCs w:val="16"/>
              </w:rPr>
            </w:pPr>
            <w:r w:rsidRPr="00A20EAA">
              <w:rPr>
                <w:rFonts w:ascii="Arial" w:hAnsi="Arial" w:cs="Arial"/>
                <w:b/>
                <w:sz w:val="16"/>
                <w:szCs w:val="16"/>
              </w:rPr>
              <w:t>Project Coordinator:</w:t>
            </w:r>
          </w:p>
        </w:tc>
        <w:tc>
          <w:tcPr>
            <w:tcW w:w="2163" w:type="dxa"/>
          </w:tcPr>
          <w:p w14:paraId="205FE5C2" w14:textId="77777777" w:rsidR="007F2DEE" w:rsidRPr="00A20EAA" w:rsidRDefault="007F2DEE" w:rsidP="002E42DA">
            <w:pPr>
              <w:spacing w:line="360" w:lineRule="auto"/>
              <w:jc w:val="center"/>
              <w:rPr>
                <w:rFonts w:ascii="Arial" w:hAnsi="Arial" w:cs="Arial"/>
                <w:sz w:val="16"/>
                <w:szCs w:val="16"/>
              </w:rPr>
            </w:pPr>
          </w:p>
        </w:tc>
        <w:tc>
          <w:tcPr>
            <w:tcW w:w="1793" w:type="dxa"/>
          </w:tcPr>
          <w:p w14:paraId="19FE021F" w14:textId="77777777" w:rsidR="007F2DEE" w:rsidRPr="00A20EAA" w:rsidRDefault="007F2DEE" w:rsidP="002E42DA">
            <w:pPr>
              <w:rPr>
                <w:rFonts w:ascii="Arial" w:hAnsi="Arial" w:cs="Arial"/>
                <w:b/>
                <w:bCs/>
                <w:sz w:val="16"/>
                <w:szCs w:val="16"/>
              </w:rPr>
            </w:pPr>
            <w:r w:rsidRPr="00A20EAA">
              <w:rPr>
                <w:rFonts w:ascii="Arial" w:hAnsi="Arial" w:cs="Arial"/>
                <w:b/>
                <w:bCs/>
                <w:sz w:val="16"/>
                <w:szCs w:val="16"/>
              </w:rPr>
              <w:t>Proje Grup Yürütücüsü/</w:t>
            </w:r>
          </w:p>
          <w:p w14:paraId="40A40D0B" w14:textId="77777777" w:rsidR="007F2DEE" w:rsidRPr="00A20EAA" w:rsidRDefault="007F2DEE" w:rsidP="002E42DA">
            <w:pPr>
              <w:spacing w:line="360" w:lineRule="auto"/>
              <w:rPr>
                <w:rFonts w:ascii="Arial" w:hAnsi="Arial" w:cs="Arial"/>
                <w:b/>
                <w:bCs/>
                <w:sz w:val="16"/>
                <w:szCs w:val="16"/>
              </w:rPr>
            </w:pPr>
            <w:r w:rsidRPr="00A20EAA">
              <w:rPr>
                <w:rFonts w:ascii="Arial" w:hAnsi="Arial" w:cs="Arial"/>
                <w:b/>
                <w:bCs/>
                <w:sz w:val="16"/>
                <w:szCs w:val="16"/>
              </w:rPr>
              <w:t>Yürütücüleri:</w:t>
            </w:r>
          </w:p>
          <w:p w14:paraId="70953828" w14:textId="77777777" w:rsidR="007F2DEE" w:rsidRPr="00A20EAA" w:rsidRDefault="007F2DEE" w:rsidP="002E42DA">
            <w:pPr>
              <w:spacing w:line="276" w:lineRule="auto"/>
              <w:rPr>
                <w:rFonts w:ascii="Arial" w:hAnsi="Arial" w:cs="Arial"/>
                <w:b/>
                <w:bCs/>
                <w:sz w:val="16"/>
                <w:szCs w:val="16"/>
              </w:rPr>
            </w:pPr>
            <w:r w:rsidRPr="00A20EAA">
              <w:rPr>
                <w:rFonts w:ascii="Arial" w:hAnsi="Arial" w:cs="Arial"/>
                <w:b/>
                <w:bCs/>
                <w:sz w:val="16"/>
                <w:szCs w:val="16"/>
              </w:rPr>
              <w:t>Project Studio Instructor(s):</w:t>
            </w:r>
          </w:p>
        </w:tc>
        <w:tc>
          <w:tcPr>
            <w:tcW w:w="3021" w:type="dxa"/>
            <w:gridSpan w:val="2"/>
          </w:tcPr>
          <w:p w14:paraId="27985C94" w14:textId="77777777" w:rsidR="007F2DEE" w:rsidRDefault="007F2DEE" w:rsidP="002E42DA">
            <w:pPr>
              <w:spacing w:line="360" w:lineRule="auto"/>
              <w:jc w:val="center"/>
              <w:rPr>
                <w:rFonts w:ascii="Arial" w:hAnsi="Arial" w:cs="Arial"/>
                <w:sz w:val="20"/>
                <w:szCs w:val="20"/>
              </w:rPr>
            </w:pPr>
          </w:p>
        </w:tc>
      </w:tr>
      <w:tr w:rsidR="007F2DEE" w:rsidRPr="00D0583C" w14:paraId="00C1A1E4" w14:textId="77777777" w:rsidTr="002E42DA">
        <w:trPr>
          <w:trHeight w:val="1383"/>
        </w:trPr>
        <w:tc>
          <w:tcPr>
            <w:tcW w:w="2085" w:type="dxa"/>
            <w:vMerge w:val="restart"/>
          </w:tcPr>
          <w:p w14:paraId="603495D3" w14:textId="77777777" w:rsidR="007F2DEE" w:rsidRPr="005451AA" w:rsidRDefault="007F2DEE" w:rsidP="002E42DA">
            <w:pPr>
              <w:spacing w:line="360" w:lineRule="auto"/>
              <w:rPr>
                <w:rFonts w:ascii="Arial" w:hAnsi="Arial" w:cs="Arial"/>
                <w:b/>
                <w:bCs/>
                <w:sz w:val="20"/>
                <w:szCs w:val="20"/>
              </w:rPr>
            </w:pPr>
          </w:p>
          <w:p w14:paraId="5C64A6FA" w14:textId="77777777" w:rsidR="007F2DEE" w:rsidRDefault="007F2DEE" w:rsidP="002E42DA">
            <w:pPr>
              <w:spacing w:line="360" w:lineRule="auto"/>
              <w:rPr>
                <w:rFonts w:ascii="Arial" w:hAnsi="Arial" w:cs="Arial"/>
                <w:b/>
                <w:bCs/>
                <w:sz w:val="20"/>
                <w:szCs w:val="20"/>
              </w:rPr>
            </w:pPr>
          </w:p>
          <w:p w14:paraId="1C66B12B" w14:textId="77777777" w:rsidR="007F2DEE" w:rsidRPr="005451AA" w:rsidRDefault="007F2DEE" w:rsidP="002E42DA">
            <w:pPr>
              <w:spacing w:line="360" w:lineRule="auto"/>
              <w:rPr>
                <w:rFonts w:ascii="Arial" w:hAnsi="Arial" w:cs="Arial"/>
                <w:b/>
                <w:bCs/>
                <w:sz w:val="20"/>
                <w:szCs w:val="20"/>
              </w:rPr>
            </w:pPr>
          </w:p>
          <w:p w14:paraId="2AA78B20" w14:textId="77777777" w:rsidR="007F2DEE" w:rsidRPr="005451AA" w:rsidRDefault="007F2DEE" w:rsidP="002E42DA">
            <w:pPr>
              <w:spacing w:line="360" w:lineRule="auto"/>
              <w:rPr>
                <w:rFonts w:ascii="Arial" w:hAnsi="Arial" w:cs="Arial"/>
                <w:b/>
                <w:bCs/>
                <w:sz w:val="20"/>
                <w:szCs w:val="20"/>
              </w:rPr>
            </w:pPr>
          </w:p>
          <w:p w14:paraId="78910F8E" w14:textId="77777777" w:rsidR="007F2DEE" w:rsidRPr="005451AA" w:rsidRDefault="007F2DEE" w:rsidP="002E42DA">
            <w:pPr>
              <w:spacing w:line="360" w:lineRule="auto"/>
              <w:rPr>
                <w:rFonts w:ascii="Arial" w:hAnsi="Arial" w:cs="Arial"/>
                <w:sz w:val="20"/>
                <w:szCs w:val="20"/>
              </w:rPr>
            </w:pPr>
            <w:r w:rsidRPr="005451AA">
              <w:rPr>
                <w:rFonts w:ascii="Arial" w:hAnsi="Arial" w:cs="Arial"/>
                <w:b/>
                <w:bCs/>
                <w:sz w:val="20"/>
                <w:szCs w:val="20"/>
              </w:rPr>
              <w:t>Dersin Tanımı</w:t>
            </w:r>
            <w:r w:rsidRPr="005451AA">
              <w:rPr>
                <w:rFonts w:ascii="Arial" w:hAnsi="Arial" w:cs="Arial"/>
                <w:b/>
                <w:bCs/>
                <w:sz w:val="20"/>
                <w:szCs w:val="20"/>
              </w:rPr>
              <w:br/>
              <w:t>Course Description</w:t>
            </w:r>
          </w:p>
        </w:tc>
        <w:tc>
          <w:tcPr>
            <w:tcW w:w="6977" w:type="dxa"/>
            <w:gridSpan w:val="4"/>
          </w:tcPr>
          <w:p w14:paraId="700EBEFB" w14:textId="77777777" w:rsidR="007F2DEE" w:rsidRPr="005451AA" w:rsidRDefault="007F2DEE" w:rsidP="002E42DA">
            <w:pPr>
              <w:jc w:val="both"/>
              <w:rPr>
                <w:rFonts w:ascii="Arial" w:hAnsi="Arial" w:cs="Arial"/>
                <w:sz w:val="16"/>
                <w:szCs w:val="16"/>
              </w:rPr>
            </w:pPr>
            <w:r w:rsidRPr="005451AA">
              <w:rPr>
                <w:rFonts w:ascii="Arial" w:hAnsi="Arial" w:cs="Arial"/>
                <w:sz w:val="16"/>
                <w:szCs w:val="16"/>
              </w:rPr>
              <w:t>İç mimari tasarımı yönlendiren planlama ve programlama kararlarının incelenmesi; işlev, biçim ve teknoloji kavramlarının iç mekân tasarımıyla olan ilişkilerinin farklı ölçeklerde sorgulanması; kullanıcı gereksinimlerinin analizi ve değerlendirilmesi, iç mekân deneyimini oluşturan bileşenlerin bütüncül bir yaklaşımla ele alınması bu dersin temelini oluşturmaktadır. Çalışma kapsamında, iç mimari çevreye ilişkin kavramsal araştırma, biçimsel ifade ve uygulama süreçleri yürütülerek 400–450 m²’ye kadar olan alanlarda tasarım geliştirilmesi hedeflenmektedir. Öğrencilerden, tasarım sürecinde dikey sirkülasyon elemanlarını da çözümleyerek mekânsal bütünlüğü sağlamaları beklenmektedir. Bu doğrultuda, tarihî ve kültürel değere sahip yapıların güncel gereksinimler doğrultusunda yeniden işlevlendirilmesine yönelik tasarım önerileri geliştirilir.</w:t>
            </w:r>
          </w:p>
        </w:tc>
      </w:tr>
      <w:tr w:rsidR="007F2DEE" w:rsidRPr="00D0583C" w14:paraId="1C83F5E0" w14:textId="77777777" w:rsidTr="002E42DA">
        <w:trPr>
          <w:trHeight w:val="178"/>
        </w:trPr>
        <w:tc>
          <w:tcPr>
            <w:tcW w:w="2085" w:type="dxa"/>
            <w:vMerge/>
          </w:tcPr>
          <w:p w14:paraId="1F6C614D" w14:textId="77777777" w:rsidR="007F2DEE" w:rsidRPr="00564A95" w:rsidRDefault="007F2DEE" w:rsidP="002E42DA">
            <w:pPr>
              <w:spacing w:line="360" w:lineRule="auto"/>
              <w:rPr>
                <w:rFonts w:ascii="Arial" w:hAnsi="Arial" w:cs="Arial"/>
                <w:b/>
                <w:bCs/>
                <w:sz w:val="20"/>
                <w:szCs w:val="20"/>
              </w:rPr>
            </w:pPr>
          </w:p>
        </w:tc>
        <w:tc>
          <w:tcPr>
            <w:tcW w:w="6977" w:type="dxa"/>
            <w:gridSpan w:val="4"/>
          </w:tcPr>
          <w:p w14:paraId="1BDD86AA" w14:textId="77777777" w:rsidR="007F2DEE" w:rsidRPr="00564A95" w:rsidRDefault="007F2DEE" w:rsidP="002E42DA">
            <w:pPr>
              <w:jc w:val="both"/>
              <w:rPr>
                <w:rFonts w:ascii="Arial" w:hAnsi="Arial" w:cs="Arial"/>
                <w:sz w:val="16"/>
                <w:szCs w:val="16"/>
              </w:rPr>
            </w:pPr>
            <w:r w:rsidRPr="005451AA">
              <w:rPr>
                <w:rFonts w:ascii="Arial" w:hAnsi="Arial" w:cs="Arial"/>
                <w:sz w:val="16"/>
                <w:szCs w:val="16"/>
              </w:rPr>
              <w:t>The course focuses on examining the planning and programming decisions that inform interior architectural design, and on questioning the relationships among function, form, and technology at various scales. It emphasizes the analysis and evaluation of user requirements and the holistic consideration of the components that shape the interior spatial experience. Within this framework, conceptual research, formal expression, and application processes related to the interior environment are carried out to develop design proposals for spaces up to 400–450 m² in size. Students are expected to resolve vertical circulation elements as part of achieving spatial integrity. The course also aims to generate design proposals for the adaptive reuse of buildings with historical and cultural value, addressing contemporary spatial needs through innovative interior design solutions.</w:t>
            </w:r>
          </w:p>
        </w:tc>
      </w:tr>
      <w:tr w:rsidR="007F2DEE" w:rsidRPr="00D0583C" w14:paraId="6F743CF5" w14:textId="77777777" w:rsidTr="002E42DA">
        <w:trPr>
          <w:trHeight w:val="1303"/>
        </w:trPr>
        <w:tc>
          <w:tcPr>
            <w:tcW w:w="2085" w:type="dxa"/>
            <w:vMerge w:val="restart"/>
          </w:tcPr>
          <w:p w14:paraId="0D7C407F" w14:textId="77777777" w:rsidR="007F2DEE" w:rsidRDefault="007F2DEE" w:rsidP="002E42DA">
            <w:pPr>
              <w:spacing w:line="360" w:lineRule="auto"/>
              <w:rPr>
                <w:rFonts w:ascii="Arial" w:hAnsi="Arial" w:cs="Arial"/>
                <w:b/>
                <w:bCs/>
                <w:sz w:val="20"/>
                <w:szCs w:val="20"/>
              </w:rPr>
            </w:pPr>
          </w:p>
          <w:p w14:paraId="72C3071C" w14:textId="77777777" w:rsidR="007F2DEE" w:rsidRDefault="007F2DEE" w:rsidP="002E42DA">
            <w:pPr>
              <w:spacing w:line="360" w:lineRule="auto"/>
              <w:rPr>
                <w:rFonts w:ascii="Arial" w:hAnsi="Arial" w:cs="Arial"/>
                <w:b/>
                <w:bCs/>
                <w:sz w:val="20"/>
                <w:szCs w:val="20"/>
              </w:rPr>
            </w:pPr>
          </w:p>
          <w:p w14:paraId="3EF4C3DB" w14:textId="77777777" w:rsidR="007F2DEE" w:rsidRDefault="007F2DEE" w:rsidP="002E42DA">
            <w:pPr>
              <w:spacing w:line="360" w:lineRule="auto"/>
              <w:rPr>
                <w:rFonts w:ascii="Arial" w:hAnsi="Arial" w:cs="Arial"/>
                <w:b/>
                <w:bCs/>
                <w:sz w:val="20"/>
                <w:szCs w:val="20"/>
              </w:rPr>
            </w:pPr>
          </w:p>
          <w:p w14:paraId="4F0A8266" w14:textId="77777777" w:rsidR="007F2DEE" w:rsidRPr="00564A95" w:rsidRDefault="007F2DEE" w:rsidP="002E42DA">
            <w:pPr>
              <w:spacing w:line="360" w:lineRule="auto"/>
              <w:rPr>
                <w:rFonts w:ascii="Arial" w:hAnsi="Arial" w:cs="Arial"/>
                <w:b/>
                <w:bCs/>
                <w:sz w:val="20"/>
                <w:szCs w:val="20"/>
              </w:rPr>
            </w:pPr>
            <w:r w:rsidRPr="00882876">
              <w:rPr>
                <w:rFonts w:ascii="Arial" w:hAnsi="Arial" w:cs="Arial"/>
                <w:b/>
                <w:bCs/>
                <w:sz w:val="20"/>
                <w:szCs w:val="20"/>
              </w:rPr>
              <w:t>Dersin Amacı</w:t>
            </w:r>
            <w:r w:rsidRPr="00882876">
              <w:rPr>
                <w:rFonts w:ascii="Arial" w:hAnsi="Arial" w:cs="Arial"/>
                <w:b/>
                <w:bCs/>
                <w:sz w:val="20"/>
                <w:szCs w:val="20"/>
              </w:rPr>
              <w:br/>
              <w:t>Course Objectives</w:t>
            </w:r>
          </w:p>
        </w:tc>
        <w:tc>
          <w:tcPr>
            <w:tcW w:w="6977" w:type="dxa"/>
            <w:gridSpan w:val="4"/>
          </w:tcPr>
          <w:p w14:paraId="613954BA" w14:textId="77777777" w:rsidR="007F2DEE" w:rsidRPr="00C748B2" w:rsidRDefault="007F2DEE" w:rsidP="002E42DA">
            <w:pPr>
              <w:jc w:val="both"/>
              <w:rPr>
                <w:rFonts w:ascii="Arial" w:hAnsi="Arial" w:cs="Arial"/>
                <w:sz w:val="16"/>
                <w:szCs w:val="16"/>
              </w:rPr>
            </w:pPr>
            <w:r w:rsidRPr="00882876">
              <w:rPr>
                <w:rFonts w:ascii="Arial" w:hAnsi="Arial" w:cs="Arial"/>
                <w:sz w:val="16"/>
                <w:szCs w:val="16"/>
              </w:rPr>
              <w:t>Bu ders, iç mekân tasarımına yönelik kavramsal yaklaşımlar geliştirmeyi ve tasarım problemlerini mantıksal ve sezgisel sorgulamalar yoluyla analiz ederek yaratıcı çözümler üretme becerisini kazandırmayı amaçlamaktadır. Öğrencilerin, iç mimari çevre bağlamında imaj ve kimlik kavramlarını tasarımın temel girdileri olarak ele alarak, tarihî ve kültürel değeri bulunan yapıların çağdaş gereksinimlere uygun biçimde yeniden işlevlendirilmesine yönelik özgün iç mekân tasarımları geliştirmeleri hedeflenmektedir. Süreç içerisinde, öğrencilerden dikey sirkülasyon elemanlarını da kapsayacak biçimde mekânsal bütünlüğü sağlayan çözümler üretmeleri beklenmektedir. Ayrıca, 1/100, 1/50, 1/20 ölçeklerdeki mekânsal çözümlemeler ile nokta detayları üzerine çalışmalar yaparak, tasarımın farklı ölçeklerdeki temsil ve uygulama becerilerini geliştirmeleri amaçlanmaktadır.</w:t>
            </w:r>
          </w:p>
        </w:tc>
      </w:tr>
      <w:tr w:rsidR="007F2DEE" w:rsidRPr="00D0583C" w14:paraId="492D956F" w14:textId="77777777" w:rsidTr="002E42DA">
        <w:trPr>
          <w:trHeight w:val="550"/>
        </w:trPr>
        <w:tc>
          <w:tcPr>
            <w:tcW w:w="2085" w:type="dxa"/>
            <w:vMerge/>
          </w:tcPr>
          <w:p w14:paraId="59537797" w14:textId="77777777" w:rsidR="007F2DEE" w:rsidRPr="005E4CD6" w:rsidRDefault="007F2DEE" w:rsidP="002E42DA">
            <w:pPr>
              <w:spacing w:line="360" w:lineRule="auto"/>
              <w:rPr>
                <w:rFonts w:ascii="Arial" w:hAnsi="Arial" w:cs="Arial"/>
                <w:b/>
                <w:bCs/>
                <w:sz w:val="20"/>
                <w:szCs w:val="20"/>
              </w:rPr>
            </w:pPr>
          </w:p>
        </w:tc>
        <w:tc>
          <w:tcPr>
            <w:tcW w:w="6977" w:type="dxa"/>
            <w:gridSpan w:val="4"/>
          </w:tcPr>
          <w:p w14:paraId="721FCDF8" w14:textId="77777777" w:rsidR="007F2DEE" w:rsidRPr="00EF7294" w:rsidRDefault="007F2DEE" w:rsidP="002E42DA">
            <w:pPr>
              <w:jc w:val="both"/>
              <w:rPr>
                <w:rFonts w:ascii="Arial" w:hAnsi="Arial" w:cs="Arial"/>
                <w:sz w:val="16"/>
                <w:szCs w:val="16"/>
                <w:highlight w:val="yellow"/>
              </w:rPr>
            </w:pPr>
            <w:r w:rsidRPr="00882876">
              <w:rPr>
                <w:rFonts w:ascii="Arial" w:hAnsi="Arial" w:cs="Arial"/>
                <w:sz w:val="16"/>
                <w:szCs w:val="16"/>
              </w:rPr>
              <w:t xml:space="preserve">The course aims to develop conceptual approaches to interior space design and to enhance students’ ability to analyze and resolve design problems through both logical and intuitive inquiry. It encourages students to engage with the notions of image and identity as fundamental inputs within the interior architectural context, while focusing on the adaptive reuse of buildings with historical and cultural significance to meet contemporary needs. Throughout the process, students are expected to generate design solutions that ensure spatial integrity by incorporating vertical circulation elements. In addition, the course enables students to work through spatial resolutions at different scales (1/100, 1/50, 1/20) and to explore detailed point studies, thereby </w:t>
            </w:r>
            <w:r w:rsidRPr="00882876">
              <w:rPr>
                <w:rFonts w:ascii="Arial" w:hAnsi="Arial" w:cs="Arial"/>
                <w:sz w:val="16"/>
                <w:szCs w:val="16"/>
              </w:rPr>
              <w:lastRenderedPageBreak/>
              <w:t>strengthening their representational and application skills across multiple levels of the design process.</w:t>
            </w:r>
          </w:p>
        </w:tc>
      </w:tr>
      <w:tr w:rsidR="007F2DEE" w:rsidRPr="00D0583C" w14:paraId="6F8B61CE" w14:textId="77777777" w:rsidTr="002E42DA">
        <w:trPr>
          <w:trHeight w:val="1783"/>
        </w:trPr>
        <w:tc>
          <w:tcPr>
            <w:tcW w:w="2085" w:type="dxa"/>
            <w:vMerge w:val="restart"/>
          </w:tcPr>
          <w:p w14:paraId="74CAA434" w14:textId="77777777" w:rsidR="007F2DEE" w:rsidRDefault="007F2DEE" w:rsidP="002E42DA">
            <w:pPr>
              <w:spacing w:line="360" w:lineRule="auto"/>
              <w:rPr>
                <w:rFonts w:ascii="Arial" w:hAnsi="Arial" w:cs="Arial"/>
                <w:b/>
                <w:bCs/>
                <w:sz w:val="20"/>
                <w:szCs w:val="20"/>
              </w:rPr>
            </w:pPr>
          </w:p>
          <w:p w14:paraId="1D0A59C7" w14:textId="77777777" w:rsidR="007F2DEE" w:rsidRDefault="007F2DEE" w:rsidP="002E42DA">
            <w:pPr>
              <w:spacing w:line="360" w:lineRule="auto"/>
              <w:rPr>
                <w:rFonts w:ascii="Arial" w:hAnsi="Arial" w:cs="Arial"/>
                <w:b/>
                <w:bCs/>
                <w:sz w:val="20"/>
                <w:szCs w:val="20"/>
              </w:rPr>
            </w:pPr>
          </w:p>
          <w:p w14:paraId="3122D693" w14:textId="77777777" w:rsidR="007F2DEE" w:rsidRDefault="007F2DEE" w:rsidP="002E42DA">
            <w:pPr>
              <w:spacing w:line="360" w:lineRule="auto"/>
              <w:rPr>
                <w:rFonts w:ascii="Arial" w:hAnsi="Arial" w:cs="Arial"/>
                <w:b/>
                <w:bCs/>
                <w:sz w:val="20"/>
                <w:szCs w:val="20"/>
              </w:rPr>
            </w:pPr>
          </w:p>
          <w:p w14:paraId="208E907C" w14:textId="77777777" w:rsidR="007F2DEE" w:rsidRDefault="007F2DEE" w:rsidP="002E42DA">
            <w:pPr>
              <w:spacing w:line="360" w:lineRule="auto"/>
              <w:rPr>
                <w:rFonts w:ascii="Arial" w:hAnsi="Arial" w:cs="Arial"/>
                <w:b/>
                <w:bCs/>
                <w:sz w:val="20"/>
                <w:szCs w:val="20"/>
              </w:rPr>
            </w:pPr>
          </w:p>
          <w:p w14:paraId="184998AD" w14:textId="77777777" w:rsidR="007F2DEE" w:rsidRDefault="007F2DEE" w:rsidP="002E42DA">
            <w:pPr>
              <w:spacing w:line="360" w:lineRule="auto"/>
              <w:rPr>
                <w:rFonts w:ascii="Arial" w:hAnsi="Arial" w:cs="Arial"/>
                <w:b/>
                <w:bCs/>
                <w:sz w:val="20"/>
                <w:szCs w:val="20"/>
              </w:rPr>
            </w:pPr>
          </w:p>
          <w:p w14:paraId="5A72DE17" w14:textId="77777777" w:rsidR="007F2DEE" w:rsidRDefault="007F2DEE" w:rsidP="002E42DA">
            <w:pPr>
              <w:spacing w:line="360" w:lineRule="auto"/>
              <w:rPr>
                <w:rFonts w:ascii="Arial" w:hAnsi="Arial" w:cs="Arial"/>
                <w:b/>
                <w:bCs/>
                <w:sz w:val="20"/>
                <w:szCs w:val="20"/>
              </w:rPr>
            </w:pPr>
          </w:p>
          <w:p w14:paraId="03BF0FDF" w14:textId="77777777" w:rsidR="007F2DEE" w:rsidRDefault="007F2DEE" w:rsidP="002E42DA">
            <w:pPr>
              <w:spacing w:line="360" w:lineRule="auto"/>
              <w:rPr>
                <w:rFonts w:ascii="Arial" w:hAnsi="Arial" w:cs="Arial"/>
                <w:b/>
                <w:bCs/>
                <w:sz w:val="20"/>
                <w:szCs w:val="20"/>
              </w:rPr>
            </w:pPr>
          </w:p>
          <w:p w14:paraId="53D0869F" w14:textId="77777777" w:rsidR="007F2DEE" w:rsidRDefault="007F2DEE" w:rsidP="002E42DA">
            <w:pPr>
              <w:spacing w:line="360" w:lineRule="auto"/>
              <w:rPr>
                <w:rFonts w:ascii="Arial" w:hAnsi="Arial" w:cs="Arial"/>
                <w:b/>
                <w:bCs/>
                <w:sz w:val="20"/>
                <w:szCs w:val="20"/>
              </w:rPr>
            </w:pPr>
          </w:p>
          <w:p w14:paraId="01C96CD7" w14:textId="77777777" w:rsidR="007F2DEE" w:rsidRPr="005E4CD6" w:rsidRDefault="007F2DEE" w:rsidP="002E42DA">
            <w:pPr>
              <w:spacing w:line="360" w:lineRule="auto"/>
              <w:rPr>
                <w:rFonts w:ascii="Arial" w:hAnsi="Arial" w:cs="Arial"/>
                <w:b/>
                <w:bCs/>
                <w:sz w:val="20"/>
                <w:szCs w:val="20"/>
              </w:rPr>
            </w:pPr>
            <w:r w:rsidRPr="0029155B">
              <w:rPr>
                <w:rFonts w:ascii="Arial" w:hAnsi="Arial" w:cs="Arial"/>
                <w:b/>
                <w:bCs/>
                <w:sz w:val="20"/>
                <w:szCs w:val="20"/>
              </w:rPr>
              <w:t>Dersin Öğrenme Çıktıları</w:t>
            </w:r>
            <w:r w:rsidRPr="0029155B">
              <w:rPr>
                <w:rFonts w:ascii="Arial" w:hAnsi="Arial" w:cs="Arial"/>
                <w:b/>
                <w:bCs/>
                <w:sz w:val="20"/>
                <w:szCs w:val="20"/>
              </w:rPr>
              <w:br/>
              <w:t>Course Learning</w:t>
            </w:r>
            <w:r w:rsidRPr="00A30CE6">
              <w:rPr>
                <w:rFonts w:ascii="Arial" w:hAnsi="Arial" w:cs="Arial"/>
                <w:b/>
                <w:bCs/>
                <w:sz w:val="20"/>
                <w:szCs w:val="20"/>
              </w:rPr>
              <w:t xml:space="preserve"> Outcomes</w:t>
            </w:r>
          </w:p>
        </w:tc>
        <w:tc>
          <w:tcPr>
            <w:tcW w:w="6977" w:type="dxa"/>
            <w:gridSpan w:val="4"/>
          </w:tcPr>
          <w:p w14:paraId="276116E0" w14:textId="77777777" w:rsidR="007F2DEE" w:rsidRPr="00D922D3" w:rsidRDefault="007F2DEE" w:rsidP="007F2DEE">
            <w:pPr>
              <w:pStyle w:val="ListParagraph"/>
              <w:numPr>
                <w:ilvl w:val="0"/>
                <w:numId w:val="18"/>
              </w:numPr>
              <w:ind w:left="357"/>
              <w:jc w:val="both"/>
              <w:rPr>
                <w:rFonts w:ascii="Arial" w:hAnsi="Arial" w:cs="Arial"/>
                <w:sz w:val="16"/>
                <w:szCs w:val="16"/>
              </w:rPr>
            </w:pPr>
            <w:r w:rsidRPr="00D922D3">
              <w:rPr>
                <w:rFonts w:ascii="Arial" w:hAnsi="Arial" w:cs="Arial"/>
                <w:sz w:val="16"/>
                <w:szCs w:val="16"/>
              </w:rPr>
              <w:t>Tasarım sürecinde kavramsallaştırma, araştırma yapma ve örneklerden yararlanma yoluyla bilgi üretme ve uygulama becerisi geliştirme.</w:t>
            </w:r>
          </w:p>
          <w:p w14:paraId="52B74DA4" w14:textId="77777777" w:rsidR="007F2DEE" w:rsidRPr="00D922D3" w:rsidRDefault="007F2DEE" w:rsidP="007F2DEE">
            <w:pPr>
              <w:pStyle w:val="ListParagraph"/>
              <w:numPr>
                <w:ilvl w:val="0"/>
                <w:numId w:val="18"/>
              </w:numPr>
              <w:ind w:left="357"/>
              <w:jc w:val="both"/>
              <w:rPr>
                <w:rFonts w:ascii="Arial" w:hAnsi="Arial" w:cs="Arial"/>
                <w:sz w:val="16"/>
                <w:szCs w:val="16"/>
              </w:rPr>
            </w:pPr>
            <w:r w:rsidRPr="00D922D3">
              <w:rPr>
                <w:rFonts w:ascii="Arial" w:hAnsi="Arial" w:cs="Arial"/>
                <w:sz w:val="16"/>
                <w:szCs w:val="16"/>
              </w:rPr>
              <w:t>Eleştirel düşünme yetisini güçlendirerek, tasarım fikirlerini analitik ve yaratıcı biçimde ifade etme becerisi kazanma.</w:t>
            </w:r>
          </w:p>
          <w:p w14:paraId="5D2A7B3F" w14:textId="77777777" w:rsidR="007F2DEE" w:rsidRPr="00D922D3" w:rsidRDefault="007F2DEE" w:rsidP="007F2DEE">
            <w:pPr>
              <w:pStyle w:val="ListParagraph"/>
              <w:numPr>
                <w:ilvl w:val="0"/>
                <w:numId w:val="18"/>
              </w:numPr>
              <w:ind w:left="357"/>
              <w:jc w:val="both"/>
              <w:rPr>
                <w:rFonts w:ascii="Arial" w:hAnsi="Arial" w:cs="Arial"/>
                <w:sz w:val="16"/>
                <w:szCs w:val="16"/>
              </w:rPr>
            </w:pPr>
            <w:r w:rsidRPr="00D922D3">
              <w:rPr>
                <w:rFonts w:ascii="Arial" w:hAnsi="Arial" w:cs="Arial"/>
                <w:sz w:val="16"/>
                <w:szCs w:val="16"/>
              </w:rPr>
              <w:t>Biçimsel kompozisyonun ilke ve yöntemlerine ilişkin bilgi edinme ve bu bilgileri tasarım sürecinde etkin biçimde kullanma.</w:t>
            </w:r>
          </w:p>
          <w:p w14:paraId="41C70497" w14:textId="77777777" w:rsidR="007F2DEE" w:rsidRPr="00D922D3" w:rsidRDefault="007F2DEE" w:rsidP="007F2DEE">
            <w:pPr>
              <w:pStyle w:val="ListParagraph"/>
              <w:numPr>
                <w:ilvl w:val="0"/>
                <w:numId w:val="18"/>
              </w:numPr>
              <w:ind w:left="357"/>
              <w:jc w:val="both"/>
              <w:rPr>
                <w:rFonts w:ascii="Arial" w:hAnsi="Arial" w:cs="Arial"/>
                <w:sz w:val="16"/>
                <w:szCs w:val="16"/>
              </w:rPr>
            </w:pPr>
            <w:r w:rsidRPr="00D922D3">
              <w:rPr>
                <w:rFonts w:ascii="Arial" w:hAnsi="Arial" w:cs="Arial"/>
                <w:sz w:val="16"/>
                <w:szCs w:val="16"/>
              </w:rPr>
              <w:t>Grafik anlatım, çizim ve dijital modelleme tekniklerinde yetkinlik kazanarak tasarımın temsil gücünü artırma.</w:t>
            </w:r>
          </w:p>
          <w:p w14:paraId="0B07F37E" w14:textId="77777777" w:rsidR="007F2DEE" w:rsidRPr="00D922D3" w:rsidRDefault="007F2DEE" w:rsidP="007F2DEE">
            <w:pPr>
              <w:pStyle w:val="ListParagraph"/>
              <w:numPr>
                <w:ilvl w:val="0"/>
                <w:numId w:val="18"/>
              </w:numPr>
              <w:ind w:left="357"/>
              <w:jc w:val="both"/>
              <w:rPr>
                <w:rFonts w:ascii="Arial" w:hAnsi="Arial" w:cs="Arial"/>
                <w:sz w:val="16"/>
                <w:szCs w:val="16"/>
              </w:rPr>
            </w:pPr>
            <w:r w:rsidRPr="00D922D3">
              <w:rPr>
                <w:rFonts w:ascii="Arial" w:hAnsi="Arial" w:cs="Arial"/>
                <w:sz w:val="16"/>
                <w:szCs w:val="16"/>
              </w:rPr>
              <w:t>İnsan–mekân etkileşimini analiz ederek kullanıcı ihtiyaçlarını tanımlama ve bu gereksinimleri tasarım kararlarına dönüştürme becerisi geliştirme.</w:t>
            </w:r>
          </w:p>
          <w:p w14:paraId="4B14EC0F" w14:textId="77777777" w:rsidR="007F2DEE" w:rsidRPr="00D922D3" w:rsidRDefault="007F2DEE" w:rsidP="007F2DEE">
            <w:pPr>
              <w:pStyle w:val="ListParagraph"/>
              <w:numPr>
                <w:ilvl w:val="0"/>
                <w:numId w:val="18"/>
              </w:numPr>
              <w:ind w:left="357"/>
              <w:jc w:val="both"/>
              <w:rPr>
                <w:rFonts w:ascii="Arial" w:hAnsi="Arial" w:cs="Arial"/>
                <w:sz w:val="16"/>
                <w:szCs w:val="16"/>
              </w:rPr>
            </w:pPr>
            <w:r w:rsidRPr="00D922D3">
              <w:rPr>
                <w:rFonts w:ascii="Arial" w:hAnsi="Arial" w:cs="Arial"/>
                <w:sz w:val="16"/>
                <w:szCs w:val="16"/>
              </w:rPr>
              <w:t>Disiplinlerarası düşünme ve farklı uzmanlık alanlarıyla etkileşim kurarak tasarım sürecine bütüncül bir yaklaşım kazandırma.</w:t>
            </w:r>
          </w:p>
          <w:p w14:paraId="7CB0D9A1" w14:textId="77777777" w:rsidR="007F2DEE" w:rsidRPr="00D922D3" w:rsidRDefault="007F2DEE" w:rsidP="007F2DEE">
            <w:pPr>
              <w:pStyle w:val="ListParagraph"/>
              <w:numPr>
                <w:ilvl w:val="0"/>
                <w:numId w:val="18"/>
              </w:numPr>
              <w:ind w:left="357"/>
              <w:jc w:val="both"/>
              <w:rPr>
                <w:rFonts w:ascii="Arial" w:hAnsi="Arial" w:cs="Arial"/>
                <w:sz w:val="16"/>
                <w:szCs w:val="16"/>
              </w:rPr>
            </w:pPr>
            <w:r w:rsidRPr="00D922D3">
              <w:rPr>
                <w:rFonts w:ascii="Arial" w:hAnsi="Arial" w:cs="Arial"/>
                <w:sz w:val="16"/>
                <w:szCs w:val="16"/>
              </w:rPr>
              <w:t>Tasarım problemlerine yönelik uygun alternatifler geliştirme; kimlik, üslup ve senaryo oluşturma; kavram üretme süreçlerini yönetme ve kurumsal kimliği mekân tasarımıyla ilişkilendirme becerisi kazanma.</w:t>
            </w:r>
          </w:p>
          <w:p w14:paraId="279A020E" w14:textId="77777777" w:rsidR="007F2DEE" w:rsidRPr="00D922D3" w:rsidRDefault="007F2DEE" w:rsidP="007F2DEE">
            <w:pPr>
              <w:pStyle w:val="ListParagraph"/>
              <w:numPr>
                <w:ilvl w:val="0"/>
                <w:numId w:val="18"/>
              </w:numPr>
              <w:ind w:left="357"/>
              <w:jc w:val="both"/>
              <w:rPr>
                <w:rFonts w:ascii="Arial" w:hAnsi="Arial" w:cs="Arial"/>
                <w:sz w:val="16"/>
                <w:szCs w:val="16"/>
              </w:rPr>
            </w:pPr>
            <w:r w:rsidRPr="00D922D3">
              <w:rPr>
                <w:rFonts w:ascii="Arial" w:hAnsi="Arial" w:cs="Arial"/>
                <w:sz w:val="16"/>
                <w:szCs w:val="16"/>
              </w:rPr>
              <w:t>Tasarım sürecinin farklı aşamalarında bina sistemleri hakkında bilgi edinme ve bu bilgileri farklı ölçeklerde tasarıma entegre etme yetkinliği geliştirme.</w:t>
            </w:r>
          </w:p>
          <w:p w14:paraId="5A4DA3A2" w14:textId="77777777" w:rsidR="007F2DEE" w:rsidRPr="00955CCC" w:rsidRDefault="007F2DEE" w:rsidP="007F2DEE">
            <w:pPr>
              <w:pStyle w:val="ListParagraph"/>
              <w:numPr>
                <w:ilvl w:val="0"/>
                <w:numId w:val="18"/>
              </w:numPr>
              <w:ind w:left="357"/>
              <w:jc w:val="both"/>
              <w:rPr>
                <w:rFonts w:ascii="Arial" w:hAnsi="Arial" w:cs="Arial"/>
                <w:sz w:val="16"/>
                <w:szCs w:val="16"/>
              </w:rPr>
            </w:pPr>
            <w:r w:rsidRPr="00D922D3">
              <w:rPr>
                <w:rFonts w:ascii="Arial" w:hAnsi="Arial" w:cs="Arial"/>
                <w:sz w:val="16"/>
                <w:szCs w:val="16"/>
              </w:rPr>
              <w:t>Tarihî ve kültürel değere sahip yapılarda, mobilya, sabit donatılar, ekipmanlar, bitiş malzemeleri, renk ve ışık unsurlarına ilişkin bilgi edinme ve bu unsurları mekân tasarımına bilinçli biçimde aktarma becerisi kazanma.</w:t>
            </w:r>
          </w:p>
        </w:tc>
      </w:tr>
      <w:tr w:rsidR="007F2DEE" w:rsidRPr="00D0583C" w14:paraId="5C6B013D" w14:textId="77777777" w:rsidTr="002E42DA">
        <w:trPr>
          <w:trHeight w:val="227"/>
        </w:trPr>
        <w:tc>
          <w:tcPr>
            <w:tcW w:w="2085" w:type="dxa"/>
            <w:vMerge/>
          </w:tcPr>
          <w:p w14:paraId="51340183" w14:textId="77777777" w:rsidR="007F2DEE" w:rsidRPr="00A30CE6" w:rsidRDefault="007F2DEE" w:rsidP="002E42DA">
            <w:pPr>
              <w:spacing w:line="360" w:lineRule="auto"/>
              <w:rPr>
                <w:rFonts w:ascii="Arial" w:hAnsi="Arial" w:cs="Arial"/>
                <w:b/>
                <w:bCs/>
                <w:sz w:val="20"/>
                <w:szCs w:val="20"/>
              </w:rPr>
            </w:pPr>
          </w:p>
        </w:tc>
        <w:tc>
          <w:tcPr>
            <w:tcW w:w="6977" w:type="dxa"/>
            <w:gridSpan w:val="4"/>
          </w:tcPr>
          <w:p w14:paraId="532AEB29" w14:textId="77777777" w:rsidR="007F2DEE" w:rsidRPr="00985D56" w:rsidRDefault="007F2DEE" w:rsidP="007F2DEE">
            <w:pPr>
              <w:pStyle w:val="ListParagraph"/>
              <w:numPr>
                <w:ilvl w:val="0"/>
                <w:numId w:val="19"/>
              </w:numPr>
              <w:ind w:left="357"/>
              <w:jc w:val="both"/>
              <w:rPr>
                <w:rFonts w:ascii="Arial" w:hAnsi="Arial" w:cs="Arial"/>
                <w:sz w:val="16"/>
                <w:szCs w:val="16"/>
              </w:rPr>
            </w:pPr>
            <w:r w:rsidRPr="00985D56">
              <w:rPr>
                <w:rFonts w:ascii="Arial" w:hAnsi="Arial" w:cs="Arial"/>
                <w:sz w:val="16"/>
                <w:szCs w:val="16"/>
              </w:rPr>
              <w:t>Develop the ability to conceptualize, conduct research, and utilize precedents to generate and apply knowledge throughout the design process.</w:t>
            </w:r>
          </w:p>
          <w:p w14:paraId="308C654D" w14:textId="77777777" w:rsidR="007F2DEE" w:rsidRPr="00985D56" w:rsidRDefault="007F2DEE" w:rsidP="007F2DEE">
            <w:pPr>
              <w:pStyle w:val="ListParagraph"/>
              <w:numPr>
                <w:ilvl w:val="0"/>
                <w:numId w:val="19"/>
              </w:numPr>
              <w:ind w:left="357"/>
              <w:jc w:val="both"/>
              <w:rPr>
                <w:rFonts w:ascii="Arial" w:hAnsi="Arial" w:cs="Arial"/>
                <w:sz w:val="16"/>
                <w:szCs w:val="16"/>
              </w:rPr>
            </w:pPr>
            <w:r w:rsidRPr="00985D56">
              <w:rPr>
                <w:rFonts w:ascii="Arial" w:hAnsi="Arial" w:cs="Arial"/>
                <w:sz w:val="16"/>
                <w:szCs w:val="16"/>
              </w:rPr>
              <w:t xml:space="preserve"> Strengthen critical thinking skills and gain the ability to articulate design ideas analytically and creatively.</w:t>
            </w:r>
          </w:p>
          <w:p w14:paraId="151719E9" w14:textId="77777777" w:rsidR="007F2DEE" w:rsidRPr="00985D56" w:rsidRDefault="007F2DEE" w:rsidP="007F2DEE">
            <w:pPr>
              <w:pStyle w:val="ListParagraph"/>
              <w:numPr>
                <w:ilvl w:val="0"/>
                <w:numId w:val="19"/>
              </w:numPr>
              <w:ind w:left="357"/>
              <w:jc w:val="both"/>
              <w:rPr>
                <w:rFonts w:ascii="Arial" w:hAnsi="Arial" w:cs="Arial"/>
                <w:sz w:val="16"/>
                <w:szCs w:val="16"/>
              </w:rPr>
            </w:pPr>
            <w:r w:rsidRPr="00985D56">
              <w:rPr>
                <w:rFonts w:ascii="Arial" w:hAnsi="Arial" w:cs="Arial"/>
                <w:sz w:val="16"/>
                <w:szCs w:val="16"/>
              </w:rPr>
              <w:t xml:space="preserve">  Acquire knowledge of formal composition principles and effectively apply them within the design process.</w:t>
            </w:r>
          </w:p>
          <w:p w14:paraId="3249B871" w14:textId="77777777" w:rsidR="007F2DEE" w:rsidRPr="00985D56" w:rsidRDefault="007F2DEE" w:rsidP="007F2DEE">
            <w:pPr>
              <w:pStyle w:val="ListParagraph"/>
              <w:numPr>
                <w:ilvl w:val="0"/>
                <w:numId w:val="19"/>
              </w:numPr>
              <w:ind w:left="357"/>
              <w:jc w:val="both"/>
              <w:rPr>
                <w:rFonts w:ascii="Arial" w:hAnsi="Arial" w:cs="Arial"/>
                <w:sz w:val="16"/>
                <w:szCs w:val="16"/>
              </w:rPr>
            </w:pPr>
            <w:r w:rsidRPr="00985D56">
              <w:rPr>
                <w:rFonts w:ascii="Arial" w:hAnsi="Arial" w:cs="Arial"/>
                <w:sz w:val="16"/>
                <w:szCs w:val="16"/>
              </w:rPr>
              <w:t xml:space="preserve"> Attain proficiency in graphic representation, drawing, and digital modeling techniques to enhance the communicative power of design.</w:t>
            </w:r>
          </w:p>
          <w:p w14:paraId="513594C0" w14:textId="77777777" w:rsidR="007F2DEE" w:rsidRPr="00985D56" w:rsidRDefault="007F2DEE" w:rsidP="007F2DEE">
            <w:pPr>
              <w:pStyle w:val="ListParagraph"/>
              <w:numPr>
                <w:ilvl w:val="0"/>
                <w:numId w:val="19"/>
              </w:numPr>
              <w:ind w:left="357"/>
              <w:jc w:val="both"/>
              <w:rPr>
                <w:rFonts w:ascii="Arial" w:hAnsi="Arial" w:cs="Arial"/>
                <w:sz w:val="16"/>
                <w:szCs w:val="16"/>
              </w:rPr>
            </w:pPr>
            <w:r w:rsidRPr="00985D56">
              <w:rPr>
                <w:rFonts w:ascii="Arial" w:hAnsi="Arial" w:cs="Arial"/>
                <w:sz w:val="16"/>
                <w:szCs w:val="16"/>
              </w:rPr>
              <w:t>Analyze human–space interaction, identify user needs, and translate these requirements into informed design decisions.</w:t>
            </w:r>
          </w:p>
          <w:p w14:paraId="0F987174" w14:textId="77777777" w:rsidR="007F2DEE" w:rsidRPr="00985D56" w:rsidRDefault="007F2DEE" w:rsidP="007F2DEE">
            <w:pPr>
              <w:pStyle w:val="ListParagraph"/>
              <w:numPr>
                <w:ilvl w:val="0"/>
                <w:numId w:val="19"/>
              </w:numPr>
              <w:ind w:left="357"/>
              <w:jc w:val="both"/>
              <w:rPr>
                <w:rFonts w:ascii="Arial" w:hAnsi="Arial" w:cs="Arial"/>
                <w:sz w:val="16"/>
                <w:szCs w:val="16"/>
              </w:rPr>
            </w:pPr>
            <w:r w:rsidRPr="00985D56">
              <w:rPr>
                <w:rFonts w:ascii="Arial" w:hAnsi="Arial" w:cs="Arial"/>
                <w:sz w:val="16"/>
                <w:szCs w:val="16"/>
              </w:rPr>
              <w:t xml:space="preserve"> Cultivate an interdisciplinary perspective and integrate knowledge from related fields to achieve a holistic design approach.</w:t>
            </w:r>
          </w:p>
          <w:p w14:paraId="6645319A" w14:textId="77777777" w:rsidR="007F2DEE" w:rsidRPr="00985D56" w:rsidRDefault="007F2DEE" w:rsidP="007F2DEE">
            <w:pPr>
              <w:pStyle w:val="ListParagraph"/>
              <w:numPr>
                <w:ilvl w:val="0"/>
                <w:numId w:val="19"/>
              </w:numPr>
              <w:ind w:left="357"/>
              <w:jc w:val="both"/>
              <w:rPr>
                <w:rFonts w:ascii="Arial" w:hAnsi="Arial" w:cs="Arial"/>
                <w:sz w:val="16"/>
                <w:szCs w:val="16"/>
              </w:rPr>
            </w:pPr>
            <w:r w:rsidRPr="00985D56">
              <w:rPr>
                <w:rFonts w:ascii="Arial" w:hAnsi="Arial" w:cs="Arial"/>
                <w:sz w:val="16"/>
                <w:szCs w:val="16"/>
              </w:rPr>
              <w:t xml:space="preserve"> Develop the capacity to generate appropriate design alternatives, establish identity, style, and scenario frameworks, and relate corporate and brand identity to interior space design.</w:t>
            </w:r>
          </w:p>
          <w:p w14:paraId="078CBF35" w14:textId="77777777" w:rsidR="007F2DEE" w:rsidRPr="00985D56" w:rsidRDefault="007F2DEE" w:rsidP="007F2DEE">
            <w:pPr>
              <w:pStyle w:val="ListParagraph"/>
              <w:numPr>
                <w:ilvl w:val="0"/>
                <w:numId w:val="19"/>
              </w:numPr>
              <w:ind w:left="357"/>
              <w:jc w:val="both"/>
              <w:rPr>
                <w:rFonts w:ascii="Arial" w:hAnsi="Arial" w:cs="Arial"/>
                <w:sz w:val="16"/>
                <w:szCs w:val="16"/>
              </w:rPr>
            </w:pPr>
            <w:r w:rsidRPr="00985D56">
              <w:rPr>
                <w:rFonts w:ascii="Arial" w:hAnsi="Arial" w:cs="Arial"/>
                <w:sz w:val="16"/>
                <w:szCs w:val="16"/>
              </w:rPr>
              <w:t xml:space="preserve"> Gain understanding of building systems and learn to integrate this knowledge into different phases and scales of the design process.</w:t>
            </w:r>
          </w:p>
          <w:p w14:paraId="3D901B10" w14:textId="77777777" w:rsidR="007F2DEE" w:rsidRPr="005A74A8" w:rsidRDefault="007F2DEE" w:rsidP="007F2DEE">
            <w:pPr>
              <w:pStyle w:val="ListParagraph"/>
              <w:numPr>
                <w:ilvl w:val="0"/>
                <w:numId w:val="19"/>
              </w:numPr>
              <w:ind w:left="357"/>
              <w:jc w:val="both"/>
              <w:rPr>
                <w:rFonts w:ascii="Arial" w:hAnsi="Arial" w:cs="Arial"/>
                <w:sz w:val="16"/>
                <w:szCs w:val="16"/>
              </w:rPr>
            </w:pPr>
            <w:r w:rsidRPr="00985D56">
              <w:rPr>
                <w:rFonts w:ascii="Arial" w:hAnsi="Arial" w:cs="Arial"/>
                <w:sz w:val="16"/>
                <w:szCs w:val="16"/>
              </w:rPr>
              <w:t xml:space="preserve"> Demonstrate the ability to apply knowledge of furniture, fixed installations, equipment, finishing materials, color, and lighting in the design of interior environments within buildings of historical and cultural significance.</w:t>
            </w:r>
          </w:p>
        </w:tc>
      </w:tr>
      <w:tr w:rsidR="007F2DEE" w:rsidRPr="00D0583C" w14:paraId="19D4AB1F" w14:textId="77777777" w:rsidTr="002E42DA">
        <w:trPr>
          <w:trHeight w:val="1069"/>
        </w:trPr>
        <w:tc>
          <w:tcPr>
            <w:tcW w:w="2085" w:type="dxa"/>
            <w:vMerge w:val="restart"/>
          </w:tcPr>
          <w:p w14:paraId="101B657E" w14:textId="77777777" w:rsidR="007F2DEE" w:rsidRDefault="007F2DEE" w:rsidP="002E42DA">
            <w:pPr>
              <w:spacing w:line="360" w:lineRule="auto"/>
              <w:rPr>
                <w:rFonts w:ascii="Arial" w:hAnsi="Arial" w:cs="Arial"/>
                <w:b/>
                <w:sz w:val="20"/>
                <w:szCs w:val="20"/>
              </w:rPr>
            </w:pPr>
          </w:p>
          <w:p w14:paraId="06114E92" w14:textId="77777777" w:rsidR="007F2DEE" w:rsidRDefault="007F2DEE" w:rsidP="002E42DA">
            <w:pPr>
              <w:spacing w:line="360" w:lineRule="auto"/>
              <w:rPr>
                <w:rFonts w:ascii="Arial" w:hAnsi="Arial" w:cs="Arial"/>
                <w:b/>
                <w:sz w:val="20"/>
                <w:szCs w:val="20"/>
              </w:rPr>
            </w:pPr>
          </w:p>
          <w:p w14:paraId="60FFE891" w14:textId="77777777" w:rsidR="007F2DEE" w:rsidRDefault="007F2DEE" w:rsidP="002E42DA">
            <w:pPr>
              <w:spacing w:line="360" w:lineRule="auto"/>
              <w:rPr>
                <w:rFonts w:ascii="Arial" w:hAnsi="Arial" w:cs="Arial"/>
                <w:b/>
                <w:sz w:val="20"/>
                <w:szCs w:val="20"/>
              </w:rPr>
            </w:pPr>
            <w:r w:rsidRPr="00AE4FBB">
              <w:rPr>
                <w:rFonts w:ascii="Arial" w:hAnsi="Arial" w:cs="Arial"/>
                <w:b/>
                <w:sz w:val="20"/>
                <w:szCs w:val="20"/>
              </w:rPr>
              <w:t>Ders Kitabı ve/veya Kaynaklar</w:t>
            </w:r>
          </w:p>
          <w:p w14:paraId="5489DEFD" w14:textId="77777777" w:rsidR="007F2DEE" w:rsidRPr="00AE4FBB" w:rsidRDefault="007F2DEE" w:rsidP="002E42DA">
            <w:pPr>
              <w:spacing w:line="360" w:lineRule="auto"/>
              <w:rPr>
                <w:rFonts w:ascii="Arial" w:hAnsi="Arial" w:cs="Arial"/>
                <w:b/>
                <w:bCs/>
                <w:sz w:val="20"/>
                <w:szCs w:val="20"/>
              </w:rPr>
            </w:pPr>
            <w:r w:rsidRPr="00AE4FBB">
              <w:rPr>
                <w:rFonts w:ascii="Arial" w:hAnsi="Arial" w:cs="Arial"/>
                <w:b/>
                <w:bCs/>
                <w:sz w:val="20"/>
                <w:szCs w:val="20"/>
              </w:rPr>
              <w:t>Textbook and/or References</w:t>
            </w:r>
          </w:p>
        </w:tc>
        <w:tc>
          <w:tcPr>
            <w:tcW w:w="6977" w:type="dxa"/>
            <w:gridSpan w:val="4"/>
          </w:tcPr>
          <w:p w14:paraId="483C615B"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Ching, D. K. (2016). İç Mekan Tasarımı (Resimli). Yem Yayınları.</w:t>
            </w:r>
          </w:p>
          <w:p w14:paraId="4F6FCAE8"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Spankie, R. (2012). İç Mimarlıkta: İç Mekan Çizimi ve Sunumu. Literatür Yayıncılık.</w:t>
            </w:r>
          </w:p>
          <w:p w14:paraId="0EC800DF"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Panero, J. &amp; Zelnik, M. (1992). Human Dimension and Interior Space. Whitney Library of Design.</w:t>
            </w:r>
          </w:p>
          <w:p w14:paraId="29D635A4" w14:textId="77777777" w:rsidR="007F2DEE" w:rsidRPr="00AE4FBB"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Neufert, E. (2015). Neufert Yapı Tasarımı. Beta.</w:t>
            </w:r>
          </w:p>
        </w:tc>
      </w:tr>
      <w:tr w:rsidR="007F2DEE" w:rsidRPr="00D0583C" w14:paraId="3954F9E6" w14:textId="77777777" w:rsidTr="002E42DA">
        <w:trPr>
          <w:trHeight w:val="297"/>
        </w:trPr>
        <w:tc>
          <w:tcPr>
            <w:tcW w:w="2085" w:type="dxa"/>
            <w:vMerge/>
          </w:tcPr>
          <w:p w14:paraId="0EB5963D" w14:textId="77777777" w:rsidR="007F2DEE" w:rsidRPr="00AE4FBB" w:rsidRDefault="007F2DEE" w:rsidP="002E42DA">
            <w:pPr>
              <w:spacing w:line="360" w:lineRule="auto"/>
              <w:rPr>
                <w:rFonts w:ascii="Arial" w:hAnsi="Arial" w:cs="Arial"/>
                <w:b/>
                <w:sz w:val="20"/>
                <w:szCs w:val="20"/>
              </w:rPr>
            </w:pPr>
          </w:p>
        </w:tc>
        <w:tc>
          <w:tcPr>
            <w:tcW w:w="6977" w:type="dxa"/>
            <w:gridSpan w:val="4"/>
          </w:tcPr>
          <w:p w14:paraId="67514AB2"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Ching, F. D. K. (2016). </w:t>
            </w:r>
            <w:r w:rsidRPr="00AE4FBB">
              <w:rPr>
                <w:rFonts w:ascii="Arial" w:hAnsi="Arial" w:cs="Arial"/>
                <w:i/>
                <w:iCs/>
                <w:sz w:val="16"/>
                <w:szCs w:val="16"/>
              </w:rPr>
              <w:t>Interior Design Illustrated.</w:t>
            </w:r>
            <w:r w:rsidRPr="00AE4FBB">
              <w:rPr>
                <w:rFonts w:ascii="Arial" w:hAnsi="Arial" w:cs="Arial"/>
                <w:sz w:val="16"/>
                <w:szCs w:val="16"/>
              </w:rPr>
              <w:t xml:space="preserve"> YEM Publications.</w:t>
            </w:r>
          </w:p>
          <w:p w14:paraId="34AB72C5"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Spankie, R. (2012). </w:t>
            </w:r>
            <w:r w:rsidRPr="00AE4FBB">
              <w:rPr>
                <w:rFonts w:ascii="Arial" w:hAnsi="Arial" w:cs="Arial"/>
                <w:i/>
                <w:iCs/>
                <w:sz w:val="16"/>
                <w:szCs w:val="16"/>
              </w:rPr>
              <w:t>Interior Architecture: Drawing and Presentation for the Interior Designer.</w:t>
            </w:r>
            <w:r w:rsidRPr="00AE4FBB">
              <w:rPr>
                <w:rFonts w:ascii="Arial" w:hAnsi="Arial" w:cs="Arial"/>
                <w:sz w:val="16"/>
                <w:szCs w:val="16"/>
              </w:rPr>
              <w:t xml:space="preserve"> Literatür Publishing.</w:t>
            </w:r>
          </w:p>
          <w:p w14:paraId="305EBCD2"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Panero, J., &amp; Zelnik, M. (1992). </w:t>
            </w:r>
            <w:r w:rsidRPr="00AE4FBB">
              <w:rPr>
                <w:rFonts w:ascii="Arial" w:hAnsi="Arial" w:cs="Arial"/>
                <w:i/>
                <w:iCs/>
                <w:sz w:val="16"/>
                <w:szCs w:val="16"/>
              </w:rPr>
              <w:t>Human Dimension and Interior Space.</w:t>
            </w:r>
            <w:r w:rsidRPr="00AE4FBB">
              <w:rPr>
                <w:rFonts w:ascii="Arial" w:hAnsi="Arial" w:cs="Arial"/>
                <w:sz w:val="16"/>
                <w:szCs w:val="16"/>
              </w:rPr>
              <w:t xml:space="preserve"> Whitney Library of Design.</w:t>
            </w:r>
          </w:p>
          <w:p w14:paraId="3D7E822E" w14:textId="77777777" w:rsidR="007F2DEE" w:rsidRPr="004B7B1C"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Neufert, E. (2015). </w:t>
            </w:r>
            <w:r w:rsidRPr="00AE4FBB">
              <w:rPr>
                <w:rFonts w:ascii="Arial" w:hAnsi="Arial" w:cs="Arial"/>
                <w:i/>
                <w:iCs/>
                <w:sz w:val="16"/>
                <w:szCs w:val="16"/>
              </w:rPr>
              <w:t>Architects’ Data.</w:t>
            </w:r>
            <w:r w:rsidRPr="00AE4FBB">
              <w:rPr>
                <w:rFonts w:ascii="Arial" w:hAnsi="Arial" w:cs="Arial"/>
                <w:sz w:val="16"/>
                <w:szCs w:val="16"/>
              </w:rPr>
              <w:t xml:space="preserve"> Beta Publications.</w:t>
            </w:r>
          </w:p>
        </w:tc>
      </w:tr>
      <w:tr w:rsidR="007F2DEE" w:rsidRPr="00D0583C" w14:paraId="2B944FDB" w14:textId="77777777" w:rsidTr="00D62468">
        <w:trPr>
          <w:trHeight w:val="432"/>
        </w:trPr>
        <w:tc>
          <w:tcPr>
            <w:tcW w:w="2085" w:type="dxa"/>
          </w:tcPr>
          <w:p w14:paraId="0C03C892" w14:textId="77777777" w:rsidR="007F2DEE" w:rsidRPr="00D62468" w:rsidRDefault="007F2DEE" w:rsidP="00D62468">
            <w:pPr>
              <w:rPr>
                <w:rFonts w:ascii="Arial" w:hAnsi="Arial" w:cs="Arial"/>
                <w:b/>
                <w:sz w:val="18"/>
                <w:szCs w:val="18"/>
              </w:rPr>
            </w:pPr>
            <w:r w:rsidRPr="00D62468">
              <w:rPr>
                <w:rFonts w:ascii="Arial" w:hAnsi="Arial" w:cs="Arial"/>
                <w:b/>
                <w:sz w:val="18"/>
                <w:szCs w:val="18"/>
              </w:rPr>
              <w:t>Derse Katılım</w:t>
            </w:r>
          </w:p>
          <w:p w14:paraId="08323E9E" w14:textId="77777777" w:rsidR="007F2DEE" w:rsidRPr="00114159" w:rsidRDefault="007F2DEE" w:rsidP="00D62468">
            <w:pPr>
              <w:rPr>
                <w:rFonts w:ascii="Arial" w:hAnsi="Arial" w:cs="Arial"/>
                <w:b/>
                <w:sz w:val="20"/>
                <w:szCs w:val="20"/>
              </w:rPr>
            </w:pPr>
            <w:r w:rsidRPr="00D62468">
              <w:rPr>
                <w:rFonts w:ascii="Arial" w:hAnsi="Arial" w:cs="Arial"/>
                <w:b/>
                <w:sz w:val="18"/>
                <w:szCs w:val="18"/>
              </w:rPr>
              <w:t>Class Participation</w:t>
            </w:r>
          </w:p>
        </w:tc>
        <w:tc>
          <w:tcPr>
            <w:tcW w:w="6977" w:type="dxa"/>
            <w:gridSpan w:val="4"/>
          </w:tcPr>
          <w:p w14:paraId="26231974" w14:textId="77777777" w:rsidR="007F2DEE" w:rsidRPr="00D62468" w:rsidRDefault="007F2DEE" w:rsidP="00D62468">
            <w:pPr>
              <w:spacing w:line="276" w:lineRule="auto"/>
              <w:rPr>
                <w:rFonts w:ascii="Arial" w:hAnsi="Arial" w:cs="Arial"/>
                <w:sz w:val="20"/>
                <w:szCs w:val="20"/>
              </w:rPr>
            </w:pPr>
            <w:r w:rsidRPr="00D62468">
              <w:rPr>
                <w:rFonts w:ascii="Arial" w:hAnsi="Arial" w:cs="Arial"/>
                <w:sz w:val="20"/>
                <w:szCs w:val="20"/>
              </w:rPr>
              <w:t>En az/Minimum 80 %</w:t>
            </w:r>
          </w:p>
        </w:tc>
      </w:tr>
      <w:tr w:rsidR="007F2DEE" w:rsidRPr="00D0583C" w14:paraId="1AC0486F" w14:textId="77777777" w:rsidTr="002E42DA">
        <w:trPr>
          <w:trHeight w:val="1069"/>
        </w:trPr>
        <w:tc>
          <w:tcPr>
            <w:tcW w:w="2085" w:type="dxa"/>
            <w:vMerge w:val="restart"/>
          </w:tcPr>
          <w:p w14:paraId="73C860CB" w14:textId="77777777" w:rsidR="007F2DEE" w:rsidRDefault="007F2DEE" w:rsidP="002E42DA">
            <w:pPr>
              <w:pStyle w:val="ListParagraph"/>
              <w:spacing w:line="276" w:lineRule="auto"/>
              <w:rPr>
                <w:rFonts w:ascii="Arial" w:hAnsi="Arial" w:cs="Arial"/>
                <w:b/>
                <w:bCs/>
                <w:sz w:val="20"/>
                <w:szCs w:val="20"/>
              </w:rPr>
            </w:pPr>
          </w:p>
          <w:p w14:paraId="69363C96" w14:textId="77777777" w:rsidR="007F2DEE" w:rsidRDefault="007F2DEE" w:rsidP="002E42DA">
            <w:pPr>
              <w:pStyle w:val="ListParagraph"/>
              <w:spacing w:line="276" w:lineRule="auto"/>
              <w:ind w:left="0"/>
              <w:rPr>
                <w:rFonts w:ascii="Arial" w:hAnsi="Arial" w:cs="Arial"/>
                <w:b/>
                <w:sz w:val="20"/>
                <w:szCs w:val="20"/>
              </w:rPr>
            </w:pPr>
          </w:p>
          <w:p w14:paraId="60BF3576" w14:textId="77777777" w:rsidR="007F2DEE" w:rsidRPr="00752497" w:rsidRDefault="007F2DEE" w:rsidP="002E42DA">
            <w:pPr>
              <w:pStyle w:val="ListParagraph"/>
              <w:spacing w:line="276" w:lineRule="auto"/>
              <w:ind w:left="0"/>
              <w:rPr>
                <w:rFonts w:ascii="Arial" w:hAnsi="Arial" w:cs="Arial"/>
                <w:b/>
                <w:sz w:val="20"/>
                <w:szCs w:val="20"/>
              </w:rPr>
            </w:pPr>
            <w:r w:rsidRPr="00752497">
              <w:rPr>
                <w:rFonts w:ascii="Arial" w:hAnsi="Arial" w:cs="Arial"/>
                <w:b/>
                <w:sz w:val="20"/>
                <w:szCs w:val="20"/>
              </w:rPr>
              <w:t>Değerlendirme Kriterleri</w:t>
            </w:r>
          </w:p>
          <w:p w14:paraId="2272CA15" w14:textId="77777777" w:rsidR="007F2DEE" w:rsidRPr="00752497" w:rsidRDefault="007F2DEE" w:rsidP="002E42DA">
            <w:pPr>
              <w:pStyle w:val="ListParagraph"/>
              <w:spacing w:line="276" w:lineRule="auto"/>
              <w:ind w:left="0"/>
              <w:rPr>
                <w:rFonts w:ascii="Arial" w:hAnsi="Arial" w:cs="Arial"/>
                <w:b/>
                <w:bCs/>
                <w:sz w:val="20"/>
                <w:szCs w:val="20"/>
              </w:rPr>
            </w:pPr>
            <w:r w:rsidRPr="00752497">
              <w:rPr>
                <w:rFonts w:ascii="Arial" w:hAnsi="Arial" w:cs="Arial"/>
                <w:b/>
                <w:sz w:val="20"/>
                <w:szCs w:val="20"/>
              </w:rPr>
              <w:t>Evaluation Criterias</w:t>
            </w:r>
          </w:p>
          <w:p w14:paraId="28BF55C8" w14:textId="77777777" w:rsidR="007F2DEE" w:rsidRDefault="007F2DEE" w:rsidP="002E42DA">
            <w:pPr>
              <w:pStyle w:val="ListParagraph"/>
              <w:spacing w:line="276" w:lineRule="auto"/>
              <w:rPr>
                <w:rFonts w:ascii="Arial" w:hAnsi="Arial" w:cs="Arial"/>
                <w:b/>
                <w:bCs/>
                <w:sz w:val="20"/>
                <w:szCs w:val="20"/>
              </w:rPr>
            </w:pPr>
          </w:p>
          <w:p w14:paraId="4F4A9E71" w14:textId="77777777" w:rsidR="007F2DEE" w:rsidRDefault="007F2DEE" w:rsidP="002E42DA">
            <w:pPr>
              <w:pStyle w:val="ListParagraph"/>
              <w:spacing w:line="276" w:lineRule="auto"/>
              <w:rPr>
                <w:rFonts w:ascii="Arial" w:hAnsi="Arial" w:cs="Arial"/>
                <w:b/>
                <w:bCs/>
                <w:sz w:val="20"/>
                <w:szCs w:val="20"/>
              </w:rPr>
            </w:pPr>
          </w:p>
          <w:p w14:paraId="7CAD2525" w14:textId="77777777" w:rsidR="007F2DEE" w:rsidRPr="0099322D" w:rsidRDefault="007F2DEE" w:rsidP="002E42DA">
            <w:pPr>
              <w:pStyle w:val="ListParagraph"/>
              <w:spacing w:line="276" w:lineRule="auto"/>
              <w:rPr>
                <w:rFonts w:ascii="Arial" w:hAnsi="Arial" w:cs="Arial"/>
                <w:b/>
                <w:bCs/>
                <w:sz w:val="20"/>
                <w:szCs w:val="20"/>
              </w:rPr>
            </w:pPr>
          </w:p>
        </w:tc>
        <w:tc>
          <w:tcPr>
            <w:tcW w:w="6977" w:type="dxa"/>
            <w:gridSpan w:val="4"/>
          </w:tcPr>
          <w:p w14:paraId="19770351" w14:textId="77777777" w:rsidR="007F2DEE" w:rsidRPr="00FF740F" w:rsidRDefault="007F2DEE" w:rsidP="002E42DA">
            <w:pPr>
              <w:pStyle w:val="ListParagraph"/>
              <w:spacing w:line="276" w:lineRule="auto"/>
              <w:ind w:left="0"/>
              <w:jc w:val="both"/>
              <w:rPr>
                <w:rFonts w:ascii="Arial" w:hAnsi="Arial" w:cs="Arial"/>
                <w:sz w:val="16"/>
                <w:szCs w:val="16"/>
              </w:rPr>
            </w:pPr>
            <w:r w:rsidRPr="00FF740F">
              <w:rPr>
                <w:rFonts w:ascii="Arial" w:hAnsi="Arial" w:cs="Arial"/>
                <w:sz w:val="16"/>
                <w:szCs w:val="16"/>
              </w:rPr>
              <w:t xml:space="preserve">Poster sunumu: </w:t>
            </w:r>
            <w:r w:rsidRPr="00FF740F">
              <w:rPr>
                <w:rFonts w:ascii="Arial" w:hAnsi="Arial" w:cs="Arial"/>
                <w:b/>
                <w:bCs/>
                <w:sz w:val="16"/>
                <w:szCs w:val="16"/>
              </w:rPr>
              <w:t>%5</w:t>
            </w:r>
          </w:p>
          <w:p w14:paraId="05C6EC1B" w14:textId="77777777" w:rsidR="007F2DEE" w:rsidRPr="00FF740F" w:rsidRDefault="007F2DEE" w:rsidP="002E42DA">
            <w:pPr>
              <w:pStyle w:val="ListParagraph"/>
              <w:spacing w:line="276" w:lineRule="auto"/>
              <w:ind w:left="0"/>
              <w:jc w:val="both"/>
              <w:rPr>
                <w:rFonts w:ascii="Arial" w:hAnsi="Arial" w:cs="Arial"/>
                <w:sz w:val="16"/>
                <w:szCs w:val="16"/>
              </w:rPr>
            </w:pPr>
            <w:r w:rsidRPr="00FF740F">
              <w:rPr>
                <w:rFonts w:ascii="Arial" w:hAnsi="Arial" w:cs="Arial"/>
                <w:sz w:val="16"/>
                <w:szCs w:val="16"/>
              </w:rPr>
              <w:t xml:space="preserve">Sınıf içi Jüriler: </w:t>
            </w:r>
            <w:r w:rsidRPr="00FF740F">
              <w:rPr>
                <w:rFonts w:ascii="Arial" w:hAnsi="Arial" w:cs="Arial"/>
                <w:b/>
                <w:bCs/>
                <w:sz w:val="16"/>
                <w:szCs w:val="16"/>
              </w:rPr>
              <w:t>%30</w:t>
            </w:r>
          </w:p>
          <w:p w14:paraId="3B5C8BB2" w14:textId="77777777" w:rsidR="007F2DEE" w:rsidRPr="00FF740F" w:rsidRDefault="007F2DEE" w:rsidP="002E42DA">
            <w:pPr>
              <w:pStyle w:val="ListParagraph"/>
              <w:spacing w:line="276" w:lineRule="auto"/>
              <w:ind w:left="0"/>
              <w:jc w:val="both"/>
              <w:rPr>
                <w:rFonts w:ascii="Arial" w:hAnsi="Arial" w:cs="Arial"/>
                <w:sz w:val="16"/>
                <w:szCs w:val="16"/>
              </w:rPr>
            </w:pPr>
            <w:r w:rsidRPr="00FF740F">
              <w:rPr>
                <w:rFonts w:ascii="Arial" w:hAnsi="Arial" w:cs="Arial"/>
                <w:sz w:val="16"/>
                <w:szCs w:val="16"/>
              </w:rPr>
              <w:t xml:space="preserve">Vize Jürisi: </w:t>
            </w:r>
            <w:r w:rsidRPr="00FF740F">
              <w:rPr>
                <w:rFonts w:ascii="Arial" w:hAnsi="Arial" w:cs="Arial"/>
                <w:b/>
                <w:bCs/>
                <w:sz w:val="16"/>
                <w:szCs w:val="16"/>
              </w:rPr>
              <w:t>%25</w:t>
            </w:r>
          </w:p>
          <w:p w14:paraId="6867F4DE" w14:textId="77777777" w:rsidR="007F2DEE" w:rsidRPr="00FF740F" w:rsidRDefault="007F2DEE" w:rsidP="002E42DA">
            <w:pPr>
              <w:pStyle w:val="ListParagraph"/>
              <w:spacing w:line="276" w:lineRule="auto"/>
              <w:ind w:left="0"/>
              <w:jc w:val="both"/>
              <w:rPr>
                <w:rFonts w:ascii="Arial" w:hAnsi="Arial" w:cs="Arial"/>
                <w:sz w:val="16"/>
                <w:szCs w:val="16"/>
              </w:rPr>
            </w:pPr>
            <w:r w:rsidRPr="00FF740F">
              <w:rPr>
                <w:rFonts w:ascii="Arial" w:hAnsi="Arial" w:cs="Arial"/>
                <w:sz w:val="16"/>
                <w:szCs w:val="16"/>
              </w:rPr>
              <w:t xml:space="preserve">Final Jürisi: </w:t>
            </w:r>
            <w:r w:rsidRPr="00FF740F">
              <w:rPr>
                <w:rFonts w:ascii="Arial" w:hAnsi="Arial" w:cs="Arial"/>
                <w:b/>
                <w:bCs/>
                <w:sz w:val="16"/>
                <w:szCs w:val="16"/>
              </w:rPr>
              <w:t>%30</w:t>
            </w:r>
          </w:p>
          <w:p w14:paraId="5D195CF1" w14:textId="1C36677F" w:rsidR="007F2DEE" w:rsidRPr="00FF740F" w:rsidRDefault="007F2DEE" w:rsidP="002E42DA">
            <w:pPr>
              <w:pStyle w:val="ListParagraph"/>
              <w:spacing w:line="276" w:lineRule="auto"/>
              <w:ind w:left="0"/>
              <w:jc w:val="both"/>
              <w:rPr>
                <w:rFonts w:ascii="Arial" w:hAnsi="Arial" w:cs="Arial"/>
                <w:b/>
                <w:bCs/>
                <w:sz w:val="16"/>
                <w:szCs w:val="16"/>
              </w:rPr>
            </w:pPr>
            <w:r w:rsidRPr="00FF740F">
              <w:rPr>
                <w:rFonts w:ascii="Arial" w:hAnsi="Arial" w:cs="Arial"/>
                <w:sz w:val="16"/>
                <w:szCs w:val="16"/>
              </w:rPr>
              <w:t xml:space="preserve">Sınıf içi performans: </w:t>
            </w:r>
            <w:r w:rsidRPr="00FF740F">
              <w:rPr>
                <w:rFonts w:ascii="Arial" w:hAnsi="Arial" w:cs="Arial"/>
                <w:b/>
                <w:bCs/>
                <w:sz w:val="16"/>
                <w:szCs w:val="16"/>
              </w:rPr>
              <w:t xml:space="preserve">%10                        </w:t>
            </w:r>
            <w:r w:rsidR="00FC432B">
              <w:rPr>
                <w:rFonts w:ascii="Arial" w:hAnsi="Arial" w:cs="Arial"/>
                <w:b/>
                <w:bCs/>
                <w:sz w:val="16"/>
                <w:szCs w:val="16"/>
              </w:rPr>
              <w:t xml:space="preserve">              </w:t>
            </w:r>
            <w:r w:rsidRPr="00FF740F">
              <w:rPr>
                <w:rFonts w:ascii="Arial" w:hAnsi="Arial" w:cs="Arial"/>
                <w:b/>
                <w:bCs/>
                <w:sz w:val="16"/>
                <w:szCs w:val="16"/>
              </w:rPr>
              <w:t xml:space="preserve">                           </w:t>
            </w:r>
            <w:r w:rsidR="00FF740F">
              <w:rPr>
                <w:rFonts w:ascii="Arial" w:hAnsi="Arial" w:cs="Arial"/>
                <w:b/>
                <w:bCs/>
                <w:sz w:val="16"/>
                <w:szCs w:val="16"/>
              </w:rPr>
              <w:t xml:space="preserve">                   </w:t>
            </w:r>
            <w:r w:rsidRPr="00FF740F">
              <w:rPr>
                <w:rFonts w:ascii="Arial" w:hAnsi="Arial" w:cs="Arial"/>
                <w:b/>
                <w:bCs/>
                <w:sz w:val="16"/>
                <w:szCs w:val="16"/>
              </w:rPr>
              <w:t xml:space="preserve"> TOPLAM:100</w:t>
            </w:r>
          </w:p>
          <w:p w14:paraId="7729D43E" w14:textId="265EEDC1" w:rsidR="00612F47" w:rsidRPr="00FF740F" w:rsidRDefault="001E2E51" w:rsidP="002E42DA">
            <w:pPr>
              <w:pStyle w:val="ListParagraph"/>
              <w:spacing w:line="276" w:lineRule="auto"/>
              <w:ind w:left="0"/>
              <w:jc w:val="both"/>
              <w:rPr>
                <w:rFonts w:ascii="Arial" w:hAnsi="Arial" w:cs="Arial"/>
                <w:sz w:val="16"/>
                <w:szCs w:val="16"/>
              </w:rPr>
            </w:pPr>
            <w:r w:rsidRPr="00FF740F">
              <w:rPr>
                <w:rFonts w:ascii="Arial" w:hAnsi="Arial" w:cs="Arial"/>
                <w:b/>
                <w:bCs/>
                <w:sz w:val="16"/>
                <w:szCs w:val="16"/>
              </w:rPr>
              <w:t xml:space="preserve">(değerler ders yürütücülerin değerlendirmesine göre değişiklik gösterebilir)                                                            </w:t>
            </w:r>
          </w:p>
        </w:tc>
      </w:tr>
      <w:tr w:rsidR="007F2DEE" w:rsidRPr="00D0583C" w14:paraId="042BF96F" w14:textId="77777777" w:rsidTr="002E42DA">
        <w:trPr>
          <w:trHeight w:val="1086"/>
        </w:trPr>
        <w:tc>
          <w:tcPr>
            <w:tcW w:w="2085" w:type="dxa"/>
            <w:vMerge/>
          </w:tcPr>
          <w:p w14:paraId="5DA7922E" w14:textId="77777777" w:rsidR="007F2DEE" w:rsidRDefault="007F2DEE" w:rsidP="002E42DA">
            <w:pPr>
              <w:pStyle w:val="ListParagraph"/>
              <w:spacing w:line="276" w:lineRule="auto"/>
              <w:rPr>
                <w:rFonts w:ascii="Arial" w:hAnsi="Arial" w:cs="Arial"/>
                <w:b/>
                <w:bCs/>
                <w:sz w:val="20"/>
                <w:szCs w:val="20"/>
              </w:rPr>
            </w:pPr>
          </w:p>
        </w:tc>
        <w:tc>
          <w:tcPr>
            <w:tcW w:w="6977" w:type="dxa"/>
            <w:gridSpan w:val="4"/>
          </w:tcPr>
          <w:p w14:paraId="009FCFF9" w14:textId="77777777" w:rsidR="007F2DEE" w:rsidRPr="00FF740F" w:rsidRDefault="007F2DEE" w:rsidP="002E42DA">
            <w:pPr>
              <w:pStyle w:val="ListParagraph"/>
              <w:spacing w:line="276" w:lineRule="auto"/>
              <w:ind w:left="0"/>
              <w:jc w:val="both"/>
              <w:rPr>
                <w:rFonts w:ascii="Arial" w:hAnsi="Arial" w:cs="Arial"/>
                <w:sz w:val="16"/>
                <w:szCs w:val="16"/>
              </w:rPr>
            </w:pPr>
            <w:r w:rsidRPr="00FF740F">
              <w:rPr>
                <w:rFonts w:ascii="Arial" w:hAnsi="Arial" w:cs="Arial"/>
                <w:sz w:val="16"/>
                <w:szCs w:val="16"/>
              </w:rPr>
              <w:t xml:space="preserve">Poster presentation: </w:t>
            </w:r>
            <w:r w:rsidRPr="00FF740F">
              <w:rPr>
                <w:rFonts w:ascii="Arial" w:hAnsi="Arial" w:cs="Arial"/>
                <w:b/>
                <w:bCs/>
                <w:sz w:val="16"/>
                <w:szCs w:val="16"/>
              </w:rPr>
              <w:t>%5</w:t>
            </w:r>
          </w:p>
          <w:p w14:paraId="0DFA2E18" w14:textId="77777777" w:rsidR="007F2DEE" w:rsidRPr="00FF740F" w:rsidRDefault="007F2DEE" w:rsidP="002E42DA">
            <w:pPr>
              <w:pStyle w:val="ListParagraph"/>
              <w:spacing w:line="276" w:lineRule="auto"/>
              <w:ind w:left="0"/>
              <w:jc w:val="both"/>
              <w:rPr>
                <w:rFonts w:ascii="Arial" w:hAnsi="Arial" w:cs="Arial"/>
                <w:sz w:val="16"/>
                <w:szCs w:val="16"/>
              </w:rPr>
            </w:pPr>
            <w:r w:rsidRPr="00FF740F">
              <w:rPr>
                <w:rFonts w:ascii="Arial" w:hAnsi="Arial" w:cs="Arial"/>
                <w:sz w:val="16"/>
                <w:szCs w:val="16"/>
              </w:rPr>
              <w:t xml:space="preserve">Class Juries: </w:t>
            </w:r>
            <w:r w:rsidRPr="00FF740F">
              <w:rPr>
                <w:rFonts w:ascii="Arial" w:hAnsi="Arial" w:cs="Arial"/>
                <w:b/>
                <w:bCs/>
                <w:sz w:val="16"/>
                <w:szCs w:val="16"/>
              </w:rPr>
              <w:t>%30</w:t>
            </w:r>
          </w:p>
          <w:p w14:paraId="51C70FC2" w14:textId="77777777" w:rsidR="007F2DEE" w:rsidRPr="00FF740F" w:rsidRDefault="007F2DEE" w:rsidP="002E42DA">
            <w:pPr>
              <w:pStyle w:val="ListParagraph"/>
              <w:spacing w:line="276" w:lineRule="auto"/>
              <w:ind w:left="0"/>
              <w:jc w:val="both"/>
              <w:rPr>
                <w:rFonts w:ascii="Arial" w:hAnsi="Arial" w:cs="Arial"/>
                <w:sz w:val="16"/>
                <w:szCs w:val="16"/>
              </w:rPr>
            </w:pPr>
            <w:r w:rsidRPr="00FF740F">
              <w:rPr>
                <w:rFonts w:ascii="Arial" w:hAnsi="Arial" w:cs="Arial"/>
                <w:sz w:val="16"/>
                <w:szCs w:val="16"/>
              </w:rPr>
              <w:t xml:space="preserve">Midterm Jury: </w:t>
            </w:r>
            <w:r w:rsidRPr="00FF740F">
              <w:rPr>
                <w:rFonts w:ascii="Arial" w:hAnsi="Arial" w:cs="Arial"/>
                <w:b/>
                <w:bCs/>
                <w:sz w:val="16"/>
                <w:szCs w:val="16"/>
              </w:rPr>
              <w:t>%25</w:t>
            </w:r>
          </w:p>
          <w:p w14:paraId="5CB45DEE" w14:textId="77777777" w:rsidR="007F2DEE" w:rsidRPr="00FF740F" w:rsidRDefault="007F2DEE" w:rsidP="002E42DA">
            <w:pPr>
              <w:pStyle w:val="ListParagraph"/>
              <w:spacing w:line="276" w:lineRule="auto"/>
              <w:ind w:left="0"/>
              <w:jc w:val="both"/>
              <w:rPr>
                <w:rFonts w:ascii="Arial" w:hAnsi="Arial" w:cs="Arial"/>
                <w:sz w:val="16"/>
                <w:szCs w:val="16"/>
              </w:rPr>
            </w:pPr>
            <w:r w:rsidRPr="00FF740F">
              <w:rPr>
                <w:rFonts w:ascii="Arial" w:hAnsi="Arial" w:cs="Arial"/>
                <w:sz w:val="16"/>
                <w:szCs w:val="16"/>
              </w:rPr>
              <w:t xml:space="preserve">Final Jury: </w:t>
            </w:r>
            <w:r w:rsidRPr="00FF740F">
              <w:rPr>
                <w:rFonts w:ascii="Arial" w:hAnsi="Arial" w:cs="Arial"/>
                <w:b/>
                <w:bCs/>
                <w:sz w:val="16"/>
                <w:szCs w:val="16"/>
              </w:rPr>
              <w:t>%30</w:t>
            </w:r>
          </w:p>
          <w:p w14:paraId="359D08A7" w14:textId="0AF9370B" w:rsidR="007F2DEE" w:rsidRPr="00FF740F" w:rsidRDefault="007F2DEE" w:rsidP="002E42DA">
            <w:pPr>
              <w:spacing w:line="276" w:lineRule="auto"/>
              <w:rPr>
                <w:rFonts w:ascii="Arial" w:hAnsi="Arial" w:cs="Arial"/>
                <w:b/>
                <w:bCs/>
                <w:sz w:val="16"/>
                <w:szCs w:val="16"/>
              </w:rPr>
            </w:pPr>
            <w:r w:rsidRPr="00FF740F">
              <w:rPr>
                <w:rFonts w:ascii="Arial" w:hAnsi="Arial" w:cs="Arial"/>
                <w:sz w:val="16"/>
                <w:szCs w:val="16"/>
              </w:rPr>
              <w:t xml:space="preserve">Class performance: </w:t>
            </w:r>
            <w:r w:rsidRPr="00FF740F">
              <w:rPr>
                <w:rFonts w:ascii="Arial" w:hAnsi="Arial" w:cs="Arial"/>
                <w:b/>
                <w:bCs/>
                <w:sz w:val="16"/>
                <w:szCs w:val="16"/>
              </w:rPr>
              <w:t xml:space="preserve">%10                       </w:t>
            </w:r>
            <w:r w:rsidR="00FC432B">
              <w:rPr>
                <w:rFonts w:ascii="Arial" w:hAnsi="Arial" w:cs="Arial"/>
                <w:b/>
                <w:bCs/>
                <w:sz w:val="16"/>
                <w:szCs w:val="16"/>
              </w:rPr>
              <w:t xml:space="preserve">                        </w:t>
            </w:r>
            <w:r w:rsidRPr="00FF740F">
              <w:rPr>
                <w:rFonts w:ascii="Arial" w:hAnsi="Arial" w:cs="Arial"/>
                <w:b/>
                <w:bCs/>
                <w:sz w:val="16"/>
                <w:szCs w:val="16"/>
              </w:rPr>
              <w:t xml:space="preserve">                       </w:t>
            </w:r>
            <w:r w:rsidR="00FF740F">
              <w:rPr>
                <w:rFonts w:ascii="Arial" w:hAnsi="Arial" w:cs="Arial"/>
                <w:b/>
                <w:bCs/>
                <w:sz w:val="16"/>
                <w:szCs w:val="16"/>
              </w:rPr>
              <w:t xml:space="preserve">                   </w:t>
            </w:r>
            <w:r w:rsidRPr="00FF740F">
              <w:rPr>
                <w:rFonts w:ascii="Arial" w:hAnsi="Arial" w:cs="Arial"/>
                <w:b/>
                <w:bCs/>
                <w:sz w:val="16"/>
                <w:szCs w:val="16"/>
              </w:rPr>
              <w:t>TOTAL:100</w:t>
            </w:r>
          </w:p>
          <w:p w14:paraId="0E844A88" w14:textId="4C5980FD" w:rsidR="00D62468" w:rsidRPr="00FF740F" w:rsidRDefault="00D62468" w:rsidP="002E42DA">
            <w:pPr>
              <w:spacing w:line="276" w:lineRule="auto"/>
              <w:rPr>
                <w:rFonts w:ascii="Arial" w:hAnsi="Arial" w:cs="Arial"/>
                <w:sz w:val="16"/>
                <w:szCs w:val="16"/>
              </w:rPr>
            </w:pPr>
            <w:r w:rsidRPr="00FF740F">
              <w:rPr>
                <w:rFonts w:ascii="Arial" w:hAnsi="Arial" w:cs="Arial"/>
                <w:b/>
                <w:bCs/>
                <w:sz w:val="16"/>
                <w:szCs w:val="16"/>
              </w:rPr>
              <w:t>(values ​​may vary depending on the course instructor's evaluation)</w:t>
            </w:r>
          </w:p>
        </w:tc>
      </w:tr>
      <w:tr w:rsidR="007F2DEE" w:rsidRPr="00D0583C" w14:paraId="485244E8" w14:textId="77777777" w:rsidTr="002E42DA">
        <w:trPr>
          <w:trHeight w:val="558"/>
        </w:trPr>
        <w:tc>
          <w:tcPr>
            <w:tcW w:w="9062" w:type="dxa"/>
            <w:gridSpan w:val="5"/>
          </w:tcPr>
          <w:p w14:paraId="260CC961" w14:textId="77777777" w:rsidR="007F2DEE" w:rsidRDefault="007F2DEE" w:rsidP="002E42DA">
            <w:pPr>
              <w:pStyle w:val="ListParagraph"/>
              <w:spacing w:line="276" w:lineRule="auto"/>
              <w:ind w:left="0"/>
              <w:jc w:val="center"/>
              <w:rPr>
                <w:rFonts w:ascii="Arial" w:hAnsi="Arial" w:cs="Arial"/>
                <w:b/>
                <w:bCs/>
                <w:sz w:val="18"/>
                <w:szCs w:val="18"/>
              </w:rPr>
            </w:pPr>
            <w:r w:rsidRPr="00601BF9">
              <w:rPr>
                <w:rFonts w:ascii="Arial" w:hAnsi="Arial" w:cs="Arial"/>
                <w:b/>
                <w:bCs/>
                <w:sz w:val="18"/>
                <w:szCs w:val="18"/>
              </w:rPr>
              <w:t>HAFTALIK PROGRAM DERS YÜRÜTÜSÜ/LERİ TARAFINDAN BELİRLENECEKTİR</w:t>
            </w:r>
          </w:p>
          <w:p w14:paraId="53964E9A" w14:textId="77777777" w:rsidR="007F2DEE" w:rsidRPr="00752497" w:rsidRDefault="007F2DEE"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                  T</w:t>
            </w:r>
            <w:r w:rsidRPr="00601BF9">
              <w:rPr>
                <w:rFonts w:ascii="Arial" w:hAnsi="Arial" w:cs="Arial"/>
                <w:b/>
                <w:bCs/>
                <w:sz w:val="18"/>
                <w:szCs w:val="18"/>
              </w:rPr>
              <w:t>HE WEEKLY SCHEDULE W</w:t>
            </w:r>
            <w:r>
              <w:rPr>
                <w:rFonts w:ascii="Arial" w:hAnsi="Arial" w:cs="Arial"/>
                <w:b/>
                <w:bCs/>
                <w:sz w:val="18"/>
                <w:szCs w:val="18"/>
              </w:rPr>
              <w:t>I</w:t>
            </w:r>
            <w:r w:rsidRPr="00601BF9">
              <w:rPr>
                <w:rFonts w:ascii="Arial" w:hAnsi="Arial" w:cs="Arial"/>
                <w:b/>
                <w:bCs/>
                <w:sz w:val="18"/>
                <w:szCs w:val="18"/>
              </w:rPr>
              <w:t>LL BE DETERM</w:t>
            </w:r>
            <w:r>
              <w:rPr>
                <w:rFonts w:ascii="Arial" w:hAnsi="Arial" w:cs="Arial"/>
                <w:b/>
                <w:bCs/>
                <w:sz w:val="18"/>
                <w:szCs w:val="18"/>
              </w:rPr>
              <w:t>I</w:t>
            </w:r>
            <w:r w:rsidRPr="00601BF9">
              <w:rPr>
                <w:rFonts w:ascii="Arial" w:hAnsi="Arial" w:cs="Arial"/>
                <w:b/>
                <w:bCs/>
                <w:sz w:val="18"/>
                <w:szCs w:val="18"/>
              </w:rPr>
              <w:t xml:space="preserve">NED BY THE COURSE </w:t>
            </w:r>
            <w:r>
              <w:rPr>
                <w:rFonts w:ascii="Arial" w:hAnsi="Arial" w:cs="Arial"/>
                <w:b/>
                <w:bCs/>
                <w:sz w:val="18"/>
                <w:szCs w:val="18"/>
              </w:rPr>
              <w:t>I</w:t>
            </w:r>
            <w:r w:rsidRPr="00601BF9">
              <w:rPr>
                <w:rFonts w:ascii="Arial" w:hAnsi="Arial" w:cs="Arial"/>
                <w:b/>
                <w:bCs/>
                <w:sz w:val="18"/>
                <w:szCs w:val="18"/>
              </w:rPr>
              <w:t>NSTRUCTOR(S)</w:t>
            </w:r>
          </w:p>
        </w:tc>
      </w:tr>
      <w:tr w:rsidR="007F2DEE" w:rsidRPr="00D0583C" w14:paraId="3829098D" w14:textId="77777777" w:rsidTr="002E42DA">
        <w:trPr>
          <w:trHeight w:val="566"/>
        </w:trPr>
        <w:tc>
          <w:tcPr>
            <w:tcW w:w="4248" w:type="dxa"/>
            <w:gridSpan w:val="2"/>
          </w:tcPr>
          <w:p w14:paraId="4FD2872C" w14:textId="77777777" w:rsidR="007F2DEE" w:rsidRPr="00D0583C" w:rsidRDefault="007F2DEE" w:rsidP="002E42DA">
            <w:pPr>
              <w:spacing w:line="360" w:lineRule="auto"/>
              <w:jc w:val="center"/>
              <w:rPr>
                <w:rFonts w:ascii="Arial" w:hAnsi="Arial" w:cs="Arial"/>
                <w:sz w:val="20"/>
                <w:szCs w:val="20"/>
              </w:rPr>
            </w:pPr>
            <w:r w:rsidRPr="00D0583C">
              <w:rPr>
                <w:rFonts w:ascii="Arial" w:hAnsi="Arial" w:cs="Arial"/>
                <w:noProof/>
                <w:sz w:val="20"/>
                <w:szCs w:val="20"/>
                <w:lang w:eastAsia="tr-TR"/>
              </w:rPr>
              <w:lastRenderedPageBreak/>
              <w:drawing>
                <wp:anchor distT="0" distB="0" distL="114300" distR="114300" simplePos="0" relativeHeight="251671552" behindDoc="1" locked="0" layoutInCell="1" allowOverlap="1" wp14:anchorId="5399C4C8" wp14:editId="4D1F1854">
                  <wp:simplePos x="0" y="0"/>
                  <wp:positionH relativeFrom="column">
                    <wp:posOffset>-13970</wp:posOffset>
                  </wp:positionH>
                  <wp:positionV relativeFrom="paragraph">
                    <wp:posOffset>226695</wp:posOffset>
                  </wp:positionV>
                  <wp:extent cx="556895" cy="491490"/>
                  <wp:effectExtent l="0" t="0" r="1905" b="3810"/>
                  <wp:wrapTight wrapText="bothSides">
                    <wp:wrapPolygon edited="0">
                      <wp:start x="0" y="0"/>
                      <wp:lineTo x="0" y="21209"/>
                      <wp:lineTo x="21181" y="21209"/>
                      <wp:lineTo x="21181" y="0"/>
                      <wp:lineTo x="0" y="0"/>
                    </wp:wrapPolygon>
                  </wp:wrapTight>
                  <wp:docPr id="1118339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6895" cy="491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r w:rsidRPr="00D0583C">
              <w:rPr>
                <w:rFonts w:ascii="Arial" w:hAnsi="Arial" w:cs="Arial"/>
                <w:sz w:val="20"/>
                <w:szCs w:val="20"/>
              </w:rPr>
              <w:t>YAKIN DOĞU ÜNİVERSİTESİ</w:t>
            </w:r>
          </w:p>
          <w:p w14:paraId="5A9883DE" w14:textId="77777777" w:rsidR="007F2DEE" w:rsidRPr="00FD663A" w:rsidRDefault="007F2DEE" w:rsidP="002E42DA">
            <w:pPr>
              <w:spacing w:line="360" w:lineRule="auto"/>
              <w:jc w:val="center"/>
              <w:rPr>
                <w:rFonts w:ascii="Arial" w:hAnsi="Arial" w:cs="Arial"/>
                <w:i/>
                <w:iCs/>
                <w:sz w:val="20"/>
                <w:szCs w:val="20"/>
              </w:rPr>
            </w:pPr>
            <w:r w:rsidRPr="00FD663A">
              <w:rPr>
                <w:rFonts w:ascii="Arial" w:hAnsi="Arial" w:cs="Arial"/>
                <w:i/>
                <w:iCs/>
                <w:sz w:val="20"/>
                <w:szCs w:val="20"/>
              </w:rPr>
              <w:t>NEAR EAST UNIVERSITY</w:t>
            </w:r>
          </w:p>
        </w:tc>
        <w:tc>
          <w:tcPr>
            <w:tcW w:w="4814" w:type="dxa"/>
            <w:gridSpan w:val="3"/>
          </w:tcPr>
          <w:p w14:paraId="2807B02B"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MİMARLIK FAKÜLTESİ</w:t>
            </w:r>
          </w:p>
          <w:p w14:paraId="49FE3744"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İÇ MİMARLIK BÖLÜMÜ</w:t>
            </w:r>
          </w:p>
          <w:p w14:paraId="389AF6C8" w14:textId="77777777" w:rsidR="007F2DEE" w:rsidRPr="003977CA" w:rsidRDefault="007F2DEE" w:rsidP="002E42DA">
            <w:pPr>
              <w:spacing w:line="360" w:lineRule="auto"/>
              <w:jc w:val="center"/>
              <w:rPr>
                <w:rFonts w:ascii="Arial" w:hAnsi="Arial" w:cs="Arial"/>
                <w:b/>
                <w:bCs/>
                <w:i/>
                <w:iCs/>
                <w:sz w:val="18"/>
                <w:szCs w:val="18"/>
              </w:rPr>
            </w:pPr>
            <w:r w:rsidRPr="003977CA">
              <w:rPr>
                <w:rFonts w:ascii="Arial" w:hAnsi="Arial" w:cs="Arial"/>
                <w:b/>
                <w:bCs/>
                <w:i/>
                <w:iCs/>
                <w:sz w:val="18"/>
                <w:szCs w:val="18"/>
              </w:rPr>
              <w:t>FACULTY OF ARCHITECTURE</w:t>
            </w:r>
          </w:p>
          <w:p w14:paraId="2BFA30A6" w14:textId="77777777" w:rsidR="007F2DEE" w:rsidRPr="00D0583C" w:rsidRDefault="007F2DEE" w:rsidP="002E42DA">
            <w:pPr>
              <w:spacing w:line="360" w:lineRule="auto"/>
              <w:jc w:val="center"/>
              <w:rPr>
                <w:rFonts w:ascii="Arial" w:hAnsi="Arial" w:cs="Arial"/>
                <w:sz w:val="20"/>
                <w:szCs w:val="20"/>
              </w:rPr>
            </w:pPr>
            <w:r w:rsidRPr="003977CA">
              <w:rPr>
                <w:rFonts w:ascii="Arial" w:hAnsi="Arial" w:cs="Arial"/>
                <w:b/>
                <w:bCs/>
                <w:i/>
                <w:iCs/>
                <w:sz w:val="18"/>
                <w:szCs w:val="18"/>
              </w:rPr>
              <w:t>DEPARTMENT OF INTERIOR ARCHITECTURE</w:t>
            </w:r>
          </w:p>
        </w:tc>
      </w:tr>
      <w:tr w:rsidR="007F2DEE" w:rsidRPr="00D0583C" w14:paraId="1B39067D" w14:textId="77777777" w:rsidTr="002E42DA">
        <w:trPr>
          <w:trHeight w:val="566"/>
        </w:trPr>
        <w:tc>
          <w:tcPr>
            <w:tcW w:w="9062" w:type="dxa"/>
            <w:gridSpan w:val="5"/>
          </w:tcPr>
          <w:p w14:paraId="1960375F" w14:textId="77777777" w:rsidR="007F2DEE" w:rsidRPr="00D0583C" w:rsidRDefault="007F2DEE" w:rsidP="002E42DA">
            <w:pPr>
              <w:spacing w:line="360" w:lineRule="auto"/>
              <w:jc w:val="center"/>
              <w:rPr>
                <w:rFonts w:ascii="Arial" w:hAnsi="Arial" w:cs="Arial"/>
                <w:b/>
                <w:bCs/>
                <w:sz w:val="20"/>
                <w:szCs w:val="20"/>
              </w:rPr>
            </w:pPr>
            <w:r w:rsidRPr="00D0583C">
              <w:rPr>
                <w:rFonts w:ascii="Arial" w:hAnsi="Arial" w:cs="Arial"/>
                <w:b/>
                <w:bCs/>
                <w:sz w:val="20"/>
                <w:szCs w:val="20"/>
              </w:rPr>
              <w:t>DERS KATALOG FORMU</w:t>
            </w:r>
            <w:r w:rsidRPr="00D0583C">
              <w:rPr>
                <w:rFonts w:ascii="Arial" w:hAnsi="Arial" w:cs="Arial"/>
                <w:b/>
                <w:bCs/>
                <w:sz w:val="20"/>
                <w:szCs w:val="20"/>
              </w:rPr>
              <w:br/>
            </w:r>
            <w:r w:rsidRPr="00FD663A">
              <w:rPr>
                <w:rFonts w:ascii="Arial" w:hAnsi="Arial" w:cs="Arial"/>
                <w:b/>
                <w:bCs/>
                <w:i/>
                <w:iCs/>
                <w:sz w:val="20"/>
                <w:szCs w:val="20"/>
              </w:rPr>
              <w:t>COURSE CATALOG FORM</w:t>
            </w:r>
          </w:p>
        </w:tc>
      </w:tr>
      <w:tr w:rsidR="007F2DEE" w:rsidRPr="00D0583C" w14:paraId="1D2F37E5" w14:textId="77777777" w:rsidTr="002E42DA">
        <w:tc>
          <w:tcPr>
            <w:tcW w:w="4248" w:type="dxa"/>
            <w:gridSpan w:val="2"/>
          </w:tcPr>
          <w:p w14:paraId="75BAAE1E"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Kodu ve Adı</w:t>
            </w:r>
            <w:r w:rsidRPr="00752497">
              <w:rPr>
                <w:rFonts w:ascii="Arial" w:hAnsi="Arial" w:cs="Arial"/>
                <w:sz w:val="18"/>
                <w:szCs w:val="18"/>
              </w:rPr>
              <w:t xml:space="preserve">: </w:t>
            </w:r>
          </w:p>
          <w:p w14:paraId="15B6A465"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ICM</w:t>
            </w:r>
            <w:r>
              <w:rPr>
                <w:rFonts w:ascii="Arial" w:hAnsi="Arial" w:cs="Arial"/>
                <w:sz w:val="18"/>
                <w:szCs w:val="18"/>
              </w:rPr>
              <w:t>4</w:t>
            </w:r>
            <w:r w:rsidRPr="00752497">
              <w:rPr>
                <w:rFonts w:ascii="Arial" w:hAnsi="Arial" w:cs="Arial"/>
                <w:sz w:val="18"/>
                <w:szCs w:val="18"/>
              </w:rPr>
              <w:t xml:space="preserve">01 İç Mimarlık Stüdyosu </w:t>
            </w:r>
            <w:r>
              <w:rPr>
                <w:rFonts w:ascii="Arial" w:hAnsi="Arial" w:cs="Arial"/>
                <w:sz w:val="18"/>
                <w:szCs w:val="18"/>
              </w:rPr>
              <w:t>V</w:t>
            </w:r>
          </w:p>
        </w:tc>
        <w:tc>
          <w:tcPr>
            <w:tcW w:w="4814" w:type="dxa"/>
            <w:gridSpan w:val="3"/>
          </w:tcPr>
          <w:p w14:paraId="1ACD74F6"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Course Code and Name</w:t>
            </w:r>
            <w:r w:rsidRPr="00752497">
              <w:rPr>
                <w:rFonts w:ascii="Arial" w:hAnsi="Arial" w:cs="Arial"/>
                <w:sz w:val="18"/>
                <w:szCs w:val="18"/>
              </w:rPr>
              <w:t>:</w:t>
            </w:r>
          </w:p>
          <w:p w14:paraId="570CB2AB"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IAR</w:t>
            </w:r>
            <w:r>
              <w:rPr>
                <w:rFonts w:ascii="Arial" w:hAnsi="Arial" w:cs="Arial"/>
                <w:sz w:val="18"/>
                <w:szCs w:val="18"/>
              </w:rPr>
              <w:t>4</w:t>
            </w:r>
            <w:r w:rsidRPr="00752497">
              <w:rPr>
                <w:rFonts w:ascii="Arial" w:hAnsi="Arial" w:cs="Arial"/>
                <w:sz w:val="18"/>
                <w:szCs w:val="18"/>
              </w:rPr>
              <w:t xml:space="preserve">01 Interior Design Studio </w:t>
            </w:r>
            <w:r>
              <w:rPr>
                <w:rFonts w:ascii="Arial" w:hAnsi="Arial" w:cs="Arial"/>
                <w:sz w:val="18"/>
                <w:szCs w:val="18"/>
              </w:rPr>
              <w:t>V</w:t>
            </w:r>
          </w:p>
        </w:tc>
      </w:tr>
      <w:tr w:rsidR="007F2DEE" w:rsidRPr="00D0583C" w14:paraId="553E7557" w14:textId="77777777" w:rsidTr="002E42DA">
        <w:tc>
          <w:tcPr>
            <w:tcW w:w="4248" w:type="dxa"/>
            <w:gridSpan w:val="2"/>
          </w:tcPr>
          <w:p w14:paraId="378003A4"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Ön koşul: </w:t>
            </w:r>
            <w:r w:rsidRPr="00752497">
              <w:rPr>
                <w:rFonts w:ascii="Arial" w:hAnsi="Arial" w:cs="Arial"/>
                <w:sz w:val="18"/>
                <w:szCs w:val="18"/>
              </w:rPr>
              <w:t>ICM</w:t>
            </w:r>
            <w:r>
              <w:rPr>
                <w:rFonts w:ascii="Arial" w:hAnsi="Arial" w:cs="Arial"/>
                <w:sz w:val="18"/>
                <w:szCs w:val="18"/>
              </w:rPr>
              <w:t>302 İç Mimarlık Stüdyosu IV</w:t>
            </w:r>
          </w:p>
        </w:tc>
        <w:tc>
          <w:tcPr>
            <w:tcW w:w="4814" w:type="dxa"/>
            <w:gridSpan w:val="3"/>
          </w:tcPr>
          <w:p w14:paraId="45186DF0"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Prerequisite: </w:t>
            </w:r>
            <w:r>
              <w:rPr>
                <w:rFonts w:ascii="Arial" w:hAnsi="Arial" w:cs="Arial"/>
                <w:sz w:val="18"/>
                <w:szCs w:val="18"/>
              </w:rPr>
              <w:t>IAR302 Interior Design Studio IV</w:t>
            </w:r>
          </w:p>
        </w:tc>
      </w:tr>
      <w:tr w:rsidR="007F2DEE" w:rsidRPr="00D0583C" w14:paraId="6D03145A" w14:textId="77777777" w:rsidTr="002E42DA">
        <w:tc>
          <w:tcPr>
            <w:tcW w:w="4248" w:type="dxa"/>
            <w:gridSpan w:val="2"/>
          </w:tcPr>
          <w:p w14:paraId="58286CAF"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Dili</w:t>
            </w:r>
            <w:r w:rsidRPr="00752497">
              <w:rPr>
                <w:rFonts w:ascii="Arial" w:hAnsi="Arial" w:cs="Arial"/>
                <w:sz w:val="18"/>
                <w:szCs w:val="18"/>
              </w:rPr>
              <w:t>: Türkçe</w:t>
            </w:r>
          </w:p>
        </w:tc>
        <w:tc>
          <w:tcPr>
            <w:tcW w:w="4814" w:type="dxa"/>
            <w:gridSpan w:val="3"/>
          </w:tcPr>
          <w:p w14:paraId="21DE6CDD"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 xml:space="preserve">Course Language: </w:t>
            </w:r>
            <w:r w:rsidRPr="00752497">
              <w:rPr>
                <w:rFonts w:ascii="Arial" w:hAnsi="Arial" w:cs="Arial"/>
                <w:sz w:val="18"/>
                <w:szCs w:val="18"/>
              </w:rPr>
              <w:t>English</w:t>
            </w:r>
          </w:p>
        </w:tc>
      </w:tr>
      <w:tr w:rsidR="007F2DEE" w:rsidRPr="00D0583C" w14:paraId="77F16A40" w14:textId="77777777" w:rsidTr="002E42DA">
        <w:trPr>
          <w:trHeight w:val="1028"/>
        </w:trPr>
        <w:tc>
          <w:tcPr>
            <w:tcW w:w="4248" w:type="dxa"/>
            <w:gridSpan w:val="2"/>
          </w:tcPr>
          <w:p w14:paraId="2A30B822"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Ders Türü: </w:t>
            </w:r>
            <w:r w:rsidRPr="00752497">
              <w:rPr>
                <w:rFonts w:ascii="Arial" w:hAnsi="Arial" w:cs="Arial"/>
                <w:sz w:val="18"/>
                <w:szCs w:val="18"/>
              </w:rPr>
              <w:t>Zorunlu</w:t>
            </w:r>
            <w:r w:rsidRPr="00752497">
              <w:rPr>
                <w:rFonts w:ascii="Arial" w:hAnsi="Arial" w:cs="Arial"/>
                <w:b/>
                <w:bCs/>
                <w:sz w:val="18"/>
                <w:szCs w:val="18"/>
              </w:rPr>
              <w:br/>
              <w:t xml:space="preserve">Yıl: </w:t>
            </w:r>
            <w:r w:rsidRPr="000C3DFC">
              <w:rPr>
                <w:rFonts w:ascii="Arial" w:hAnsi="Arial" w:cs="Arial"/>
                <w:sz w:val="18"/>
                <w:szCs w:val="18"/>
              </w:rPr>
              <w:t>Dördüncü</w:t>
            </w:r>
            <w:r>
              <w:rPr>
                <w:rFonts w:ascii="Arial" w:hAnsi="Arial" w:cs="Arial"/>
                <w:b/>
                <w:bCs/>
                <w:sz w:val="18"/>
                <w:szCs w:val="18"/>
              </w:rPr>
              <w:t xml:space="preserve"> </w:t>
            </w:r>
            <w:r w:rsidRPr="00752497">
              <w:rPr>
                <w:rFonts w:ascii="Arial" w:hAnsi="Arial" w:cs="Arial"/>
                <w:sz w:val="18"/>
                <w:szCs w:val="18"/>
              </w:rPr>
              <w:t>Sınıf</w:t>
            </w:r>
            <w:r w:rsidRPr="00752497">
              <w:rPr>
                <w:rFonts w:ascii="Arial" w:hAnsi="Arial" w:cs="Arial"/>
                <w:b/>
                <w:bCs/>
                <w:sz w:val="18"/>
                <w:szCs w:val="18"/>
              </w:rPr>
              <w:br/>
              <w:t xml:space="preserve">Dönem: </w:t>
            </w:r>
            <w:r w:rsidRPr="00752497">
              <w:rPr>
                <w:rFonts w:ascii="Arial" w:hAnsi="Arial" w:cs="Arial"/>
                <w:sz w:val="18"/>
                <w:szCs w:val="18"/>
              </w:rPr>
              <w:t xml:space="preserve">Güz </w:t>
            </w:r>
            <w:r>
              <w:rPr>
                <w:rFonts w:ascii="Arial" w:hAnsi="Arial" w:cs="Arial"/>
                <w:sz w:val="18"/>
                <w:szCs w:val="18"/>
              </w:rPr>
              <w:t>Dönemi</w:t>
            </w:r>
          </w:p>
        </w:tc>
        <w:tc>
          <w:tcPr>
            <w:tcW w:w="4814" w:type="dxa"/>
            <w:gridSpan w:val="3"/>
          </w:tcPr>
          <w:p w14:paraId="2A14B85C"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Course Type: </w:t>
            </w:r>
            <w:r w:rsidRPr="00752497">
              <w:rPr>
                <w:rFonts w:ascii="Arial" w:hAnsi="Arial" w:cs="Arial"/>
                <w:sz w:val="18"/>
                <w:szCs w:val="18"/>
              </w:rPr>
              <w:t>Core (Compulsory)</w:t>
            </w:r>
            <w:r w:rsidRPr="00752497">
              <w:rPr>
                <w:rFonts w:ascii="Arial" w:hAnsi="Arial" w:cs="Arial"/>
                <w:b/>
                <w:bCs/>
                <w:sz w:val="18"/>
                <w:szCs w:val="18"/>
              </w:rPr>
              <w:br/>
              <w:t xml:space="preserve">Year: </w:t>
            </w:r>
            <w:r>
              <w:rPr>
                <w:rFonts w:ascii="Arial" w:hAnsi="Arial" w:cs="Arial"/>
                <w:sz w:val="18"/>
                <w:szCs w:val="18"/>
              </w:rPr>
              <w:t xml:space="preserve">Fourth </w:t>
            </w:r>
            <w:r w:rsidRPr="00752497">
              <w:rPr>
                <w:rFonts w:ascii="Arial" w:hAnsi="Arial" w:cs="Arial"/>
                <w:sz w:val="18"/>
                <w:szCs w:val="18"/>
              </w:rPr>
              <w:t>Year</w:t>
            </w:r>
            <w:r w:rsidRPr="00752497">
              <w:rPr>
                <w:rFonts w:ascii="Arial" w:hAnsi="Arial" w:cs="Arial"/>
                <w:b/>
                <w:bCs/>
                <w:sz w:val="18"/>
                <w:szCs w:val="18"/>
              </w:rPr>
              <w:br/>
              <w:t xml:space="preserve">Semester: </w:t>
            </w:r>
            <w:r w:rsidRPr="00752497">
              <w:rPr>
                <w:rFonts w:ascii="Arial" w:hAnsi="Arial" w:cs="Arial"/>
                <w:sz w:val="18"/>
                <w:szCs w:val="18"/>
              </w:rPr>
              <w:t>Fall Semester</w:t>
            </w:r>
          </w:p>
        </w:tc>
      </w:tr>
      <w:tr w:rsidR="007F2DEE" w:rsidRPr="00D0583C" w14:paraId="6797F618" w14:textId="77777777" w:rsidTr="002E42DA">
        <w:trPr>
          <w:trHeight w:val="701"/>
        </w:trPr>
        <w:tc>
          <w:tcPr>
            <w:tcW w:w="2085" w:type="dxa"/>
            <w:vMerge w:val="restart"/>
          </w:tcPr>
          <w:p w14:paraId="0386085F" w14:textId="77777777" w:rsidR="007F2DEE" w:rsidRPr="00752497" w:rsidRDefault="007F2DEE" w:rsidP="002E42DA">
            <w:pPr>
              <w:spacing w:line="360" w:lineRule="auto"/>
              <w:jc w:val="center"/>
              <w:rPr>
                <w:rFonts w:ascii="Arial" w:hAnsi="Arial" w:cs="Arial"/>
                <w:b/>
                <w:bCs/>
                <w:sz w:val="18"/>
                <w:szCs w:val="18"/>
              </w:rPr>
            </w:pPr>
          </w:p>
          <w:p w14:paraId="47FBE660"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Kredi</w:t>
            </w:r>
            <w:r w:rsidRPr="00752497">
              <w:rPr>
                <w:rFonts w:ascii="Arial" w:hAnsi="Arial" w:cs="Arial"/>
                <w:b/>
                <w:bCs/>
                <w:sz w:val="18"/>
                <w:szCs w:val="18"/>
              </w:rPr>
              <w:br/>
              <w:t>Credits</w:t>
            </w:r>
          </w:p>
        </w:tc>
        <w:tc>
          <w:tcPr>
            <w:tcW w:w="2163" w:type="dxa"/>
            <w:vMerge w:val="restart"/>
          </w:tcPr>
          <w:p w14:paraId="25C1BDC1" w14:textId="77777777" w:rsidR="007F2DEE" w:rsidRPr="00752497" w:rsidRDefault="007F2DEE" w:rsidP="002E42DA">
            <w:pPr>
              <w:spacing w:line="360" w:lineRule="auto"/>
              <w:jc w:val="center"/>
              <w:rPr>
                <w:rFonts w:ascii="Arial" w:hAnsi="Arial" w:cs="Arial"/>
                <w:b/>
                <w:bCs/>
                <w:sz w:val="18"/>
                <w:szCs w:val="18"/>
              </w:rPr>
            </w:pPr>
          </w:p>
          <w:p w14:paraId="14995687" w14:textId="77777777" w:rsidR="007F2DEE" w:rsidRPr="00752497" w:rsidRDefault="007F2DEE" w:rsidP="002E42DA">
            <w:pPr>
              <w:spacing w:line="360" w:lineRule="auto"/>
              <w:jc w:val="center"/>
              <w:rPr>
                <w:rFonts w:ascii="Arial" w:hAnsi="Arial" w:cs="Arial"/>
                <w:b/>
                <w:bCs/>
                <w:sz w:val="18"/>
                <w:szCs w:val="18"/>
              </w:rPr>
            </w:pPr>
            <w:r w:rsidRPr="00752497">
              <w:rPr>
                <w:rFonts w:ascii="Arial" w:hAnsi="Arial" w:cs="Arial"/>
                <w:b/>
                <w:bCs/>
                <w:sz w:val="18"/>
                <w:szCs w:val="18"/>
              </w:rPr>
              <w:t xml:space="preserve">AKTS </w:t>
            </w:r>
            <w:r w:rsidRPr="00752497">
              <w:rPr>
                <w:rFonts w:ascii="Arial" w:hAnsi="Arial" w:cs="Arial"/>
                <w:b/>
                <w:bCs/>
                <w:sz w:val="18"/>
                <w:szCs w:val="18"/>
              </w:rPr>
              <w:br/>
              <w:t xml:space="preserve">ECTS </w:t>
            </w:r>
          </w:p>
        </w:tc>
        <w:tc>
          <w:tcPr>
            <w:tcW w:w="4814" w:type="dxa"/>
            <w:gridSpan w:val="3"/>
          </w:tcPr>
          <w:p w14:paraId="59994279"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 Uygulaması, Saat/Hafta</w:t>
            </w:r>
            <w:r w:rsidRPr="00752497">
              <w:rPr>
                <w:rFonts w:ascii="Arial" w:hAnsi="Arial" w:cs="Arial"/>
                <w:b/>
                <w:bCs/>
                <w:sz w:val="18"/>
                <w:szCs w:val="18"/>
              </w:rPr>
              <w:br/>
              <w:t>Course Implementation, Hours/Week</w:t>
            </w:r>
          </w:p>
        </w:tc>
      </w:tr>
      <w:tr w:rsidR="007F2DEE" w:rsidRPr="00D0583C" w14:paraId="70AEC9C8" w14:textId="77777777" w:rsidTr="002E42DA">
        <w:tc>
          <w:tcPr>
            <w:tcW w:w="2085" w:type="dxa"/>
            <w:vMerge/>
          </w:tcPr>
          <w:p w14:paraId="4BC8E443" w14:textId="77777777" w:rsidR="007F2DEE" w:rsidRPr="00752497" w:rsidRDefault="007F2DEE" w:rsidP="002E42DA">
            <w:pPr>
              <w:spacing w:line="360" w:lineRule="auto"/>
              <w:jc w:val="center"/>
              <w:rPr>
                <w:rFonts w:ascii="Arial" w:hAnsi="Arial" w:cs="Arial"/>
                <w:sz w:val="18"/>
                <w:szCs w:val="18"/>
              </w:rPr>
            </w:pPr>
          </w:p>
        </w:tc>
        <w:tc>
          <w:tcPr>
            <w:tcW w:w="2163" w:type="dxa"/>
            <w:vMerge/>
          </w:tcPr>
          <w:p w14:paraId="74E9CD9B" w14:textId="77777777" w:rsidR="007F2DEE" w:rsidRPr="00752497" w:rsidRDefault="007F2DEE" w:rsidP="002E42DA">
            <w:pPr>
              <w:spacing w:line="360" w:lineRule="auto"/>
              <w:jc w:val="center"/>
              <w:rPr>
                <w:rFonts w:ascii="Arial" w:hAnsi="Arial" w:cs="Arial"/>
                <w:sz w:val="18"/>
                <w:szCs w:val="18"/>
              </w:rPr>
            </w:pPr>
          </w:p>
        </w:tc>
        <w:tc>
          <w:tcPr>
            <w:tcW w:w="1793" w:type="dxa"/>
          </w:tcPr>
          <w:p w14:paraId="4881A965"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w:t>
            </w:r>
            <w:r w:rsidRPr="00752497">
              <w:rPr>
                <w:rFonts w:ascii="Arial" w:hAnsi="Arial" w:cs="Arial"/>
                <w:b/>
                <w:bCs/>
                <w:sz w:val="18"/>
                <w:szCs w:val="18"/>
              </w:rPr>
              <w:br/>
              <w:t>(Theoretical)</w:t>
            </w:r>
          </w:p>
        </w:tc>
        <w:tc>
          <w:tcPr>
            <w:tcW w:w="1563" w:type="dxa"/>
          </w:tcPr>
          <w:p w14:paraId="314C6BB9"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Uygulama</w:t>
            </w:r>
            <w:r w:rsidRPr="00752497">
              <w:rPr>
                <w:rFonts w:ascii="Arial" w:hAnsi="Arial" w:cs="Arial"/>
                <w:b/>
                <w:bCs/>
                <w:sz w:val="18"/>
                <w:szCs w:val="18"/>
              </w:rPr>
              <w:br/>
              <w:t>(Tutorial)</w:t>
            </w:r>
          </w:p>
        </w:tc>
        <w:tc>
          <w:tcPr>
            <w:tcW w:w="1458" w:type="dxa"/>
          </w:tcPr>
          <w:p w14:paraId="5BCD5E7D"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Laboratuar</w:t>
            </w:r>
            <w:r w:rsidRPr="00752497">
              <w:rPr>
                <w:rFonts w:ascii="Arial" w:hAnsi="Arial" w:cs="Arial"/>
                <w:b/>
                <w:bCs/>
                <w:sz w:val="18"/>
                <w:szCs w:val="18"/>
              </w:rPr>
              <w:br/>
              <w:t>(Laboratory)</w:t>
            </w:r>
          </w:p>
        </w:tc>
      </w:tr>
      <w:tr w:rsidR="007F2DEE" w:rsidRPr="00D0583C" w14:paraId="364D3FBD" w14:textId="77777777" w:rsidTr="002E42DA">
        <w:tc>
          <w:tcPr>
            <w:tcW w:w="2085" w:type="dxa"/>
          </w:tcPr>
          <w:p w14:paraId="7C7FFED4"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5</w:t>
            </w:r>
          </w:p>
        </w:tc>
        <w:tc>
          <w:tcPr>
            <w:tcW w:w="2163" w:type="dxa"/>
          </w:tcPr>
          <w:p w14:paraId="556010E9"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1</w:t>
            </w:r>
            <w:r>
              <w:rPr>
                <w:rFonts w:ascii="Arial" w:hAnsi="Arial" w:cs="Arial"/>
                <w:sz w:val="18"/>
                <w:szCs w:val="18"/>
              </w:rPr>
              <w:t>2</w:t>
            </w:r>
          </w:p>
        </w:tc>
        <w:tc>
          <w:tcPr>
            <w:tcW w:w="1793" w:type="dxa"/>
          </w:tcPr>
          <w:p w14:paraId="6175AB43"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2</w:t>
            </w:r>
          </w:p>
        </w:tc>
        <w:tc>
          <w:tcPr>
            <w:tcW w:w="1563" w:type="dxa"/>
          </w:tcPr>
          <w:p w14:paraId="7A380367"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6</w:t>
            </w:r>
          </w:p>
        </w:tc>
        <w:tc>
          <w:tcPr>
            <w:tcW w:w="1458" w:type="dxa"/>
          </w:tcPr>
          <w:p w14:paraId="51E76CFE"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0</w:t>
            </w:r>
          </w:p>
        </w:tc>
      </w:tr>
      <w:tr w:rsidR="007F2DEE" w:rsidRPr="00D0583C" w14:paraId="160D536E" w14:textId="77777777" w:rsidTr="002E42DA">
        <w:tc>
          <w:tcPr>
            <w:tcW w:w="2085" w:type="dxa"/>
          </w:tcPr>
          <w:p w14:paraId="4C930BFA" w14:textId="77777777" w:rsidR="007F2DEE" w:rsidRPr="00A20EAA" w:rsidRDefault="007F2DEE" w:rsidP="002E42DA">
            <w:pPr>
              <w:spacing w:line="360" w:lineRule="auto"/>
              <w:rPr>
                <w:rFonts w:ascii="Arial" w:hAnsi="Arial" w:cs="Arial"/>
                <w:b/>
                <w:sz w:val="16"/>
                <w:szCs w:val="16"/>
              </w:rPr>
            </w:pPr>
          </w:p>
          <w:p w14:paraId="403F5940" w14:textId="77777777" w:rsidR="007F2DEE" w:rsidRPr="00A20EAA" w:rsidRDefault="007F2DEE" w:rsidP="002E42DA">
            <w:pPr>
              <w:spacing w:line="360" w:lineRule="auto"/>
              <w:rPr>
                <w:rFonts w:ascii="Arial" w:hAnsi="Arial" w:cs="Arial"/>
                <w:b/>
                <w:sz w:val="16"/>
                <w:szCs w:val="16"/>
              </w:rPr>
            </w:pPr>
            <w:r w:rsidRPr="00A20EAA">
              <w:rPr>
                <w:rFonts w:ascii="Arial" w:hAnsi="Arial" w:cs="Arial"/>
                <w:b/>
                <w:sz w:val="16"/>
                <w:szCs w:val="16"/>
              </w:rPr>
              <w:t>Proje Koordinatörü:</w:t>
            </w:r>
          </w:p>
          <w:p w14:paraId="594FC783" w14:textId="77777777" w:rsidR="007F2DEE" w:rsidRPr="00A20EAA" w:rsidRDefault="007F2DEE" w:rsidP="002E42DA">
            <w:pPr>
              <w:spacing w:line="360" w:lineRule="auto"/>
              <w:rPr>
                <w:rFonts w:ascii="Arial" w:hAnsi="Arial" w:cs="Arial"/>
                <w:sz w:val="16"/>
                <w:szCs w:val="16"/>
              </w:rPr>
            </w:pPr>
            <w:r w:rsidRPr="00A20EAA">
              <w:rPr>
                <w:rFonts w:ascii="Arial" w:hAnsi="Arial" w:cs="Arial"/>
                <w:b/>
                <w:sz w:val="16"/>
                <w:szCs w:val="16"/>
              </w:rPr>
              <w:t>Project Coordinator:</w:t>
            </w:r>
          </w:p>
        </w:tc>
        <w:tc>
          <w:tcPr>
            <w:tcW w:w="2163" w:type="dxa"/>
          </w:tcPr>
          <w:p w14:paraId="64A5CF91" w14:textId="77777777" w:rsidR="007F2DEE" w:rsidRPr="00A20EAA" w:rsidRDefault="007F2DEE" w:rsidP="002E42DA">
            <w:pPr>
              <w:spacing w:line="360" w:lineRule="auto"/>
              <w:jc w:val="center"/>
              <w:rPr>
                <w:rFonts w:ascii="Arial" w:hAnsi="Arial" w:cs="Arial"/>
                <w:sz w:val="16"/>
                <w:szCs w:val="16"/>
              </w:rPr>
            </w:pPr>
          </w:p>
        </w:tc>
        <w:tc>
          <w:tcPr>
            <w:tcW w:w="1793" w:type="dxa"/>
          </w:tcPr>
          <w:p w14:paraId="4818EBDB" w14:textId="77777777" w:rsidR="007F2DEE" w:rsidRPr="00A20EAA" w:rsidRDefault="007F2DEE" w:rsidP="002E42DA">
            <w:pPr>
              <w:rPr>
                <w:rFonts w:ascii="Arial" w:hAnsi="Arial" w:cs="Arial"/>
                <w:b/>
                <w:bCs/>
                <w:sz w:val="16"/>
                <w:szCs w:val="16"/>
              </w:rPr>
            </w:pPr>
            <w:r w:rsidRPr="00A20EAA">
              <w:rPr>
                <w:rFonts w:ascii="Arial" w:hAnsi="Arial" w:cs="Arial"/>
                <w:b/>
                <w:bCs/>
                <w:sz w:val="16"/>
                <w:szCs w:val="16"/>
              </w:rPr>
              <w:t>Proje Grup Yürütücüsü/</w:t>
            </w:r>
          </w:p>
          <w:p w14:paraId="7F1D05E6" w14:textId="77777777" w:rsidR="007F2DEE" w:rsidRPr="00A20EAA" w:rsidRDefault="007F2DEE" w:rsidP="002E42DA">
            <w:pPr>
              <w:spacing w:line="360" w:lineRule="auto"/>
              <w:rPr>
                <w:rFonts w:ascii="Arial" w:hAnsi="Arial" w:cs="Arial"/>
                <w:b/>
                <w:bCs/>
                <w:sz w:val="16"/>
                <w:szCs w:val="16"/>
              </w:rPr>
            </w:pPr>
            <w:r w:rsidRPr="00A20EAA">
              <w:rPr>
                <w:rFonts w:ascii="Arial" w:hAnsi="Arial" w:cs="Arial"/>
                <w:b/>
                <w:bCs/>
                <w:sz w:val="16"/>
                <w:szCs w:val="16"/>
              </w:rPr>
              <w:t>Yürütücüleri:</w:t>
            </w:r>
          </w:p>
          <w:p w14:paraId="1778447D" w14:textId="77777777" w:rsidR="007F2DEE" w:rsidRPr="00A20EAA" w:rsidRDefault="007F2DEE" w:rsidP="002E42DA">
            <w:pPr>
              <w:spacing w:line="276" w:lineRule="auto"/>
              <w:rPr>
                <w:rFonts w:ascii="Arial" w:hAnsi="Arial" w:cs="Arial"/>
                <w:b/>
                <w:bCs/>
                <w:sz w:val="16"/>
                <w:szCs w:val="16"/>
              </w:rPr>
            </w:pPr>
            <w:r w:rsidRPr="00A20EAA">
              <w:rPr>
                <w:rFonts w:ascii="Arial" w:hAnsi="Arial" w:cs="Arial"/>
                <w:b/>
                <w:bCs/>
                <w:sz w:val="16"/>
                <w:szCs w:val="16"/>
              </w:rPr>
              <w:t>Project Studio Instructor(s):</w:t>
            </w:r>
          </w:p>
        </w:tc>
        <w:tc>
          <w:tcPr>
            <w:tcW w:w="3021" w:type="dxa"/>
            <w:gridSpan w:val="2"/>
          </w:tcPr>
          <w:p w14:paraId="7BE83384" w14:textId="77777777" w:rsidR="007F2DEE" w:rsidRDefault="007F2DEE" w:rsidP="002E42DA">
            <w:pPr>
              <w:spacing w:line="360" w:lineRule="auto"/>
              <w:jc w:val="center"/>
              <w:rPr>
                <w:rFonts w:ascii="Arial" w:hAnsi="Arial" w:cs="Arial"/>
                <w:sz w:val="20"/>
                <w:szCs w:val="20"/>
              </w:rPr>
            </w:pPr>
          </w:p>
        </w:tc>
      </w:tr>
      <w:tr w:rsidR="007F2DEE" w:rsidRPr="00D0583C" w14:paraId="76F2844D" w14:textId="77777777" w:rsidTr="002E42DA">
        <w:trPr>
          <w:trHeight w:val="1772"/>
        </w:trPr>
        <w:tc>
          <w:tcPr>
            <w:tcW w:w="2085" w:type="dxa"/>
            <w:vMerge w:val="restart"/>
          </w:tcPr>
          <w:p w14:paraId="18465BD6" w14:textId="77777777" w:rsidR="007F2DEE" w:rsidRDefault="007F2DEE" w:rsidP="002E42DA">
            <w:pPr>
              <w:spacing w:line="360" w:lineRule="auto"/>
              <w:rPr>
                <w:rFonts w:ascii="Arial" w:hAnsi="Arial" w:cs="Arial"/>
                <w:b/>
                <w:bCs/>
                <w:sz w:val="20"/>
                <w:szCs w:val="20"/>
              </w:rPr>
            </w:pPr>
          </w:p>
          <w:p w14:paraId="5E3DCF0C" w14:textId="77777777" w:rsidR="007F2DEE" w:rsidRDefault="007F2DEE" w:rsidP="002E42DA">
            <w:pPr>
              <w:spacing w:line="360" w:lineRule="auto"/>
              <w:rPr>
                <w:rFonts w:ascii="Arial" w:hAnsi="Arial" w:cs="Arial"/>
                <w:b/>
                <w:bCs/>
                <w:sz w:val="20"/>
                <w:szCs w:val="20"/>
              </w:rPr>
            </w:pPr>
          </w:p>
          <w:p w14:paraId="043CE2F1" w14:textId="77777777" w:rsidR="007F2DEE" w:rsidRDefault="007F2DEE" w:rsidP="002E42DA">
            <w:pPr>
              <w:spacing w:line="360" w:lineRule="auto"/>
              <w:rPr>
                <w:rFonts w:ascii="Arial" w:hAnsi="Arial" w:cs="Arial"/>
                <w:b/>
                <w:bCs/>
                <w:sz w:val="20"/>
                <w:szCs w:val="20"/>
              </w:rPr>
            </w:pPr>
          </w:p>
          <w:p w14:paraId="2EDAFA63" w14:textId="77777777" w:rsidR="007F2DEE" w:rsidRDefault="007F2DEE" w:rsidP="002E42DA">
            <w:pPr>
              <w:spacing w:line="360" w:lineRule="auto"/>
              <w:rPr>
                <w:rFonts w:ascii="Arial" w:hAnsi="Arial" w:cs="Arial"/>
                <w:b/>
                <w:bCs/>
                <w:sz w:val="20"/>
                <w:szCs w:val="20"/>
              </w:rPr>
            </w:pPr>
          </w:p>
          <w:p w14:paraId="21C482B5" w14:textId="77777777" w:rsidR="007F2DEE" w:rsidRPr="00D0583C" w:rsidRDefault="007F2DEE" w:rsidP="002E42DA">
            <w:pPr>
              <w:spacing w:line="360" w:lineRule="auto"/>
              <w:rPr>
                <w:rFonts w:ascii="Arial" w:hAnsi="Arial" w:cs="Arial"/>
                <w:sz w:val="20"/>
                <w:szCs w:val="20"/>
              </w:rPr>
            </w:pPr>
            <w:r w:rsidRPr="005E4CD6">
              <w:rPr>
                <w:rFonts w:ascii="Arial" w:hAnsi="Arial" w:cs="Arial"/>
                <w:b/>
                <w:bCs/>
                <w:sz w:val="20"/>
                <w:szCs w:val="20"/>
              </w:rPr>
              <w:t>Dersin Tanımı</w:t>
            </w:r>
            <w:r w:rsidRPr="005E4CD6">
              <w:rPr>
                <w:rFonts w:ascii="Arial" w:hAnsi="Arial" w:cs="Arial"/>
                <w:b/>
                <w:bCs/>
                <w:sz w:val="20"/>
                <w:szCs w:val="20"/>
              </w:rPr>
              <w:br/>
              <w:t>Course Description</w:t>
            </w:r>
          </w:p>
        </w:tc>
        <w:tc>
          <w:tcPr>
            <w:tcW w:w="6977" w:type="dxa"/>
            <w:gridSpan w:val="4"/>
          </w:tcPr>
          <w:p w14:paraId="0AD70BF6" w14:textId="77777777" w:rsidR="007F2DEE" w:rsidRPr="004B7B1C" w:rsidRDefault="007F2DEE" w:rsidP="002E42DA">
            <w:pPr>
              <w:jc w:val="both"/>
              <w:rPr>
                <w:rFonts w:ascii="Arial" w:hAnsi="Arial" w:cs="Arial"/>
                <w:sz w:val="16"/>
                <w:szCs w:val="16"/>
              </w:rPr>
            </w:pPr>
            <w:r w:rsidRPr="00C279D2">
              <w:rPr>
                <w:rFonts w:ascii="Arial" w:hAnsi="Arial" w:cs="Arial"/>
                <w:sz w:val="16"/>
                <w:szCs w:val="16"/>
              </w:rPr>
              <w:t>Bu ders, iç mimari tasarımı yönlendiren planlama ve programlama kararlarının kapsamlı biçimde incelenmesini amaçlamaktadır. İşlev, biçim ve teknoloji kavramları arasındaki karşılıklı ilişkiler farklı ölçeklerde sorgulanarak, tasarım sürecine yön veren temel ilkeler irdelenmektedir. Kullanıcı gereksinimlerinin analizi ve değerlendirilmesi doğrultusunda, iç mekân deneyimini oluşturan bileşenlerin bütüncül bir yaklaşımla ele alınması hedeflenmektedir. Ders kapsamında, iç mimari çevreye ilişkin kavramsal araştırmalar yürütülmekte, biçimsel ifade ve uygulama çalışmaları gerçekleştirilmektedir. Ayrıca, tarihî ve kültürel değere sahip yapıların çağdaş gereksinimler doğrultusunda yeniden işlevlendirilmesine yönelik tasarım stratejileri geliştirilmektedir. Bu süreç, hem kuramsal hem de uygulamalı düzeyde ele alınarak, iç mimari tasarımın kavramsal, mekânsal ve teknolojik boyutlarının bütünleştirilmesini amaçlamaktadır.</w:t>
            </w:r>
          </w:p>
        </w:tc>
      </w:tr>
      <w:tr w:rsidR="007F2DEE" w:rsidRPr="00D0583C" w14:paraId="5C6A8B97" w14:textId="77777777" w:rsidTr="002E42DA">
        <w:trPr>
          <w:trHeight w:val="178"/>
        </w:trPr>
        <w:tc>
          <w:tcPr>
            <w:tcW w:w="2085" w:type="dxa"/>
            <w:vMerge/>
          </w:tcPr>
          <w:p w14:paraId="50CA770E" w14:textId="77777777" w:rsidR="007F2DEE" w:rsidRPr="00564A95" w:rsidRDefault="007F2DEE" w:rsidP="002E42DA">
            <w:pPr>
              <w:spacing w:line="360" w:lineRule="auto"/>
              <w:rPr>
                <w:rFonts w:ascii="Arial" w:hAnsi="Arial" w:cs="Arial"/>
                <w:b/>
                <w:bCs/>
                <w:sz w:val="20"/>
                <w:szCs w:val="20"/>
              </w:rPr>
            </w:pPr>
          </w:p>
        </w:tc>
        <w:tc>
          <w:tcPr>
            <w:tcW w:w="6977" w:type="dxa"/>
            <w:gridSpan w:val="4"/>
          </w:tcPr>
          <w:p w14:paraId="0246424F" w14:textId="77777777" w:rsidR="007F2DEE" w:rsidRPr="00564A95" w:rsidRDefault="007F2DEE" w:rsidP="002E42DA">
            <w:pPr>
              <w:jc w:val="both"/>
              <w:rPr>
                <w:rFonts w:ascii="Arial" w:hAnsi="Arial" w:cs="Arial"/>
                <w:sz w:val="16"/>
                <w:szCs w:val="16"/>
              </w:rPr>
            </w:pPr>
            <w:r w:rsidRPr="00973F12">
              <w:rPr>
                <w:rFonts w:ascii="Arial" w:hAnsi="Arial" w:cs="Arial"/>
                <w:sz w:val="16"/>
                <w:szCs w:val="16"/>
              </w:rPr>
              <w:t>The course aims to provide a comprehensive understanding of the planning and programming decisions that guide interior architectural design. It critically examines the interrelations among function, form, and technology across different scales, exploring the fundamental principles that inform the design process. Emphasis is placed on the analysis and evaluation of user requirements and the holistic consideration of the components that shape the interior spatial experience. Within this framework, students engage in conceptual research, formal expression, and applied design studies related to the interior environment. In addition, the course focuses on developing design strategies for the adaptive reuse of buildings with historical and cultural significance in response to contemporary needs. Through both theoretical and practical approaches, the course seeks to integrate the conceptual, spatial, and technological dimensions of interior architectural design.</w:t>
            </w:r>
          </w:p>
        </w:tc>
      </w:tr>
      <w:tr w:rsidR="007F2DEE" w:rsidRPr="00D0583C" w14:paraId="7949DB21" w14:textId="77777777" w:rsidTr="002E42DA">
        <w:trPr>
          <w:trHeight w:val="1551"/>
        </w:trPr>
        <w:tc>
          <w:tcPr>
            <w:tcW w:w="2085" w:type="dxa"/>
            <w:vMerge w:val="restart"/>
          </w:tcPr>
          <w:p w14:paraId="7E7A1737" w14:textId="77777777" w:rsidR="007F2DEE" w:rsidRDefault="007F2DEE" w:rsidP="002E42DA">
            <w:pPr>
              <w:spacing w:line="360" w:lineRule="auto"/>
              <w:rPr>
                <w:rFonts w:ascii="Arial" w:hAnsi="Arial" w:cs="Arial"/>
                <w:b/>
                <w:bCs/>
                <w:sz w:val="20"/>
                <w:szCs w:val="20"/>
              </w:rPr>
            </w:pPr>
          </w:p>
          <w:p w14:paraId="2CD99763" w14:textId="77777777" w:rsidR="007F2DEE" w:rsidRDefault="007F2DEE" w:rsidP="002E42DA">
            <w:pPr>
              <w:spacing w:line="360" w:lineRule="auto"/>
              <w:rPr>
                <w:rFonts w:ascii="Arial" w:hAnsi="Arial" w:cs="Arial"/>
                <w:b/>
                <w:bCs/>
                <w:sz w:val="20"/>
                <w:szCs w:val="20"/>
              </w:rPr>
            </w:pPr>
          </w:p>
          <w:p w14:paraId="329174ED" w14:textId="77777777" w:rsidR="007F2DEE" w:rsidRDefault="007F2DEE" w:rsidP="002E42DA">
            <w:pPr>
              <w:spacing w:line="360" w:lineRule="auto"/>
              <w:rPr>
                <w:rFonts w:ascii="Arial" w:hAnsi="Arial" w:cs="Arial"/>
                <w:b/>
                <w:bCs/>
                <w:sz w:val="20"/>
                <w:szCs w:val="20"/>
              </w:rPr>
            </w:pPr>
          </w:p>
          <w:p w14:paraId="113F7846" w14:textId="77777777" w:rsidR="007F2DEE" w:rsidRDefault="007F2DEE" w:rsidP="002E42DA">
            <w:pPr>
              <w:spacing w:line="360" w:lineRule="auto"/>
              <w:rPr>
                <w:rFonts w:ascii="Arial" w:hAnsi="Arial" w:cs="Arial"/>
                <w:b/>
                <w:bCs/>
                <w:sz w:val="20"/>
                <w:szCs w:val="20"/>
              </w:rPr>
            </w:pPr>
          </w:p>
          <w:p w14:paraId="4AF5D68B" w14:textId="77777777" w:rsidR="007F2DEE" w:rsidRPr="00564A95" w:rsidRDefault="007F2DEE" w:rsidP="002E42DA">
            <w:pPr>
              <w:spacing w:line="360" w:lineRule="auto"/>
              <w:rPr>
                <w:rFonts w:ascii="Arial" w:hAnsi="Arial" w:cs="Arial"/>
                <w:b/>
                <w:bCs/>
                <w:sz w:val="20"/>
                <w:szCs w:val="20"/>
              </w:rPr>
            </w:pPr>
            <w:r w:rsidRPr="001624CD">
              <w:rPr>
                <w:rFonts w:ascii="Arial" w:hAnsi="Arial" w:cs="Arial"/>
                <w:b/>
                <w:bCs/>
                <w:sz w:val="20"/>
                <w:szCs w:val="20"/>
              </w:rPr>
              <w:t>Dersin Amacı</w:t>
            </w:r>
            <w:r w:rsidRPr="001624CD">
              <w:rPr>
                <w:rFonts w:ascii="Arial" w:hAnsi="Arial" w:cs="Arial"/>
                <w:b/>
                <w:bCs/>
                <w:sz w:val="20"/>
                <w:szCs w:val="20"/>
              </w:rPr>
              <w:br/>
              <w:t>Course Objectives</w:t>
            </w:r>
          </w:p>
        </w:tc>
        <w:tc>
          <w:tcPr>
            <w:tcW w:w="6977" w:type="dxa"/>
            <w:gridSpan w:val="4"/>
          </w:tcPr>
          <w:p w14:paraId="5434666A" w14:textId="77777777" w:rsidR="007F2DEE" w:rsidRPr="00A9705B" w:rsidRDefault="007F2DEE" w:rsidP="002E42DA">
            <w:pPr>
              <w:jc w:val="both"/>
              <w:rPr>
                <w:rFonts w:ascii="Arial" w:hAnsi="Arial" w:cs="Arial"/>
                <w:sz w:val="16"/>
                <w:szCs w:val="16"/>
              </w:rPr>
            </w:pPr>
            <w:r w:rsidRPr="000F7A63">
              <w:rPr>
                <w:rFonts w:ascii="Arial" w:hAnsi="Arial" w:cs="Arial"/>
                <w:sz w:val="16"/>
                <w:szCs w:val="16"/>
              </w:rPr>
              <w:t>Bu ders, iç mimari tasarım sürecini yönlendiren planlama ve programlama kararlarını ele alır. İşlev, biçim ve teknoloji arasındaki ilişkiler farklı ölçeklerde irdelenirken, kullanıcı gereksinimlerinin analizi ve iç mekân deneyimini belirleyen bileşenlerin bütüncül biçimde değerlendirilmesi amaçlanır. Öğrencilerden, 500–700 m²’ye kadar alanlar için tasarım geliştirmeleri, dikey sirkülasyon, nokta detayları ve vaziyet planı çözümlemeleri yapmaları beklenir. Süreç, farklı ölçeklerde (1/100, 1/50, 1/20) yürütülen çalışmalar ve sunumlarla zenginleştirilir; tarihî ve kültürel değeri olan yapıların çağdaş gereksinimlere uygun biçimde yeniden işlevlendirilmesine yönelik tasarım yaklaşımları geliştirilir.</w:t>
            </w:r>
          </w:p>
        </w:tc>
      </w:tr>
      <w:tr w:rsidR="007F2DEE" w:rsidRPr="00D0583C" w14:paraId="30D4E4C2" w14:textId="77777777" w:rsidTr="002E42DA">
        <w:trPr>
          <w:trHeight w:val="550"/>
        </w:trPr>
        <w:tc>
          <w:tcPr>
            <w:tcW w:w="2085" w:type="dxa"/>
            <w:vMerge/>
          </w:tcPr>
          <w:p w14:paraId="21686D09" w14:textId="77777777" w:rsidR="007F2DEE" w:rsidRPr="005E4CD6" w:rsidRDefault="007F2DEE" w:rsidP="002E42DA">
            <w:pPr>
              <w:spacing w:line="360" w:lineRule="auto"/>
              <w:rPr>
                <w:rFonts w:ascii="Arial" w:hAnsi="Arial" w:cs="Arial"/>
                <w:b/>
                <w:bCs/>
                <w:sz w:val="20"/>
                <w:szCs w:val="20"/>
              </w:rPr>
            </w:pPr>
          </w:p>
        </w:tc>
        <w:tc>
          <w:tcPr>
            <w:tcW w:w="6977" w:type="dxa"/>
            <w:gridSpan w:val="4"/>
          </w:tcPr>
          <w:p w14:paraId="3E2BC943" w14:textId="77777777" w:rsidR="007F2DEE" w:rsidRPr="00A9705B" w:rsidRDefault="007F2DEE" w:rsidP="002E42DA">
            <w:pPr>
              <w:jc w:val="both"/>
              <w:rPr>
                <w:rFonts w:ascii="Arial" w:hAnsi="Arial" w:cs="Arial"/>
                <w:sz w:val="16"/>
                <w:szCs w:val="16"/>
              </w:rPr>
            </w:pPr>
            <w:r w:rsidRPr="000F7A63">
              <w:rPr>
                <w:rFonts w:ascii="Arial" w:hAnsi="Arial" w:cs="Arial"/>
                <w:sz w:val="16"/>
                <w:szCs w:val="16"/>
              </w:rPr>
              <w:t>The course focuses on the planning and programming decisions that guide the interior architectural design process. It examines the interrelations among function, form, and technology at different scales, aiming to analyze user requirements and evaluate the components that shape spatial experience from a holistic perspective. Students are expected to develop designs for spaces up to 500–700 m², incorporating vertical circulation, point details, and site plans. The process is enriched through multi-scalar studies (1/100, 1/50, 1/20) and comprehensive presentations, while promoting design approaches that address the adaptive reuse of buildings with historical and cultural value to meet contemporary needs.</w:t>
            </w:r>
          </w:p>
        </w:tc>
      </w:tr>
      <w:tr w:rsidR="007F2DEE" w:rsidRPr="00D0583C" w14:paraId="070240CF" w14:textId="77777777" w:rsidTr="002E42DA">
        <w:trPr>
          <w:trHeight w:val="1783"/>
        </w:trPr>
        <w:tc>
          <w:tcPr>
            <w:tcW w:w="2085" w:type="dxa"/>
            <w:vMerge w:val="restart"/>
          </w:tcPr>
          <w:p w14:paraId="7258C303" w14:textId="77777777" w:rsidR="007F2DEE" w:rsidRDefault="007F2DEE" w:rsidP="002E42DA">
            <w:pPr>
              <w:spacing w:line="360" w:lineRule="auto"/>
              <w:rPr>
                <w:rFonts w:ascii="Arial" w:hAnsi="Arial" w:cs="Arial"/>
                <w:b/>
                <w:bCs/>
                <w:sz w:val="20"/>
                <w:szCs w:val="20"/>
              </w:rPr>
            </w:pPr>
          </w:p>
          <w:p w14:paraId="523E3071" w14:textId="77777777" w:rsidR="007F2DEE" w:rsidRDefault="007F2DEE" w:rsidP="002E42DA">
            <w:pPr>
              <w:spacing w:line="360" w:lineRule="auto"/>
              <w:rPr>
                <w:rFonts w:ascii="Arial" w:hAnsi="Arial" w:cs="Arial"/>
                <w:b/>
                <w:bCs/>
                <w:sz w:val="20"/>
                <w:szCs w:val="20"/>
              </w:rPr>
            </w:pPr>
          </w:p>
          <w:p w14:paraId="36D53D89" w14:textId="77777777" w:rsidR="007F2DEE" w:rsidRDefault="007F2DEE" w:rsidP="002E42DA">
            <w:pPr>
              <w:spacing w:line="360" w:lineRule="auto"/>
              <w:rPr>
                <w:rFonts w:ascii="Arial" w:hAnsi="Arial" w:cs="Arial"/>
                <w:b/>
                <w:bCs/>
                <w:sz w:val="20"/>
                <w:szCs w:val="20"/>
              </w:rPr>
            </w:pPr>
          </w:p>
          <w:p w14:paraId="2DA68C7C" w14:textId="77777777" w:rsidR="007F2DEE" w:rsidRDefault="007F2DEE" w:rsidP="002E42DA">
            <w:pPr>
              <w:spacing w:line="360" w:lineRule="auto"/>
              <w:rPr>
                <w:rFonts w:ascii="Arial" w:hAnsi="Arial" w:cs="Arial"/>
                <w:b/>
                <w:bCs/>
                <w:sz w:val="20"/>
                <w:szCs w:val="20"/>
              </w:rPr>
            </w:pPr>
          </w:p>
          <w:p w14:paraId="6968311C" w14:textId="77777777" w:rsidR="007F2DEE" w:rsidRDefault="007F2DEE" w:rsidP="002E42DA">
            <w:pPr>
              <w:spacing w:line="360" w:lineRule="auto"/>
              <w:rPr>
                <w:rFonts w:ascii="Arial" w:hAnsi="Arial" w:cs="Arial"/>
                <w:b/>
                <w:bCs/>
                <w:sz w:val="20"/>
                <w:szCs w:val="20"/>
              </w:rPr>
            </w:pPr>
          </w:p>
          <w:p w14:paraId="5D30E4A0" w14:textId="3A13F7C3" w:rsidR="007F2DEE" w:rsidRDefault="007F2DEE" w:rsidP="002E42DA">
            <w:pPr>
              <w:spacing w:line="360" w:lineRule="auto"/>
              <w:rPr>
                <w:rFonts w:ascii="Arial" w:hAnsi="Arial" w:cs="Arial"/>
                <w:b/>
                <w:bCs/>
                <w:sz w:val="20"/>
                <w:szCs w:val="20"/>
              </w:rPr>
            </w:pPr>
          </w:p>
          <w:p w14:paraId="37BFA5B8" w14:textId="77777777" w:rsidR="007F2DEE" w:rsidRDefault="007F2DEE" w:rsidP="002E42DA">
            <w:pPr>
              <w:spacing w:line="360" w:lineRule="auto"/>
              <w:rPr>
                <w:rFonts w:ascii="Arial" w:hAnsi="Arial" w:cs="Arial"/>
                <w:b/>
                <w:bCs/>
                <w:sz w:val="20"/>
                <w:szCs w:val="20"/>
              </w:rPr>
            </w:pPr>
          </w:p>
          <w:p w14:paraId="4E454448" w14:textId="77777777" w:rsidR="007F2DEE" w:rsidRPr="005E4CD6" w:rsidRDefault="007F2DEE" w:rsidP="002E42DA">
            <w:pPr>
              <w:spacing w:line="360" w:lineRule="auto"/>
              <w:rPr>
                <w:rFonts w:ascii="Arial" w:hAnsi="Arial" w:cs="Arial"/>
                <w:b/>
                <w:bCs/>
                <w:sz w:val="20"/>
                <w:szCs w:val="20"/>
              </w:rPr>
            </w:pPr>
            <w:r w:rsidRPr="00A30CE6">
              <w:rPr>
                <w:rFonts w:ascii="Arial" w:hAnsi="Arial" w:cs="Arial"/>
                <w:b/>
                <w:bCs/>
                <w:sz w:val="20"/>
                <w:szCs w:val="20"/>
              </w:rPr>
              <w:t>Dersin Öğrenme Çıktıları</w:t>
            </w:r>
            <w:r w:rsidRPr="00A30CE6">
              <w:rPr>
                <w:rFonts w:ascii="Arial" w:hAnsi="Arial" w:cs="Arial"/>
                <w:b/>
                <w:bCs/>
                <w:sz w:val="20"/>
                <w:szCs w:val="20"/>
              </w:rPr>
              <w:br/>
              <w:t>Course Learning Outcomes</w:t>
            </w:r>
          </w:p>
        </w:tc>
        <w:tc>
          <w:tcPr>
            <w:tcW w:w="6977" w:type="dxa"/>
            <w:gridSpan w:val="4"/>
          </w:tcPr>
          <w:p w14:paraId="52596016" w14:textId="77777777" w:rsidR="007F2DEE" w:rsidRPr="00244B55" w:rsidRDefault="007F2DEE" w:rsidP="007F2DEE">
            <w:pPr>
              <w:numPr>
                <w:ilvl w:val="0"/>
                <w:numId w:val="20"/>
              </w:numPr>
              <w:ind w:left="357"/>
              <w:jc w:val="both"/>
              <w:rPr>
                <w:rFonts w:ascii="Arial" w:hAnsi="Arial" w:cs="Arial"/>
                <w:sz w:val="16"/>
                <w:szCs w:val="16"/>
              </w:rPr>
            </w:pPr>
            <w:r w:rsidRPr="00244B55">
              <w:rPr>
                <w:rFonts w:ascii="Arial" w:hAnsi="Arial" w:cs="Arial"/>
                <w:sz w:val="16"/>
                <w:szCs w:val="16"/>
              </w:rPr>
              <w:t>Tasarım sürecinde kavramsallaştırma, araştırma yapma ve örneklerden yararlanarak bilgi üretme ve bu bilgiyi tasarıma dönüştürme becerisi geliştirme.</w:t>
            </w:r>
          </w:p>
          <w:p w14:paraId="49C81557" w14:textId="77777777" w:rsidR="007F2DEE" w:rsidRPr="00244B55" w:rsidRDefault="007F2DEE" w:rsidP="007F2DEE">
            <w:pPr>
              <w:numPr>
                <w:ilvl w:val="0"/>
                <w:numId w:val="20"/>
              </w:numPr>
              <w:tabs>
                <w:tab w:val="clear" w:pos="720"/>
              </w:tabs>
              <w:ind w:left="357"/>
              <w:jc w:val="both"/>
              <w:rPr>
                <w:rFonts w:ascii="Arial" w:hAnsi="Arial" w:cs="Arial"/>
                <w:sz w:val="16"/>
                <w:szCs w:val="16"/>
              </w:rPr>
            </w:pPr>
            <w:r w:rsidRPr="00244B55">
              <w:rPr>
                <w:rFonts w:ascii="Arial" w:hAnsi="Arial" w:cs="Arial"/>
                <w:sz w:val="16"/>
                <w:szCs w:val="16"/>
              </w:rPr>
              <w:t>Eleştirel düşünme ve analitik değerlendirme yetilerini güçlendirerek tasarım fikirlerini açık, tutarlı ve yaratıcı biçimde ifade etme becerisi kazanma.</w:t>
            </w:r>
          </w:p>
          <w:p w14:paraId="1BE79348" w14:textId="77777777" w:rsidR="007F2DEE" w:rsidRPr="00244B55" w:rsidRDefault="007F2DEE" w:rsidP="007F2DEE">
            <w:pPr>
              <w:numPr>
                <w:ilvl w:val="0"/>
                <w:numId w:val="20"/>
              </w:numPr>
              <w:ind w:left="357"/>
              <w:jc w:val="both"/>
              <w:rPr>
                <w:rFonts w:ascii="Arial" w:hAnsi="Arial" w:cs="Arial"/>
                <w:sz w:val="16"/>
                <w:szCs w:val="16"/>
              </w:rPr>
            </w:pPr>
            <w:r w:rsidRPr="00244B55">
              <w:rPr>
                <w:rFonts w:ascii="Arial" w:hAnsi="Arial" w:cs="Arial"/>
                <w:sz w:val="16"/>
                <w:szCs w:val="16"/>
              </w:rPr>
              <w:t>Biçimsel kompozisyon ilkelerini kavrayarak mekânsal düzenleme, oran, denge ve bütünlük kavramlarını tasarıma entegre etme becerisi edinme.</w:t>
            </w:r>
          </w:p>
          <w:p w14:paraId="1E0A017B" w14:textId="77777777" w:rsidR="007F2DEE" w:rsidRPr="00244B55" w:rsidRDefault="007F2DEE" w:rsidP="007F2DEE">
            <w:pPr>
              <w:numPr>
                <w:ilvl w:val="0"/>
                <w:numId w:val="20"/>
              </w:numPr>
              <w:ind w:left="357"/>
              <w:jc w:val="both"/>
              <w:rPr>
                <w:rFonts w:ascii="Arial" w:hAnsi="Arial" w:cs="Arial"/>
                <w:sz w:val="16"/>
                <w:szCs w:val="16"/>
              </w:rPr>
            </w:pPr>
            <w:r w:rsidRPr="00244B55">
              <w:rPr>
                <w:rFonts w:ascii="Arial" w:hAnsi="Arial" w:cs="Arial"/>
                <w:sz w:val="16"/>
                <w:szCs w:val="16"/>
              </w:rPr>
              <w:t>Grafik anlatım, teknik çizim, dijital modelleme ve görselleştirme yöntemlerinde yetkinlik kazanarak tasarımın temsil ve iletişim gücünü artırma.</w:t>
            </w:r>
          </w:p>
          <w:p w14:paraId="00E79ABD" w14:textId="77777777" w:rsidR="007F2DEE" w:rsidRPr="00244B55" w:rsidRDefault="007F2DEE" w:rsidP="007F2DEE">
            <w:pPr>
              <w:numPr>
                <w:ilvl w:val="0"/>
                <w:numId w:val="20"/>
              </w:numPr>
              <w:ind w:left="357"/>
              <w:jc w:val="both"/>
              <w:rPr>
                <w:rFonts w:ascii="Arial" w:hAnsi="Arial" w:cs="Arial"/>
                <w:sz w:val="16"/>
                <w:szCs w:val="16"/>
              </w:rPr>
            </w:pPr>
            <w:r w:rsidRPr="00244B55">
              <w:rPr>
                <w:rFonts w:ascii="Arial" w:hAnsi="Arial" w:cs="Arial"/>
                <w:sz w:val="16"/>
                <w:szCs w:val="16"/>
              </w:rPr>
              <w:t>Disiplinlerarası bir bakış açısı geliştirerek farklı bilgi alanlarından yararlanma ve bu bilgileri tasarım sürecine entegre etme becerisi geliştirme.</w:t>
            </w:r>
          </w:p>
          <w:p w14:paraId="5027E9F9" w14:textId="77777777" w:rsidR="007F2DEE" w:rsidRPr="00244B55" w:rsidRDefault="007F2DEE" w:rsidP="007F2DEE">
            <w:pPr>
              <w:numPr>
                <w:ilvl w:val="0"/>
                <w:numId w:val="20"/>
              </w:numPr>
              <w:ind w:left="357"/>
              <w:jc w:val="both"/>
              <w:rPr>
                <w:rFonts w:ascii="Arial" w:hAnsi="Arial" w:cs="Arial"/>
                <w:sz w:val="16"/>
                <w:szCs w:val="16"/>
              </w:rPr>
            </w:pPr>
            <w:r w:rsidRPr="00244B55">
              <w:rPr>
                <w:rFonts w:ascii="Arial" w:hAnsi="Arial" w:cs="Arial"/>
                <w:sz w:val="16"/>
                <w:szCs w:val="16"/>
              </w:rPr>
              <w:t>Tasarım problemlerine yönelik özgün ve uygulanabilir çözüm alternatifleri üretme; kimlik, üslup ve kavramsal çerçeveler oluşturma; kurumsal kimlik ve marka kimliğini mekân tasarımıyla ilişkilendirme becerisi kazanma.</w:t>
            </w:r>
          </w:p>
          <w:p w14:paraId="2647E0D5" w14:textId="77777777" w:rsidR="007F2DEE" w:rsidRPr="00244B55" w:rsidRDefault="007F2DEE" w:rsidP="007F2DEE">
            <w:pPr>
              <w:numPr>
                <w:ilvl w:val="0"/>
                <w:numId w:val="20"/>
              </w:numPr>
              <w:ind w:left="357"/>
              <w:jc w:val="both"/>
              <w:rPr>
                <w:rFonts w:ascii="Arial" w:hAnsi="Arial" w:cs="Arial"/>
                <w:sz w:val="16"/>
                <w:szCs w:val="16"/>
              </w:rPr>
            </w:pPr>
            <w:r w:rsidRPr="00244B55">
              <w:rPr>
                <w:rFonts w:ascii="Arial" w:hAnsi="Arial" w:cs="Arial"/>
                <w:sz w:val="16"/>
                <w:szCs w:val="16"/>
              </w:rPr>
              <w:t>İnsan–mekân etkileşimi bağlamında kullanıcı ihtiyaçlarını analiz etme ve bu verileri tasarım kararlarına dönüştürme yetkinliği geliştirme.</w:t>
            </w:r>
          </w:p>
          <w:p w14:paraId="2E89157C" w14:textId="77777777" w:rsidR="007F2DEE" w:rsidRPr="00244B55" w:rsidRDefault="007F2DEE" w:rsidP="007F2DEE">
            <w:pPr>
              <w:numPr>
                <w:ilvl w:val="0"/>
                <w:numId w:val="20"/>
              </w:numPr>
              <w:ind w:left="357"/>
              <w:jc w:val="both"/>
              <w:rPr>
                <w:rFonts w:ascii="Arial" w:hAnsi="Arial" w:cs="Arial"/>
                <w:sz w:val="16"/>
                <w:szCs w:val="16"/>
              </w:rPr>
            </w:pPr>
            <w:r w:rsidRPr="00244B55">
              <w:rPr>
                <w:rFonts w:ascii="Arial" w:hAnsi="Arial" w:cs="Arial"/>
                <w:sz w:val="16"/>
                <w:szCs w:val="16"/>
              </w:rPr>
              <w:t>Tasarım sürecinin farklı aşamalarında bina sistemlerine ilişkin bilgi edinme ve bu bilgileri mekânsal çözümlere entegre etme becerisi kazanma.</w:t>
            </w:r>
          </w:p>
          <w:p w14:paraId="5C0A022C" w14:textId="77777777" w:rsidR="007F2DEE" w:rsidRPr="00244B55" w:rsidRDefault="007F2DEE" w:rsidP="007F2DEE">
            <w:pPr>
              <w:numPr>
                <w:ilvl w:val="0"/>
                <w:numId w:val="20"/>
              </w:numPr>
              <w:ind w:left="357"/>
              <w:jc w:val="both"/>
              <w:rPr>
                <w:rFonts w:ascii="Arial" w:hAnsi="Arial" w:cs="Arial"/>
                <w:sz w:val="16"/>
                <w:szCs w:val="16"/>
              </w:rPr>
            </w:pPr>
            <w:r w:rsidRPr="00244B55">
              <w:rPr>
                <w:rFonts w:ascii="Arial" w:hAnsi="Arial" w:cs="Arial"/>
                <w:sz w:val="16"/>
                <w:szCs w:val="16"/>
              </w:rPr>
              <w:t>Tarihî ve kültürel değere sahip yapılarda, mobilya, sabit donatılar, ekipmanlar, bitiş malzemeleri, renk ve ışık gibi unsurlar hakkında bilgi edinme ve bu bilgileri tasarım sürecine bilinçli biçimde aktarma becerisi geliştirme.</w:t>
            </w:r>
          </w:p>
        </w:tc>
      </w:tr>
      <w:tr w:rsidR="007F2DEE" w:rsidRPr="00D0583C" w14:paraId="3EB8787B" w14:textId="77777777" w:rsidTr="002E42DA">
        <w:trPr>
          <w:trHeight w:val="227"/>
        </w:trPr>
        <w:tc>
          <w:tcPr>
            <w:tcW w:w="2085" w:type="dxa"/>
            <w:vMerge/>
          </w:tcPr>
          <w:p w14:paraId="7C7CEB1C" w14:textId="77777777" w:rsidR="007F2DEE" w:rsidRPr="00A30CE6" w:rsidRDefault="007F2DEE" w:rsidP="002E42DA">
            <w:pPr>
              <w:spacing w:line="360" w:lineRule="auto"/>
              <w:rPr>
                <w:rFonts w:ascii="Arial" w:hAnsi="Arial" w:cs="Arial"/>
                <w:b/>
                <w:bCs/>
                <w:sz w:val="20"/>
                <w:szCs w:val="20"/>
              </w:rPr>
            </w:pPr>
          </w:p>
        </w:tc>
        <w:tc>
          <w:tcPr>
            <w:tcW w:w="6977" w:type="dxa"/>
            <w:gridSpan w:val="4"/>
          </w:tcPr>
          <w:p w14:paraId="5F548DED" w14:textId="77777777" w:rsidR="007F2DEE" w:rsidRPr="00244B55" w:rsidRDefault="007F2DEE" w:rsidP="002E42DA">
            <w:pPr>
              <w:jc w:val="both"/>
              <w:rPr>
                <w:rFonts w:ascii="Arial" w:hAnsi="Arial" w:cs="Arial"/>
                <w:sz w:val="16"/>
                <w:szCs w:val="16"/>
              </w:rPr>
            </w:pPr>
            <w:r>
              <w:rPr>
                <w:rFonts w:ascii="Arial" w:hAnsi="Arial" w:cs="Arial"/>
                <w:sz w:val="16"/>
                <w:szCs w:val="16"/>
              </w:rPr>
              <w:t>1.</w:t>
            </w:r>
            <w:r w:rsidRPr="00244B55">
              <w:rPr>
                <w:rFonts w:ascii="Arial" w:hAnsi="Arial" w:cs="Arial"/>
                <w:sz w:val="16"/>
                <w:szCs w:val="16"/>
              </w:rPr>
              <w:t xml:space="preserve"> </w:t>
            </w:r>
            <w:r>
              <w:rPr>
                <w:rFonts w:ascii="Arial" w:hAnsi="Arial" w:cs="Arial"/>
                <w:sz w:val="16"/>
                <w:szCs w:val="16"/>
              </w:rPr>
              <w:t xml:space="preserve">   </w:t>
            </w:r>
            <w:r w:rsidRPr="00244B55">
              <w:rPr>
                <w:rFonts w:ascii="Arial" w:hAnsi="Arial" w:cs="Arial"/>
                <w:sz w:val="16"/>
                <w:szCs w:val="16"/>
              </w:rPr>
              <w:t>Develop the ability to conceptualize, conduct research, and utilize precedents to generate and translate knowledge into design practice.</w:t>
            </w:r>
          </w:p>
          <w:p w14:paraId="49D5A792" w14:textId="77777777" w:rsidR="007F2DEE" w:rsidRPr="00244B55" w:rsidRDefault="007F2DEE" w:rsidP="002E42DA">
            <w:pPr>
              <w:jc w:val="both"/>
              <w:rPr>
                <w:rFonts w:ascii="Arial" w:hAnsi="Arial" w:cs="Arial"/>
                <w:sz w:val="16"/>
                <w:szCs w:val="16"/>
              </w:rPr>
            </w:pPr>
            <w:r>
              <w:rPr>
                <w:rFonts w:ascii="Arial" w:hAnsi="Arial" w:cs="Arial"/>
                <w:sz w:val="16"/>
                <w:szCs w:val="16"/>
              </w:rPr>
              <w:t>2.</w:t>
            </w:r>
            <w:r w:rsidRPr="00244B55">
              <w:rPr>
                <w:rFonts w:ascii="Arial" w:hAnsi="Arial" w:cs="Arial"/>
                <w:sz w:val="16"/>
                <w:szCs w:val="16"/>
              </w:rPr>
              <w:t xml:space="preserve"> </w:t>
            </w:r>
            <w:r>
              <w:rPr>
                <w:rFonts w:ascii="Arial" w:hAnsi="Arial" w:cs="Arial"/>
                <w:sz w:val="16"/>
                <w:szCs w:val="16"/>
              </w:rPr>
              <w:t xml:space="preserve">  </w:t>
            </w:r>
            <w:r w:rsidRPr="00244B55">
              <w:rPr>
                <w:rFonts w:ascii="Arial" w:hAnsi="Arial" w:cs="Arial"/>
                <w:sz w:val="16"/>
                <w:szCs w:val="16"/>
              </w:rPr>
              <w:t>Strengthen critical and analytical thinking skills to express design ideas clearly, coherently, and creatively.</w:t>
            </w:r>
          </w:p>
          <w:p w14:paraId="248A6A27" w14:textId="77777777" w:rsidR="007F2DEE" w:rsidRPr="00244B55" w:rsidRDefault="007F2DEE" w:rsidP="002E42DA">
            <w:pPr>
              <w:jc w:val="both"/>
              <w:rPr>
                <w:rFonts w:ascii="Arial" w:hAnsi="Arial" w:cs="Arial"/>
                <w:sz w:val="16"/>
                <w:szCs w:val="16"/>
              </w:rPr>
            </w:pPr>
            <w:r>
              <w:rPr>
                <w:rFonts w:ascii="Arial" w:hAnsi="Arial" w:cs="Arial"/>
                <w:sz w:val="16"/>
                <w:szCs w:val="16"/>
              </w:rPr>
              <w:t xml:space="preserve">3.   </w:t>
            </w:r>
            <w:r w:rsidRPr="00244B55">
              <w:rPr>
                <w:rFonts w:ascii="Arial" w:hAnsi="Arial" w:cs="Arial"/>
                <w:sz w:val="16"/>
                <w:szCs w:val="16"/>
              </w:rPr>
              <w:t>Comprehend the principles of formal composition and apply concepts of spatial organization, proportion, balance, and unity within the design process.</w:t>
            </w:r>
          </w:p>
          <w:p w14:paraId="6D171309" w14:textId="77777777" w:rsidR="007F2DEE" w:rsidRPr="00244B55" w:rsidRDefault="007F2DEE" w:rsidP="002E42DA">
            <w:pPr>
              <w:jc w:val="both"/>
              <w:rPr>
                <w:rFonts w:ascii="Arial" w:hAnsi="Arial" w:cs="Arial"/>
                <w:sz w:val="16"/>
                <w:szCs w:val="16"/>
              </w:rPr>
            </w:pPr>
            <w:r>
              <w:rPr>
                <w:rFonts w:ascii="Arial" w:hAnsi="Arial" w:cs="Arial"/>
                <w:sz w:val="16"/>
                <w:szCs w:val="16"/>
              </w:rPr>
              <w:t>4.</w:t>
            </w:r>
            <w:r w:rsidRPr="00244B55">
              <w:rPr>
                <w:rFonts w:ascii="Arial" w:hAnsi="Arial" w:cs="Arial"/>
                <w:sz w:val="16"/>
                <w:szCs w:val="16"/>
              </w:rPr>
              <w:t xml:space="preserve"> </w:t>
            </w:r>
            <w:r>
              <w:rPr>
                <w:rFonts w:ascii="Arial" w:hAnsi="Arial" w:cs="Arial"/>
                <w:sz w:val="16"/>
                <w:szCs w:val="16"/>
              </w:rPr>
              <w:t xml:space="preserve"> </w:t>
            </w:r>
            <w:r w:rsidRPr="00244B55">
              <w:rPr>
                <w:rFonts w:ascii="Arial" w:hAnsi="Arial" w:cs="Arial"/>
                <w:sz w:val="16"/>
                <w:szCs w:val="16"/>
              </w:rPr>
              <w:t>Gain proficiency in graphic representation, technical drawing, digital modeling, and visualization techniques to enhance the communicative power of design.</w:t>
            </w:r>
          </w:p>
          <w:p w14:paraId="29423B4E" w14:textId="77777777" w:rsidR="007F2DEE" w:rsidRPr="00244B55" w:rsidRDefault="007F2DEE" w:rsidP="002E42DA">
            <w:pPr>
              <w:jc w:val="both"/>
              <w:rPr>
                <w:rFonts w:ascii="Arial" w:hAnsi="Arial" w:cs="Arial"/>
                <w:sz w:val="16"/>
                <w:szCs w:val="16"/>
              </w:rPr>
            </w:pPr>
            <w:r>
              <w:rPr>
                <w:rFonts w:ascii="Arial" w:hAnsi="Arial" w:cs="Arial"/>
                <w:sz w:val="16"/>
                <w:szCs w:val="16"/>
              </w:rPr>
              <w:t>5.</w:t>
            </w:r>
            <w:r w:rsidRPr="00244B55">
              <w:rPr>
                <w:rFonts w:ascii="Arial" w:hAnsi="Arial" w:cs="Arial"/>
                <w:sz w:val="16"/>
                <w:szCs w:val="16"/>
              </w:rPr>
              <w:t xml:space="preserve"> </w:t>
            </w:r>
            <w:r>
              <w:rPr>
                <w:rFonts w:ascii="Arial" w:hAnsi="Arial" w:cs="Arial"/>
                <w:sz w:val="16"/>
                <w:szCs w:val="16"/>
              </w:rPr>
              <w:t xml:space="preserve">  </w:t>
            </w:r>
            <w:r w:rsidRPr="00244B55">
              <w:rPr>
                <w:rFonts w:ascii="Arial" w:hAnsi="Arial" w:cs="Arial"/>
                <w:sz w:val="16"/>
                <w:szCs w:val="16"/>
              </w:rPr>
              <w:t>Cultivate an interdisciplinary perspective by integrating knowledge from related fields into the design process.</w:t>
            </w:r>
          </w:p>
          <w:p w14:paraId="6CE9DC8D" w14:textId="77777777" w:rsidR="007F2DEE" w:rsidRPr="00244B55" w:rsidRDefault="007F2DEE" w:rsidP="002E42DA">
            <w:pPr>
              <w:jc w:val="both"/>
              <w:rPr>
                <w:rFonts w:ascii="Arial" w:hAnsi="Arial" w:cs="Arial"/>
                <w:sz w:val="16"/>
                <w:szCs w:val="16"/>
              </w:rPr>
            </w:pPr>
            <w:r>
              <w:rPr>
                <w:rFonts w:ascii="Arial" w:hAnsi="Arial" w:cs="Arial"/>
                <w:sz w:val="16"/>
                <w:szCs w:val="16"/>
              </w:rPr>
              <w:t>6.</w:t>
            </w:r>
            <w:r w:rsidRPr="00244B55">
              <w:rPr>
                <w:rFonts w:ascii="Arial" w:hAnsi="Arial" w:cs="Arial"/>
                <w:sz w:val="16"/>
                <w:szCs w:val="16"/>
              </w:rPr>
              <w:t xml:space="preserve">  </w:t>
            </w:r>
            <w:r>
              <w:rPr>
                <w:rFonts w:ascii="Arial" w:hAnsi="Arial" w:cs="Arial"/>
                <w:sz w:val="16"/>
                <w:szCs w:val="16"/>
              </w:rPr>
              <w:t xml:space="preserve">  </w:t>
            </w:r>
            <w:r w:rsidRPr="00244B55">
              <w:rPr>
                <w:rFonts w:ascii="Arial" w:hAnsi="Arial" w:cs="Arial"/>
                <w:sz w:val="16"/>
                <w:szCs w:val="16"/>
              </w:rPr>
              <w:t xml:space="preserve">Develop the ability to generate original and applicable design alternatives, establish identity, </w:t>
            </w:r>
            <w:r>
              <w:rPr>
                <w:rFonts w:ascii="Arial" w:hAnsi="Arial" w:cs="Arial"/>
                <w:sz w:val="16"/>
                <w:szCs w:val="16"/>
              </w:rPr>
              <w:t xml:space="preserve"> </w:t>
            </w:r>
            <w:r w:rsidRPr="00244B55">
              <w:rPr>
                <w:rFonts w:ascii="Arial" w:hAnsi="Arial" w:cs="Arial"/>
                <w:sz w:val="16"/>
                <w:szCs w:val="16"/>
              </w:rPr>
              <w:t>style, and conceptual frameworks, and relate corporate and brand identity to spatial design.</w:t>
            </w:r>
          </w:p>
          <w:p w14:paraId="62BEF66C" w14:textId="77777777" w:rsidR="007F2DEE" w:rsidRPr="00244B55" w:rsidRDefault="007F2DEE" w:rsidP="002E42DA">
            <w:pPr>
              <w:jc w:val="both"/>
              <w:rPr>
                <w:rFonts w:ascii="Arial" w:hAnsi="Arial" w:cs="Arial"/>
                <w:sz w:val="16"/>
                <w:szCs w:val="16"/>
              </w:rPr>
            </w:pPr>
            <w:r>
              <w:rPr>
                <w:rFonts w:ascii="Arial" w:hAnsi="Arial" w:cs="Arial"/>
                <w:sz w:val="16"/>
                <w:szCs w:val="16"/>
              </w:rPr>
              <w:t xml:space="preserve">7.   </w:t>
            </w:r>
            <w:r w:rsidRPr="00244B55">
              <w:rPr>
                <w:rFonts w:ascii="Arial" w:hAnsi="Arial" w:cs="Arial"/>
                <w:sz w:val="16"/>
                <w:szCs w:val="16"/>
              </w:rPr>
              <w:t>Analyze user needs within the context of human–space interaction and translate these insights into informed design decisions.</w:t>
            </w:r>
          </w:p>
          <w:p w14:paraId="530067F9" w14:textId="77777777" w:rsidR="007F2DEE" w:rsidRPr="00244B55" w:rsidRDefault="007F2DEE" w:rsidP="002E42DA">
            <w:pPr>
              <w:jc w:val="both"/>
              <w:rPr>
                <w:rFonts w:ascii="Arial" w:hAnsi="Arial" w:cs="Arial"/>
                <w:sz w:val="16"/>
                <w:szCs w:val="16"/>
              </w:rPr>
            </w:pPr>
            <w:r>
              <w:rPr>
                <w:rFonts w:ascii="Arial" w:hAnsi="Arial" w:cs="Arial"/>
                <w:sz w:val="16"/>
                <w:szCs w:val="16"/>
              </w:rPr>
              <w:t>8.</w:t>
            </w:r>
            <w:r w:rsidRPr="00244B55">
              <w:rPr>
                <w:rFonts w:ascii="Arial" w:hAnsi="Arial" w:cs="Arial"/>
                <w:sz w:val="16"/>
                <w:szCs w:val="16"/>
              </w:rPr>
              <w:t xml:space="preserve"> </w:t>
            </w:r>
            <w:r>
              <w:rPr>
                <w:rFonts w:ascii="Arial" w:hAnsi="Arial" w:cs="Arial"/>
                <w:sz w:val="16"/>
                <w:szCs w:val="16"/>
              </w:rPr>
              <w:t xml:space="preserve">    </w:t>
            </w:r>
            <w:r w:rsidRPr="00244B55">
              <w:rPr>
                <w:rFonts w:ascii="Arial" w:hAnsi="Arial" w:cs="Arial"/>
                <w:sz w:val="16"/>
                <w:szCs w:val="16"/>
              </w:rPr>
              <w:t>Acquire knowledge of building systems and integrate this understanding into spatial solutions throughout different phases of the design process.</w:t>
            </w:r>
          </w:p>
          <w:p w14:paraId="51A19406" w14:textId="77777777" w:rsidR="007F2DEE" w:rsidRPr="00244B55" w:rsidRDefault="007F2DEE" w:rsidP="002E42DA">
            <w:pPr>
              <w:jc w:val="both"/>
              <w:rPr>
                <w:rFonts w:ascii="Arial" w:hAnsi="Arial" w:cs="Arial"/>
                <w:sz w:val="16"/>
                <w:szCs w:val="16"/>
              </w:rPr>
            </w:pPr>
            <w:r>
              <w:rPr>
                <w:rFonts w:ascii="Arial" w:hAnsi="Arial" w:cs="Arial"/>
                <w:sz w:val="16"/>
                <w:szCs w:val="16"/>
              </w:rPr>
              <w:t xml:space="preserve">9.   </w:t>
            </w:r>
            <w:r w:rsidRPr="00244B55">
              <w:rPr>
                <w:rFonts w:ascii="Arial" w:hAnsi="Arial" w:cs="Arial"/>
                <w:sz w:val="16"/>
                <w:szCs w:val="16"/>
              </w:rPr>
              <w:t>Demonstrate competence in applying knowledge of furniture, fixed installations, equipment, finishing materials, color, and lighting to the design of interior environments within buildings of historical and cultural significance.</w:t>
            </w:r>
          </w:p>
        </w:tc>
      </w:tr>
      <w:tr w:rsidR="007F2DEE" w:rsidRPr="00D0583C" w14:paraId="1757C1E8" w14:textId="77777777" w:rsidTr="002E42DA">
        <w:trPr>
          <w:trHeight w:val="1069"/>
        </w:trPr>
        <w:tc>
          <w:tcPr>
            <w:tcW w:w="2085" w:type="dxa"/>
            <w:vMerge w:val="restart"/>
          </w:tcPr>
          <w:p w14:paraId="45F2D968" w14:textId="77777777" w:rsidR="007F2DEE" w:rsidRDefault="007F2DEE" w:rsidP="002E42DA">
            <w:pPr>
              <w:spacing w:line="360" w:lineRule="auto"/>
              <w:rPr>
                <w:rFonts w:ascii="Arial" w:hAnsi="Arial" w:cs="Arial"/>
                <w:b/>
                <w:sz w:val="20"/>
                <w:szCs w:val="20"/>
              </w:rPr>
            </w:pPr>
          </w:p>
          <w:p w14:paraId="108B32A4" w14:textId="77777777" w:rsidR="007F2DEE" w:rsidRDefault="007F2DEE" w:rsidP="002E42DA">
            <w:pPr>
              <w:spacing w:line="360" w:lineRule="auto"/>
              <w:rPr>
                <w:rFonts w:ascii="Arial" w:hAnsi="Arial" w:cs="Arial"/>
                <w:b/>
                <w:sz w:val="20"/>
                <w:szCs w:val="20"/>
              </w:rPr>
            </w:pPr>
          </w:p>
          <w:p w14:paraId="47227879" w14:textId="77777777" w:rsidR="007F2DEE" w:rsidRDefault="007F2DEE" w:rsidP="002E42DA">
            <w:pPr>
              <w:spacing w:line="360" w:lineRule="auto"/>
              <w:rPr>
                <w:rFonts w:ascii="Arial" w:hAnsi="Arial" w:cs="Arial"/>
                <w:b/>
                <w:sz w:val="20"/>
                <w:szCs w:val="20"/>
              </w:rPr>
            </w:pPr>
            <w:r w:rsidRPr="00AE4FBB">
              <w:rPr>
                <w:rFonts w:ascii="Arial" w:hAnsi="Arial" w:cs="Arial"/>
                <w:b/>
                <w:sz w:val="20"/>
                <w:szCs w:val="20"/>
              </w:rPr>
              <w:t>Ders Kitabı ve/veya Kaynaklar</w:t>
            </w:r>
          </w:p>
          <w:p w14:paraId="10748AF5" w14:textId="77777777" w:rsidR="007F2DEE" w:rsidRPr="00AE4FBB" w:rsidRDefault="007F2DEE" w:rsidP="002E42DA">
            <w:pPr>
              <w:spacing w:line="360" w:lineRule="auto"/>
              <w:rPr>
                <w:rFonts w:ascii="Arial" w:hAnsi="Arial" w:cs="Arial"/>
                <w:b/>
                <w:bCs/>
                <w:sz w:val="20"/>
                <w:szCs w:val="20"/>
              </w:rPr>
            </w:pPr>
            <w:r w:rsidRPr="00AE4FBB">
              <w:rPr>
                <w:rFonts w:ascii="Arial" w:hAnsi="Arial" w:cs="Arial"/>
                <w:b/>
                <w:bCs/>
                <w:sz w:val="20"/>
                <w:szCs w:val="20"/>
              </w:rPr>
              <w:t>Textbook and/or References</w:t>
            </w:r>
          </w:p>
        </w:tc>
        <w:tc>
          <w:tcPr>
            <w:tcW w:w="6977" w:type="dxa"/>
            <w:gridSpan w:val="4"/>
          </w:tcPr>
          <w:p w14:paraId="62039A0A"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Ching, D. K. (2016). İç Mekan Tasarımı (Resimli). Yem Yayınları.</w:t>
            </w:r>
          </w:p>
          <w:p w14:paraId="3F3964F3"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Spankie, R. (2012). İç Mimarlıkta: İç Mekan Çizimi ve Sunumu. Literatür Yayıncılık.</w:t>
            </w:r>
          </w:p>
          <w:p w14:paraId="17E286A9"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Panero, J. &amp; Zelnik, M. (1992). Human Dimension and Interior Space. Whitney Library of Design.</w:t>
            </w:r>
          </w:p>
          <w:p w14:paraId="6854C6B3" w14:textId="77777777" w:rsidR="007F2DEE" w:rsidRPr="00AE4FBB"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Neufert, E. (2015). Neufert Yapı Tasarımı. Beta.</w:t>
            </w:r>
          </w:p>
        </w:tc>
      </w:tr>
      <w:tr w:rsidR="007F2DEE" w:rsidRPr="00D0583C" w14:paraId="7BC69865" w14:textId="77777777" w:rsidTr="002E42DA">
        <w:trPr>
          <w:trHeight w:val="297"/>
        </w:trPr>
        <w:tc>
          <w:tcPr>
            <w:tcW w:w="2085" w:type="dxa"/>
            <w:vMerge/>
          </w:tcPr>
          <w:p w14:paraId="1CB6A4F2" w14:textId="77777777" w:rsidR="007F2DEE" w:rsidRPr="00AE4FBB" w:rsidRDefault="007F2DEE" w:rsidP="002E42DA">
            <w:pPr>
              <w:spacing w:line="360" w:lineRule="auto"/>
              <w:rPr>
                <w:rFonts w:ascii="Arial" w:hAnsi="Arial" w:cs="Arial"/>
                <w:b/>
                <w:sz w:val="20"/>
                <w:szCs w:val="20"/>
              </w:rPr>
            </w:pPr>
          </w:p>
        </w:tc>
        <w:tc>
          <w:tcPr>
            <w:tcW w:w="6977" w:type="dxa"/>
            <w:gridSpan w:val="4"/>
          </w:tcPr>
          <w:p w14:paraId="25E28C37"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Ching, F. D. K. (2016). </w:t>
            </w:r>
            <w:r w:rsidRPr="00AE4FBB">
              <w:rPr>
                <w:rFonts w:ascii="Arial" w:hAnsi="Arial" w:cs="Arial"/>
                <w:i/>
                <w:iCs/>
                <w:sz w:val="16"/>
                <w:szCs w:val="16"/>
              </w:rPr>
              <w:t>Interior Design Illustrated.</w:t>
            </w:r>
            <w:r w:rsidRPr="00AE4FBB">
              <w:rPr>
                <w:rFonts w:ascii="Arial" w:hAnsi="Arial" w:cs="Arial"/>
                <w:sz w:val="16"/>
                <w:szCs w:val="16"/>
              </w:rPr>
              <w:t xml:space="preserve"> YEM Publications.</w:t>
            </w:r>
          </w:p>
          <w:p w14:paraId="7F29EB93"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Spankie, R. (2012). </w:t>
            </w:r>
            <w:r w:rsidRPr="00AE4FBB">
              <w:rPr>
                <w:rFonts w:ascii="Arial" w:hAnsi="Arial" w:cs="Arial"/>
                <w:i/>
                <w:iCs/>
                <w:sz w:val="16"/>
                <w:szCs w:val="16"/>
              </w:rPr>
              <w:t>Interior Architecture: Drawing and Presentation for the Interior Designer.</w:t>
            </w:r>
            <w:r w:rsidRPr="00AE4FBB">
              <w:rPr>
                <w:rFonts w:ascii="Arial" w:hAnsi="Arial" w:cs="Arial"/>
                <w:sz w:val="16"/>
                <w:szCs w:val="16"/>
              </w:rPr>
              <w:t xml:space="preserve"> Literatür Publishing.</w:t>
            </w:r>
          </w:p>
          <w:p w14:paraId="063F5F31"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Panero, J., &amp; Zelnik, M. (1992). </w:t>
            </w:r>
            <w:r w:rsidRPr="00AE4FBB">
              <w:rPr>
                <w:rFonts w:ascii="Arial" w:hAnsi="Arial" w:cs="Arial"/>
                <w:i/>
                <w:iCs/>
                <w:sz w:val="16"/>
                <w:szCs w:val="16"/>
              </w:rPr>
              <w:t>Human Dimension and Interior Space.</w:t>
            </w:r>
            <w:r w:rsidRPr="00AE4FBB">
              <w:rPr>
                <w:rFonts w:ascii="Arial" w:hAnsi="Arial" w:cs="Arial"/>
                <w:sz w:val="16"/>
                <w:szCs w:val="16"/>
              </w:rPr>
              <w:t xml:space="preserve"> Whitney Library of Design.</w:t>
            </w:r>
          </w:p>
          <w:p w14:paraId="483386C9" w14:textId="77777777" w:rsidR="007F2DEE" w:rsidRPr="004B7B1C"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Neufert, E. (2015). </w:t>
            </w:r>
            <w:r w:rsidRPr="00AE4FBB">
              <w:rPr>
                <w:rFonts w:ascii="Arial" w:hAnsi="Arial" w:cs="Arial"/>
                <w:i/>
                <w:iCs/>
                <w:sz w:val="16"/>
                <w:szCs w:val="16"/>
              </w:rPr>
              <w:t>Architects’ Data.</w:t>
            </w:r>
            <w:r w:rsidRPr="00AE4FBB">
              <w:rPr>
                <w:rFonts w:ascii="Arial" w:hAnsi="Arial" w:cs="Arial"/>
                <w:sz w:val="16"/>
                <w:szCs w:val="16"/>
              </w:rPr>
              <w:t xml:space="preserve"> Beta Publications.</w:t>
            </w:r>
          </w:p>
        </w:tc>
      </w:tr>
      <w:tr w:rsidR="007F2DEE" w:rsidRPr="00D0583C" w14:paraId="0A89DDF1" w14:textId="77777777" w:rsidTr="002E42DA">
        <w:trPr>
          <w:trHeight w:val="297"/>
        </w:trPr>
        <w:tc>
          <w:tcPr>
            <w:tcW w:w="2085" w:type="dxa"/>
          </w:tcPr>
          <w:p w14:paraId="0CD1508F" w14:textId="77777777" w:rsidR="007F2DEE" w:rsidRPr="001235D3" w:rsidRDefault="007F2DEE" w:rsidP="001235D3">
            <w:pPr>
              <w:rPr>
                <w:rFonts w:ascii="Arial" w:hAnsi="Arial" w:cs="Arial"/>
                <w:b/>
                <w:sz w:val="18"/>
                <w:szCs w:val="18"/>
              </w:rPr>
            </w:pPr>
            <w:r w:rsidRPr="001235D3">
              <w:rPr>
                <w:rFonts w:ascii="Arial" w:hAnsi="Arial" w:cs="Arial"/>
                <w:b/>
                <w:sz w:val="18"/>
                <w:szCs w:val="18"/>
              </w:rPr>
              <w:t>Derse Katılım</w:t>
            </w:r>
          </w:p>
          <w:p w14:paraId="550C26C9" w14:textId="77777777" w:rsidR="007F2DEE" w:rsidRPr="00114159" w:rsidRDefault="007F2DEE" w:rsidP="001235D3">
            <w:pPr>
              <w:rPr>
                <w:rFonts w:ascii="Arial" w:hAnsi="Arial" w:cs="Arial"/>
                <w:b/>
                <w:sz w:val="20"/>
                <w:szCs w:val="20"/>
              </w:rPr>
            </w:pPr>
            <w:r w:rsidRPr="001235D3">
              <w:rPr>
                <w:rFonts w:ascii="Arial" w:hAnsi="Arial" w:cs="Arial"/>
                <w:b/>
                <w:sz w:val="18"/>
                <w:szCs w:val="18"/>
              </w:rPr>
              <w:t>Class Participation</w:t>
            </w:r>
          </w:p>
        </w:tc>
        <w:tc>
          <w:tcPr>
            <w:tcW w:w="6977" w:type="dxa"/>
            <w:gridSpan w:val="4"/>
          </w:tcPr>
          <w:p w14:paraId="732917FB" w14:textId="77777777" w:rsidR="007F2DEE" w:rsidRPr="001235D3" w:rsidRDefault="007F2DEE" w:rsidP="001235D3">
            <w:pPr>
              <w:spacing w:line="276" w:lineRule="auto"/>
              <w:rPr>
                <w:rFonts w:ascii="Arial" w:hAnsi="Arial" w:cs="Arial"/>
                <w:sz w:val="20"/>
                <w:szCs w:val="20"/>
              </w:rPr>
            </w:pPr>
            <w:r w:rsidRPr="001235D3">
              <w:rPr>
                <w:rFonts w:ascii="Arial" w:hAnsi="Arial" w:cs="Arial"/>
                <w:sz w:val="20"/>
                <w:szCs w:val="20"/>
              </w:rPr>
              <w:t>En az/Minimum 80 %</w:t>
            </w:r>
          </w:p>
        </w:tc>
      </w:tr>
      <w:tr w:rsidR="007F2DEE" w:rsidRPr="00D0583C" w14:paraId="34CAD82E" w14:textId="77777777" w:rsidTr="002E42DA">
        <w:trPr>
          <w:trHeight w:val="1069"/>
        </w:trPr>
        <w:tc>
          <w:tcPr>
            <w:tcW w:w="2085" w:type="dxa"/>
            <w:vMerge w:val="restart"/>
          </w:tcPr>
          <w:p w14:paraId="66140D49" w14:textId="77777777" w:rsidR="007F2DEE" w:rsidRDefault="007F2DEE" w:rsidP="002E42DA">
            <w:pPr>
              <w:pStyle w:val="ListParagraph"/>
              <w:spacing w:line="276" w:lineRule="auto"/>
              <w:rPr>
                <w:rFonts w:ascii="Arial" w:hAnsi="Arial" w:cs="Arial"/>
                <w:b/>
                <w:bCs/>
                <w:sz w:val="20"/>
                <w:szCs w:val="20"/>
              </w:rPr>
            </w:pPr>
          </w:p>
          <w:p w14:paraId="2A4EA634" w14:textId="77777777" w:rsidR="007F2DEE" w:rsidRDefault="007F2DEE" w:rsidP="002E42DA">
            <w:pPr>
              <w:pStyle w:val="ListParagraph"/>
              <w:spacing w:line="276" w:lineRule="auto"/>
              <w:ind w:left="0"/>
              <w:rPr>
                <w:rFonts w:ascii="Arial" w:hAnsi="Arial" w:cs="Arial"/>
                <w:b/>
                <w:sz w:val="20"/>
                <w:szCs w:val="20"/>
              </w:rPr>
            </w:pPr>
          </w:p>
          <w:p w14:paraId="264AD5F6" w14:textId="77777777" w:rsidR="007F2DEE" w:rsidRPr="00752497" w:rsidRDefault="007F2DEE" w:rsidP="002E42DA">
            <w:pPr>
              <w:pStyle w:val="ListParagraph"/>
              <w:spacing w:line="276" w:lineRule="auto"/>
              <w:ind w:left="0"/>
              <w:rPr>
                <w:rFonts w:ascii="Arial" w:hAnsi="Arial" w:cs="Arial"/>
                <w:b/>
                <w:sz w:val="20"/>
                <w:szCs w:val="20"/>
              </w:rPr>
            </w:pPr>
            <w:r w:rsidRPr="00752497">
              <w:rPr>
                <w:rFonts w:ascii="Arial" w:hAnsi="Arial" w:cs="Arial"/>
                <w:b/>
                <w:sz w:val="20"/>
                <w:szCs w:val="20"/>
              </w:rPr>
              <w:t>Değerlendirme Kriterleri</w:t>
            </w:r>
          </w:p>
          <w:p w14:paraId="1FFEF345" w14:textId="77777777" w:rsidR="007F2DEE" w:rsidRPr="00752497" w:rsidRDefault="007F2DEE" w:rsidP="002E42DA">
            <w:pPr>
              <w:pStyle w:val="ListParagraph"/>
              <w:spacing w:line="276" w:lineRule="auto"/>
              <w:ind w:left="0"/>
              <w:rPr>
                <w:rFonts w:ascii="Arial" w:hAnsi="Arial" w:cs="Arial"/>
                <w:b/>
                <w:bCs/>
                <w:sz w:val="20"/>
                <w:szCs w:val="20"/>
              </w:rPr>
            </w:pPr>
            <w:r w:rsidRPr="00752497">
              <w:rPr>
                <w:rFonts w:ascii="Arial" w:hAnsi="Arial" w:cs="Arial"/>
                <w:b/>
                <w:sz w:val="20"/>
                <w:szCs w:val="20"/>
              </w:rPr>
              <w:t>Evaluation Criterias</w:t>
            </w:r>
          </w:p>
          <w:p w14:paraId="12C75AB0" w14:textId="77777777" w:rsidR="007F2DEE" w:rsidRDefault="007F2DEE" w:rsidP="002E42DA">
            <w:pPr>
              <w:pStyle w:val="ListParagraph"/>
              <w:spacing w:line="276" w:lineRule="auto"/>
              <w:rPr>
                <w:rFonts w:ascii="Arial" w:hAnsi="Arial" w:cs="Arial"/>
                <w:b/>
                <w:bCs/>
                <w:sz w:val="20"/>
                <w:szCs w:val="20"/>
              </w:rPr>
            </w:pPr>
          </w:p>
          <w:p w14:paraId="04EEC365" w14:textId="77777777" w:rsidR="007F2DEE" w:rsidRDefault="007F2DEE" w:rsidP="002E42DA">
            <w:pPr>
              <w:pStyle w:val="ListParagraph"/>
              <w:spacing w:line="276" w:lineRule="auto"/>
              <w:rPr>
                <w:rFonts w:ascii="Arial" w:hAnsi="Arial" w:cs="Arial"/>
                <w:b/>
                <w:bCs/>
                <w:sz w:val="20"/>
                <w:szCs w:val="20"/>
              </w:rPr>
            </w:pPr>
          </w:p>
          <w:p w14:paraId="56CAA8AC" w14:textId="77777777" w:rsidR="007F2DEE" w:rsidRPr="0099322D" w:rsidRDefault="007F2DEE" w:rsidP="002E42DA">
            <w:pPr>
              <w:pStyle w:val="ListParagraph"/>
              <w:spacing w:line="276" w:lineRule="auto"/>
              <w:rPr>
                <w:rFonts w:ascii="Arial" w:hAnsi="Arial" w:cs="Arial"/>
                <w:b/>
                <w:bCs/>
                <w:sz w:val="20"/>
                <w:szCs w:val="20"/>
              </w:rPr>
            </w:pPr>
          </w:p>
        </w:tc>
        <w:tc>
          <w:tcPr>
            <w:tcW w:w="6977" w:type="dxa"/>
            <w:gridSpan w:val="4"/>
          </w:tcPr>
          <w:p w14:paraId="37B5A40E"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Poster sunumu: </w:t>
            </w:r>
            <w:r w:rsidRPr="00752497">
              <w:rPr>
                <w:rFonts w:ascii="Arial" w:hAnsi="Arial" w:cs="Arial"/>
                <w:b/>
                <w:bCs/>
                <w:sz w:val="18"/>
                <w:szCs w:val="18"/>
              </w:rPr>
              <w:t>%5</w:t>
            </w:r>
          </w:p>
          <w:p w14:paraId="4E637132"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Sınıf içi Jüriler: </w:t>
            </w:r>
            <w:r w:rsidRPr="00752497">
              <w:rPr>
                <w:rFonts w:ascii="Arial" w:hAnsi="Arial" w:cs="Arial"/>
                <w:b/>
                <w:bCs/>
                <w:sz w:val="18"/>
                <w:szCs w:val="18"/>
              </w:rPr>
              <w:t>%30</w:t>
            </w:r>
          </w:p>
          <w:p w14:paraId="57FA6946"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Vize Jürisi: </w:t>
            </w:r>
            <w:r w:rsidRPr="00752497">
              <w:rPr>
                <w:rFonts w:ascii="Arial" w:hAnsi="Arial" w:cs="Arial"/>
                <w:b/>
                <w:bCs/>
                <w:sz w:val="18"/>
                <w:szCs w:val="18"/>
              </w:rPr>
              <w:t>%25</w:t>
            </w:r>
          </w:p>
          <w:p w14:paraId="3CA581AA"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Jürisi: </w:t>
            </w:r>
            <w:r w:rsidRPr="00752497">
              <w:rPr>
                <w:rFonts w:ascii="Arial" w:hAnsi="Arial" w:cs="Arial"/>
                <w:b/>
                <w:bCs/>
                <w:sz w:val="18"/>
                <w:szCs w:val="18"/>
              </w:rPr>
              <w:t>%30</w:t>
            </w:r>
          </w:p>
          <w:p w14:paraId="48EA248B" w14:textId="626A71F1" w:rsidR="007F2DEE" w:rsidRDefault="007F2DEE" w:rsidP="002E42DA">
            <w:pPr>
              <w:pStyle w:val="ListParagraph"/>
              <w:spacing w:line="276" w:lineRule="auto"/>
              <w:ind w:left="0"/>
              <w:jc w:val="both"/>
              <w:rPr>
                <w:rFonts w:ascii="Arial" w:hAnsi="Arial" w:cs="Arial"/>
                <w:b/>
                <w:bCs/>
                <w:sz w:val="18"/>
                <w:szCs w:val="18"/>
              </w:rPr>
            </w:pPr>
            <w:r w:rsidRPr="00752497">
              <w:rPr>
                <w:rFonts w:ascii="Arial" w:hAnsi="Arial" w:cs="Arial"/>
                <w:sz w:val="18"/>
                <w:szCs w:val="18"/>
              </w:rPr>
              <w:t xml:space="preserve">Sınıf içi performans: </w:t>
            </w:r>
            <w:r w:rsidRPr="00752497">
              <w:rPr>
                <w:rFonts w:ascii="Arial" w:hAnsi="Arial" w:cs="Arial"/>
                <w:b/>
                <w:bCs/>
                <w:sz w:val="18"/>
                <w:szCs w:val="18"/>
              </w:rPr>
              <w:t>%10</w:t>
            </w:r>
            <w:r>
              <w:rPr>
                <w:rFonts w:ascii="Arial" w:hAnsi="Arial" w:cs="Arial"/>
                <w:b/>
                <w:bCs/>
                <w:sz w:val="18"/>
                <w:szCs w:val="18"/>
              </w:rPr>
              <w:t xml:space="preserve">                           </w:t>
            </w:r>
            <w:r w:rsidR="00AD3794">
              <w:rPr>
                <w:rFonts w:ascii="Arial" w:hAnsi="Arial" w:cs="Arial"/>
                <w:b/>
                <w:bCs/>
                <w:sz w:val="18"/>
                <w:szCs w:val="18"/>
              </w:rPr>
              <w:t xml:space="preserve">                 </w:t>
            </w:r>
            <w:r>
              <w:rPr>
                <w:rFonts w:ascii="Arial" w:hAnsi="Arial" w:cs="Arial"/>
                <w:b/>
                <w:bCs/>
                <w:sz w:val="18"/>
                <w:szCs w:val="18"/>
              </w:rPr>
              <w:t xml:space="preserve">                         </w:t>
            </w:r>
            <w:r w:rsidRPr="00752497">
              <w:rPr>
                <w:rFonts w:ascii="Arial" w:hAnsi="Arial" w:cs="Arial"/>
                <w:b/>
                <w:bCs/>
                <w:sz w:val="18"/>
                <w:szCs w:val="18"/>
              </w:rPr>
              <w:t>TOPLAM:100</w:t>
            </w:r>
          </w:p>
          <w:p w14:paraId="346C2B6E" w14:textId="36585D33" w:rsidR="00AE2FD4" w:rsidRPr="00A20EAA" w:rsidRDefault="00AE2FD4"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(değerler ders yürütücülerin değerlendirmesine göre değişiklik gösterebilir)                                                            </w:t>
            </w:r>
          </w:p>
        </w:tc>
      </w:tr>
      <w:tr w:rsidR="007F2DEE" w:rsidRPr="00D0583C" w14:paraId="0A3D7C9A" w14:textId="77777777" w:rsidTr="002E42DA">
        <w:trPr>
          <w:trHeight w:val="1086"/>
        </w:trPr>
        <w:tc>
          <w:tcPr>
            <w:tcW w:w="2085" w:type="dxa"/>
            <w:vMerge/>
          </w:tcPr>
          <w:p w14:paraId="64D41F8C" w14:textId="77777777" w:rsidR="007F2DEE" w:rsidRDefault="007F2DEE" w:rsidP="002E42DA">
            <w:pPr>
              <w:pStyle w:val="ListParagraph"/>
              <w:spacing w:line="276" w:lineRule="auto"/>
              <w:rPr>
                <w:rFonts w:ascii="Arial" w:hAnsi="Arial" w:cs="Arial"/>
                <w:b/>
                <w:bCs/>
                <w:sz w:val="20"/>
                <w:szCs w:val="20"/>
              </w:rPr>
            </w:pPr>
          </w:p>
        </w:tc>
        <w:tc>
          <w:tcPr>
            <w:tcW w:w="6977" w:type="dxa"/>
            <w:gridSpan w:val="4"/>
          </w:tcPr>
          <w:p w14:paraId="38CB1899"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Poster presentation: </w:t>
            </w:r>
            <w:r w:rsidRPr="00752497">
              <w:rPr>
                <w:rFonts w:ascii="Arial" w:hAnsi="Arial" w:cs="Arial"/>
                <w:b/>
                <w:bCs/>
                <w:sz w:val="18"/>
                <w:szCs w:val="18"/>
              </w:rPr>
              <w:t>%5</w:t>
            </w:r>
          </w:p>
          <w:p w14:paraId="627B7E25"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Class Juries: </w:t>
            </w:r>
            <w:r w:rsidRPr="00752497">
              <w:rPr>
                <w:rFonts w:ascii="Arial" w:hAnsi="Arial" w:cs="Arial"/>
                <w:b/>
                <w:bCs/>
                <w:sz w:val="18"/>
                <w:szCs w:val="18"/>
              </w:rPr>
              <w:t>%30</w:t>
            </w:r>
          </w:p>
          <w:p w14:paraId="36A3461B"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Midterm Jury: </w:t>
            </w:r>
            <w:r w:rsidRPr="00752497">
              <w:rPr>
                <w:rFonts w:ascii="Arial" w:hAnsi="Arial" w:cs="Arial"/>
                <w:b/>
                <w:bCs/>
                <w:sz w:val="18"/>
                <w:szCs w:val="18"/>
              </w:rPr>
              <w:t>%25</w:t>
            </w:r>
          </w:p>
          <w:p w14:paraId="30C54C88"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Jury: </w:t>
            </w:r>
            <w:r w:rsidRPr="00752497">
              <w:rPr>
                <w:rFonts w:ascii="Arial" w:hAnsi="Arial" w:cs="Arial"/>
                <w:b/>
                <w:bCs/>
                <w:sz w:val="18"/>
                <w:szCs w:val="18"/>
              </w:rPr>
              <w:t>%30</w:t>
            </w:r>
          </w:p>
          <w:p w14:paraId="03A3D9D4" w14:textId="733CD978" w:rsidR="007F2DEE" w:rsidRDefault="007F2DEE" w:rsidP="002E42DA">
            <w:pPr>
              <w:spacing w:line="276" w:lineRule="auto"/>
              <w:rPr>
                <w:rFonts w:ascii="Arial" w:hAnsi="Arial" w:cs="Arial"/>
                <w:b/>
                <w:bCs/>
                <w:sz w:val="18"/>
                <w:szCs w:val="18"/>
              </w:rPr>
            </w:pPr>
            <w:r w:rsidRPr="00752497">
              <w:rPr>
                <w:rFonts w:ascii="Arial" w:hAnsi="Arial" w:cs="Arial"/>
                <w:sz w:val="18"/>
                <w:szCs w:val="18"/>
              </w:rPr>
              <w:t xml:space="preserve">Class performance: </w:t>
            </w:r>
            <w:r w:rsidRPr="00752497">
              <w:rPr>
                <w:rFonts w:ascii="Arial" w:hAnsi="Arial" w:cs="Arial"/>
                <w:b/>
                <w:bCs/>
                <w:sz w:val="18"/>
                <w:szCs w:val="18"/>
              </w:rPr>
              <w:t xml:space="preserve">%10 </w:t>
            </w:r>
            <w:r>
              <w:rPr>
                <w:rFonts w:ascii="Arial" w:hAnsi="Arial" w:cs="Arial"/>
                <w:b/>
                <w:bCs/>
                <w:sz w:val="18"/>
                <w:szCs w:val="18"/>
              </w:rPr>
              <w:t xml:space="preserve">                      </w:t>
            </w:r>
            <w:r w:rsidR="00AD3794">
              <w:rPr>
                <w:rFonts w:ascii="Arial" w:hAnsi="Arial" w:cs="Arial"/>
                <w:b/>
                <w:bCs/>
                <w:sz w:val="18"/>
                <w:szCs w:val="18"/>
              </w:rPr>
              <w:t xml:space="preserve">                           </w:t>
            </w:r>
            <w:r>
              <w:rPr>
                <w:rFonts w:ascii="Arial" w:hAnsi="Arial" w:cs="Arial"/>
                <w:b/>
                <w:bCs/>
                <w:sz w:val="18"/>
                <w:szCs w:val="18"/>
              </w:rPr>
              <w:t xml:space="preserve">                       </w:t>
            </w:r>
            <w:r w:rsidRPr="00752497">
              <w:rPr>
                <w:rFonts w:ascii="Arial" w:hAnsi="Arial" w:cs="Arial"/>
                <w:b/>
                <w:bCs/>
                <w:sz w:val="18"/>
                <w:szCs w:val="18"/>
              </w:rPr>
              <w:t>TOTAL:100</w:t>
            </w:r>
          </w:p>
          <w:p w14:paraId="1C15C544" w14:textId="4FABE4A8" w:rsidR="00DE5418" w:rsidRPr="00A20EAA" w:rsidRDefault="00DE5418" w:rsidP="002E42DA">
            <w:pPr>
              <w:spacing w:line="276" w:lineRule="auto"/>
              <w:rPr>
                <w:rFonts w:ascii="Arial" w:hAnsi="Arial" w:cs="Arial"/>
                <w:sz w:val="18"/>
                <w:szCs w:val="18"/>
              </w:rPr>
            </w:pPr>
            <w:r w:rsidRPr="009C726D">
              <w:rPr>
                <w:rFonts w:ascii="Arial" w:hAnsi="Arial" w:cs="Arial"/>
                <w:b/>
                <w:bCs/>
                <w:sz w:val="18"/>
                <w:szCs w:val="18"/>
              </w:rPr>
              <w:t>(values ​​may vary depending on the course instructor's evaluation)</w:t>
            </w:r>
          </w:p>
        </w:tc>
      </w:tr>
      <w:tr w:rsidR="007F2DEE" w:rsidRPr="00D0583C" w14:paraId="10597993" w14:textId="77777777" w:rsidTr="002E42DA">
        <w:trPr>
          <w:trHeight w:val="592"/>
        </w:trPr>
        <w:tc>
          <w:tcPr>
            <w:tcW w:w="9062" w:type="dxa"/>
            <w:gridSpan w:val="5"/>
          </w:tcPr>
          <w:p w14:paraId="73E1CA94" w14:textId="77777777" w:rsidR="007F2DEE" w:rsidRDefault="007F2DEE" w:rsidP="002E42DA">
            <w:pPr>
              <w:pStyle w:val="ListParagraph"/>
              <w:spacing w:line="276" w:lineRule="auto"/>
              <w:ind w:left="0"/>
              <w:jc w:val="center"/>
              <w:rPr>
                <w:rFonts w:ascii="Arial" w:hAnsi="Arial" w:cs="Arial"/>
                <w:b/>
                <w:bCs/>
                <w:sz w:val="18"/>
                <w:szCs w:val="18"/>
              </w:rPr>
            </w:pPr>
            <w:r w:rsidRPr="00601BF9">
              <w:rPr>
                <w:rFonts w:ascii="Arial" w:hAnsi="Arial" w:cs="Arial"/>
                <w:b/>
                <w:bCs/>
                <w:sz w:val="18"/>
                <w:szCs w:val="18"/>
              </w:rPr>
              <w:t>HAFTALIK PROGRAM DERS YÜRÜTÜSÜ/LERİ TARAFINDAN BELİRLENECEKTİR</w:t>
            </w:r>
          </w:p>
          <w:p w14:paraId="3825772B" w14:textId="77777777" w:rsidR="007F2DEE" w:rsidRPr="00601BF9" w:rsidRDefault="007F2DEE" w:rsidP="002E42DA">
            <w:pPr>
              <w:pStyle w:val="ListParagraph"/>
              <w:spacing w:line="276" w:lineRule="auto"/>
              <w:rPr>
                <w:rFonts w:ascii="Arial" w:hAnsi="Arial" w:cs="Arial"/>
                <w:b/>
                <w:bCs/>
                <w:sz w:val="18"/>
                <w:szCs w:val="18"/>
              </w:rPr>
            </w:pPr>
            <w:r>
              <w:rPr>
                <w:rFonts w:ascii="Arial" w:hAnsi="Arial" w:cs="Arial"/>
                <w:b/>
                <w:bCs/>
                <w:sz w:val="18"/>
                <w:szCs w:val="18"/>
              </w:rPr>
              <w:t xml:space="preserve">  T</w:t>
            </w:r>
            <w:r w:rsidRPr="00601BF9">
              <w:rPr>
                <w:rFonts w:ascii="Arial" w:hAnsi="Arial" w:cs="Arial"/>
                <w:b/>
                <w:bCs/>
                <w:sz w:val="18"/>
                <w:szCs w:val="18"/>
              </w:rPr>
              <w:t>HE WEEKLY SCHEDULE W</w:t>
            </w:r>
            <w:r>
              <w:rPr>
                <w:rFonts w:ascii="Arial" w:hAnsi="Arial" w:cs="Arial"/>
                <w:b/>
                <w:bCs/>
                <w:sz w:val="18"/>
                <w:szCs w:val="18"/>
              </w:rPr>
              <w:t>I</w:t>
            </w:r>
            <w:r w:rsidRPr="00601BF9">
              <w:rPr>
                <w:rFonts w:ascii="Arial" w:hAnsi="Arial" w:cs="Arial"/>
                <w:b/>
                <w:bCs/>
                <w:sz w:val="18"/>
                <w:szCs w:val="18"/>
              </w:rPr>
              <w:t>LL BE DETERM</w:t>
            </w:r>
            <w:r>
              <w:rPr>
                <w:rFonts w:ascii="Arial" w:hAnsi="Arial" w:cs="Arial"/>
                <w:b/>
                <w:bCs/>
                <w:sz w:val="18"/>
                <w:szCs w:val="18"/>
              </w:rPr>
              <w:t>I</w:t>
            </w:r>
            <w:r w:rsidRPr="00601BF9">
              <w:rPr>
                <w:rFonts w:ascii="Arial" w:hAnsi="Arial" w:cs="Arial"/>
                <w:b/>
                <w:bCs/>
                <w:sz w:val="18"/>
                <w:szCs w:val="18"/>
              </w:rPr>
              <w:t xml:space="preserve">NED BY THE COURSE </w:t>
            </w:r>
            <w:r>
              <w:rPr>
                <w:rFonts w:ascii="Arial" w:hAnsi="Arial" w:cs="Arial"/>
                <w:b/>
                <w:bCs/>
                <w:sz w:val="18"/>
                <w:szCs w:val="18"/>
              </w:rPr>
              <w:t>I</w:t>
            </w:r>
            <w:r w:rsidRPr="00601BF9">
              <w:rPr>
                <w:rFonts w:ascii="Arial" w:hAnsi="Arial" w:cs="Arial"/>
                <w:b/>
                <w:bCs/>
                <w:sz w:val="18"/>
                <w:szCs w:val="18"/>
              </w:rPr>
              <w:t>NSTRUCTOR(S)</w:t>
            </w:r>
          </w:p>
        </w:tc>
      </w:tr>
    </w:tbl>
    <w:p w14:paraId="0DCAE16B" w14:textId="77777777" w:rsidR="007F2DEE" w:rsidRDefault="007F2DEE" w:rsidP="0075589F">
      <w:pPr>
        <w:rPr>
          <w:b/>
          <w:bCs/>
          <w:sz w:val="24"/>
          <w:szCs w:val="24"/>
        </w:rPr>
      </w:pPr>
    </w:p>
    <w:tbl>
      <w:tblPr>
        <w:tblStyle w:val="TableGrid"/>
        <w:tblW w:w="0" w:type="auto"/>
        <w:tblLook w:val="04A0" w:firstRow="1" w:lastRow="0" w:firstColumn="1" w:lastColumn="0" w:noHBand="0" w:noVBand="1"/>
      </w:tblPr>
      <w:tblGrid>
        <w:gridCol w:w="2085"/>
        <w:gridCol w:w="2163"/>
        <w:gridCol w:w="1793"/>
        <w:gridCol w:w="1563"/>
        <w:gridCol w:w="1458"/>
      </w:tblGrid>
      <w:tr w:rsidR="007F2DEE" w:rsidRPr="00D0583C" w14:paraId="43A6C361" w14:textId="77777777" w:rsidTr="002E42DA">
        <w:trPr>
          <w:trHeight w:val="566"/>
        </w:trPr>
        <w:tc>
          <w:tcPr>
            <w:tcW w:w="4248" w:type="dxa"/>
            <w:gridSpan w:val="2"/>
          </w:tcPr>
          <w:p w14:paraId="66EA0CC2" w14:textId="77777777" w:rsidR="007F2DEE" w:rsidRPr="00D0583C" w:rsidRDefault="007F2DEE" w:rsidP="002E42DA">
            <w:pPr>
              <w:spacing w:line="360" w:lineRule="auto"/>
              <w:jc w:val="center"/>
              <w:rPr>
                <w:rFonts w:ascii="Arial" w:hAnsi="Arial" w:cs="Arial"/>
                <w:sz w:val="20"/>
                <w:szCs w:val="20"/>
              </w:rPr>
            </w:pPr>
            <w:r w:rsidRPr="00D0583C">
              <w:rPr>
                <w:rFonts w:ascii="Arial" w:hAnsi="Arial" w:cs="Arial"/>
                <w:noProof/>
                <w:sz w:val="20"/>
                <w:szCs w:val="20"/>
                <w:lang w:eastAsia="tr-TR"/>
              </w:rPr>
              <w:lastRenderedPageBreak/>
              <w:drawing>
                <wp:anchor distT="0" distB="0" distL="114300" distR="114300" simplePos="0" relativeHeight="251673600" behindDoc="1" locked="0" layoutInCell="1" allowOverlap="1" wp14:anchorId="40866F97" wp14:editId="0073B8A5">
                  <wp:simplePos x="0" y="0"/>
                  <wp:positionH relativeFrom="column">
                    <wp:posOffset>-13970</wp:posOffset>
                  </wp:positionH>
                  <wp:positionV relativeFrom="paragraph">
                    <wp:posOffset>226695</wp:posOffset>
                  </wp:positionV>
                  <wp:extent cx="556895" cy="491490"/>
                  <wp:effectExtent l="0" t="0" r="1905" b="3810"/>
                  <wp:wrapTight wrapText="bothSides">
                    <wp:wrapPolygon edited="0">
                      <wp:start x="0" y="0"/>
                      <wp:lineTo x="0" y="21209"/>
                      <wp:lineTo x="21181" y="21209"/>
                      <wp:lineTo x="21181" y="0"/>
                      <wp:lineTo x="0" y="0"/>
                    </wp:wrapPolygon>
                  </wp:wrapTight>
                  <wp:docPr id="703828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6895" cy="491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w:t>
            </w:r>
            <w:r w:rsidRPr="00D0583C">
              <w:rPr>
                <w:rFonts w:ascii="Arial" w:hAnsi="Arial" w:cs="Arial"/>
                <w:sz w:val="20"/>
                <w:szCs w:val="20"/>
              </w:rPr>
              <w:t>YAKIN DOĞU ÜNİVERSİTESİ</w:t>
            </w:r>
          </w:p>
          <w:p w14:paraId="3BF859A0" w14:textId="77777777" w:rsidR="007F2DEE" w:rsidRPr="00FD663A" w:rsidRDefault="007F2DEE" w:rsidP="002E42DA">
            <w:pPr>
              <w:spacing w:line="360" w:lineRule="auto"/>
              <w:jc w:val="center"/>
              <w:rPr>
                <w:rFonts w:ascii="Arial" w:hAnsi="Arial" w:cs="Arial"/>
                <w:i/>
                <w:iCs/>
                <w:sz w:val="20"/>
                <w:szCs w:val="20"/>
              </w:rPr>
            </w:pPr>
            <w:r w:rsidRPr="00FD663A">
              <w:rPr>
                <w:rFonts w:ascii="Arial" w:hAnsi="Arial" w:cs="Arial"/>
                <w:i/>
                <w:iCs/>
                <w:sz w:val="20"/>
                <w:szCs w:val="20"/>
              </w:rPr>
              <w:t>NEAR EAST UNIVERSITY</w:t>
            </w:r>
          </w:p>
        </w:tc>
        <w:tc>
          <w:tcPr>
            <w:tcW w:w="4814" w:type="dxa"/>
            <w:gridSpan w:val="3"/>
          </w:tcPr>
          <w:p w14:paraId="41931F39"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MİMARLIK FAKÜLTESİ</w:t>
            </w:r>
          </w:p>
          <w:p w14:paraId="4421AE37" w14:textId="77777777" w:rsidR="007F2DEE" w:rsidRPr="003977CA" w:rsidRDefault="007F2DEE" w:rsidP="002E42DA">
            <w:pPr>
              <w:spacing w:line="360" w:lineRule="auto"/>
              <w:jc w:val="center"/>
              <w:rPr>
                <w:rFonts w:ascii="Arial" w:hAnsi="Arial" w:cs="Arial"/>
                <w:b/>
                <w:bCs/>
                <w:sz w:val="18"/>
                <w:szCs w:val="18"/>
              </w:rPr>
            </w:pPr>
            <w:r w:rsidRPr="003977CA">
              <w:rPr>
                <w:rFonts w:ascii="Arial" w:hAnsi="Arial" w:cs="Arial"/>
                <w:b/>
                <w:bCs/>
                <w:sz w:val="18"/>
                <w:szCs w:val="18"/>
              </w:rPr>
              <w:t>İÇ MİMARLIK BÖLÜMÜ</w:t>
            </w:r>
          </w:p>
          <w:p w14:paraId="5B254C05" w14:textId="77777777" w:rsidR="007F2DEE" w:rsidRPr="003977CA" w:rsidRDefault="007F2DEE" w:rsidP="002E42DA">
            <w:pPr>
              <w:spacing w:line="360" w:lineRule="auto"/>
              <w:jc w:val="center"/>
              <w:rPr>
                <w:rFonts w:ascii="Arial" w:hAnsi="Arial" w:cs="Arial"/>
                <w:b/>
                <w:bCs/>
                <w:i/>
                <w:iCs/>
                <w:sz w:val="18"/>
                <w:szCs w:val="18"/>
              </w:rPr>
            </w:pPr>
            <w:r w:rsidRPr="003977CA">
              <w:rPr>
                <w:rFonts w:ascii="Arial" w:hAnsi="Arial" w:cs="Arial"/>
                <w:b/>
                <w:bCs/>
                <w:i/>
                <w:iCs/>
                <w:sz w:val="18"/>
                <w:szCs w:val="18"/>
              </w:rPr>
              <w:t>FACULTY OF ARCHITECTURE</w:t>
            </w:r>
          </w:p>
          <w:p w14:paraId="40E24611" w14:textId="77777777" w:rsidR="007F2DEE" w:rsidRPr="00D0583C" w:rsidRDefault="007F2DEE" w:rsidP="002E42DA">
            <w:pPr>
              <w:spacing w:line="360" w:lineRule="auto"/>
              <w:jc w:val="center"/>
              <w:rPr>
                <w:rFonts w:ascii="Arial" w:hAnsi="Arial" w:cs="Arial"/>
                <w:sz w:val="20"/>
                <w:szCs w:val="20"/>
              </w:rPr>
            </w:pPr>
            <w:r w:rsidRPr="003977CA">
              <w:rPr>
                <w:rFonts w:ascii="Arial" w:hAnsi="Arial" w:cs="Arial"/>
                <w:b/>
                <w:bCs/>
                <w:i/>
                <w:iCs/>
                <w:sz w:val="18"/>
                <w:szCs w:val="18"/>
              </w:rPr>
              <w:t>DEPARTMENT OF INTERIOR ARCHITECTURE</w:t>
            </w:r>
          </w:p>
        </w:tc>
      </w:tr>
      <w:tr w:rsidR="007F2DEE" w:rsidRPr="00D0583C" w14:paraId="4044244A" w14:textId="77777777" w:rsidTr="002E42DA">
        <w:trPr>
          <w:trHeight w:val="566"/>
        </w:trPr>
        <w:tc>
          <w:tcPr>
            <w:tcW w:w="9062" w:type="dxa"/>
            <w:gridSpan w:val="5"/>
          </w:tcPr>
          <w:p w14:paraId="6FA24BD5" w14:textId="77777777" w:rsidR="007F2DEE" w:rsidRPr="00D0583C" w:rsidRDefault="007F2DEE" w:rsidP="002E42DA">
            <w:pPr>
              <w:spacing w:line="360" w:lineRule="auto"/>
              <w:jc w:val="center"/>
              <w:rPr>
                <w:rFonts w:ascii="Arial" w:hAnsi="Arial" w:cs="Arial"/>
                <w:b/>
                <w:bCs/>
                <w:sz w:val="20"/>
                <w:szCs w:val="20"/>
              </w:rPr>
            </w:pPr>
            <w:r w:rsidRPr="00D0583C">
              <w:rPr>
                <w:rFonts w:ascii="Arial" w:hAnsi="Arial" w:cs="Arial"/>
                <w:b/>
                <w:bCs/>
                <w:sz w:val="20"/>
                <w:szCs w:val="20"/>
              </w:rPr>
              <w:t>DERS KATALOG FORMU</w:t>
            </w:r>
            <w:r w:rsidRPr="00D0583C">
              <w:rPr>
                <w:rFonts w:ascii="Arial" w:hAnsi="Arial" w:cs="Arial"/>
                <w:b/>
                <w:bCs/>
                <w:sz w:val="20"/>
                <w:szCs w:val="20"/>
              </w:rPr>
              <w:br/>
            </w:r>
            <w:r w:rsidRPr="00FD663A">
              <w:rPr>
                <w:rFonts w:ascii="Arial" w:hAnsi="Arial" w:cs="Arial"/>
                <w:b/>
                <w:bCs/>
                <w:i/>
                <w:iCs/>
                <w:sz w:val="20"/>
                <w:szCs w:val="20"/>
              </w:rPr>
              <w:t>COURSE CATALOG FORM</w:t>
            </w:r>
          </w:p>
        </w:tc>
      </w:tr>
      <w:tr w:rsidR="007F2DEE" w:rsidRPr="00D0583C" w14:paraId="7715B02C" w14:textId="77777777" w:rsidTr="002E42DA">
        <w:tc>
          <w:tcPr>
            <w:tcW w:w="4248" w:type="dxa"/>
            <w:gridSpan w:val="2"/>
          </w:tcPr>
          <w:p w14:paraId="1130F2BE"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Kodu ve Adı</w:t>
            </w:r>
            <w:r w:rsidRPr="00752497">
              <w:rPr>
                <w:rFonts w:ascii="Arial" w:hAnsi="Arial" w:cs="Arial"/>
                <w:sz w:val="18"/>
                <w:szCs w:val="18"/>
              </w:rPr>
              <w:t xml:space="preserve">: </w:t>
            </w:r>
          </w:p>
          <w:p w14:paraId="1DDD1DEB" w14:textId="77777777" w:rsidR="007F2DEE" w:rsidRPr="00752497" w:rsidRDefault="007F2DEE" w:rsidP="002E42DA">
            <w:pPr>
              <w:spacing w:line="360" w:lineRule="auto"/>
              <w:rPr>
                <w:rFonts w:ascii="Arial" w:hAnsi="Arial" w:cs="Arial"/>
                <w:sz w:val="18"/>
                <w:szCs w:val="18"/>
              </w:rPr>
            </w:pPr>
            <w:r w:rsidRPr="00752497">
              <w:rPr>
                <w:rFonts w:ascii="Arial" w:hAnsi="Arial" w:cs="Arial"/>
                <w:sz w:val="18"/>
                <w:szCs w:val="18"/>
              </w:rPr>
              <w:t>ICM</w:t>
            </w:r>
            <w:r>
              <w:rPr>
                <w:rFonts w:ascii="Arial" w:hAnsi="Arial" w:cs="Arial"/>
                <w:sz w:val="18"/>
                <w:szCs w:val="18"/>
              </w:rPr>
              <w:t>4</w:t>
            </w:r>
            <w:r w:rsidRPr="00752497">
              <w:rPr>
                <w:rFonts w:ascii="Arial" w:hAnsi="Arial" w:cs="Arial"/>
                <w:sz w:val="18"/>
                <w:szCs w:val="18"/>
              </w:rPr>
              <w:t>0</w:t>
            </w:r>
            <w:r>
              <w:rPr>
                <w:rFonts w:ascii="Arial" w:hAnsi="Arial" w:cs="Arial"/>
                <w:sz w:val="18"/>
                <w:szCs w:val="18"/>
              </w:rPr>
              <w:t>2</w:t>
            </w:r>
            <w:r w:rsidRPr="00752497">
              <w:rPr>
                <w:rFonts w:ascii="Arial" w:hAnsi="Arial" w:cs="Arial"/>
                <w:sz w:val="18"/>
                <w:szCs w:val="18"/>
              </w:rPr>
              <w:t xml:space="preserve"> </w:t>
            </w:r>
            <w:r>
              <w:rPr>
                <w:rFonts w:ascii="Arial" w:hAnsi="Arial" w:cs="Arial"/>
                <w:sz w:val="18"/>
                <w:szCs w:val="18"/>
              </w:rPr>
              <w:t>Mezuniyet Projesi</w:t>
            </w:r>
          </w:p>
        </w:tc>
        <w:tc>
          <w:tcPr>
            <w:tcW w:w="4814" w:type="dxa"/>
            <w:gridSpan w:val="3"/>
          </w:tcPr>
          <w:p w14:paraId="46D1915E"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Course Code and Name</w:t>
            </w:r>
            <w:r w:rsidRPr="00752497">
              <w:rPr>
                <w:rFonts w:ascii="Arial" w:hAnsi="Arial" w:cs="Arial"/>
                <w:sz w:val="18"/>
                <w:szCs w:val="18"/>
              </w:rPr>
              <w:t>:</w:t>
            </w:r>
          </w:p>
          <w:p w14:paraId="70C2AA8C" w14:textId="77777777" w:rsidR="007F2DEE" w:rsidRPr="00752497" w:rsidRDefault="007F2DEE" w:rsidP="002E42DA">
            <w:pPr>
              <w:spacing w:line="360" w:lineRule="auto"/>
              <w:rPr>
                <w:rFonts w:ascii="Arial" w:hAnsi="Arial" w:cs="Arial"/>
                <w:sz w:val="18"/>
                <w:szCs w:val="18"/>
              </w:rPr>
            </w:pPr>
            <w:r>
              <w:rPr>
                <w:rFonts w:ascii="Arial" w:hAnsi="Arial" w:cs="Arial"/>
                <w:sz w:val="18"/>
                <w:szCs w:val="18"/>
              </w:rPr>
              <w:t>IAR402 Graduation Project</w:t>
            </w:r>
          </w:p>
        </w:tc>
      </w:tr>
      <w:tr w:rsidR="007F2DEE" w:rsidRPr="00D0583C" w14:paraId="7081D3CC" w14:textId="77777777" w:rsidTr="002E42DA">
        <w:tc>
          <w:tcPr>
            <w:tcW w:w="4248" w:type="dxa"/>
            <w:gridSpan w:val="2"/>
          </w:tcPr>
          <w:p w14:paraId="161476CE"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Ön koşul: </w:t>
            </w:r>
            <w:r w:rsidRPr="00752497">
              <w:rPr>
                <w:rFonts w:ascii="Arial" w:hAnsi="Arial" w:cs="Arial"/>
                <w:sz w:val="18"/>
                <w:szCs w:val="18"/>
              </w:rPr>
              <w:t>ICM</w:t>
            </w:r>
            <w:r>
              <w:rPr>
                <w:rFonts w:ascii="Arial" w:hAnsi="Arial" w:cs="Arial"/>
                <w:sz w:val="18"/>
                <w:szCs w:val="18"/>
              </w:rPr>
              <w:t>4</w:t>
            </w:r>
            <w:r w:rsidRPr="00752497">
              <w:rPr>
                <w:rFonts w:ascii="Arial" w:hAnsi="Arial" w:cs="Arial"/>
                <w:sz w:val="18"/>
                <w:szCs w:val="18"/>
              </w:rPr>
              <w:t xml:space="preserve">01 İç Mimarlık Stüdyosu </w:t>
            </w:r>
            <w:r>
              <w:rPr>
                <w:rFonts w:ascii="Arial" w:hAnsi="Arial" w:cs="Arial"/>
                <w:sz w:val="18"/>
                <w:szCs w:val="18"/>
              </w:rPr>
              <w:t>V</w:t>
            </w:r>
          </w:p>
        </w:tc>
        <w:tc>
          <w:tcPr>
            <w:tcW w:w="4814" w:type="dxa"/>
            <w:gridSpan w:val="3"/>
          </w:tcPr>
          <w:p w14:paraId="2A1E8931"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Prerequisite: </w:t>
            </w:r>
            <w:r w:rsidRPr="00752497">
              <w:rPr>
                <w:rFonts w:ascii="Arial" w:hAnsi="Arial" w:cs="Arial"/>
                <w:sz w:val="18"/>
                <w:szCs w:val="18"/>
              </w:rPr>
              <w:t>IAR</w:t>
            </w:r>
            <w:r>
              <w:rPr>
                <w:rFonts w:ascii="Arial" w:hAnsi="Arial" w:cs="Arial"/>
                <w:sz w:val="18"/>
                <w:szCs w:val="18"/>
              </w:rPr>
              <w:t>4</w:t>
            </w:r>
            <w:r w:rsidRPr="00752497">
              <w:rPr>
                <w:rFonts w:ascii="Arial" w:hAnsi="Arial" w:cs="Arial"/>
                <w:sz w:val="18"/>
                <w:szCs w:val="18"/>
              </w:rPr>
              <w:t xml:space="preserve">01 Interior Design Studio </w:t>
            </w:r>
            <w:r>
              <w:rPr>
                <w:rFonts w:ascii="Arial" w:hAnsi="Arial" w:cs="Arial"/>
                <w:sz w:val="18"/>
                <w:szCs w:val="18"/>
              </w:rPr>
              <w:t>V</w:t>
            </w:r>
          </w:p>
        </w:tc>
      </w:tr>
      <w:tr w:rsidR="007F2DEE" w:rsidRPr="00D0583C" w14:paraId="0CF85E64" w14:textId="77777777" w:rsidTr="002E42DA">
        <w:tc>
          <w:tcPr>
            <w:tcW w:w="4248" w:type="dxa"/>
            <w:gridSpan w:val="2"/>
          </w:tcPr>
          <w:p w14:paraId="3FA71F63"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Dersin Dili</w:t>
            </w:r>
            <w:r w:rsidRPr="00752497">
              <w:rPr>
                <w:rFonts w:ascii="Arial" w:hAnsi="Arial" w:cs="Arial"/>
                <w:sz w:val="18"/>
                <w:szCs w:val="18"/>
              </w:rPr>
              <w:t>: Türkçe</w:t>
            </w:r>
          </w:p>
        </w:tc>
        <w:tc>
          <w:tcPr>
            <w:tcW w:w="4814" w:type="dxa"/>
            <w:gridSpan w:val="3"/>
          </w:tcPr>
          <w:p w14:paraId="096BF08F"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 xml:space="preserve">Course Language: </w:t>
            </w:r>
            <w:r w:rsidRPr="00752497">
              <w:rPr>
                <w:rFonts w:ascii="Arial" w:hAnsi="Arial" w:cs="Arial"/>
                <w:sz w:val="18"/>
                <w:szCs w:val="18"/>
              </w:rPr>
              <w:t>English</w:t>
            </w:r>
          </w:p>
        </w:tc>
      </w:tr>
      <w:tr w:rsidR="007F2DEE" w:rsidRPr="00D0583C" w14:paraId="0A0D2DD0" w14:textId="77777777" w:rsidTr="002E42DA">
        <w:trPr>
          <w:trHeight w:val="1028"/>
        </w:trPr>
        <w:tc>
          <w:tcPr>
            <w:tcW w:w="4248" w:type="dxa"/>
            <w:gridSpan w:val="2"/>
          </w:tcPr>
          <w:p w14:paraId="2F49DDE6"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Ders Türü: </w:t>
            </w:r>
            <w:r w:rsidRPr="00752497">
              <w:rPr>
                <w:rFonts w:ascii="Arial" w:hAnsi="Arial" w:cs="Arial"/>
                <w:sz w:val="18"/>
                <w:szCs w:val="18"/>
              </w:rPr>
              <w:t>Zorunlu</w:t>
            </w:r>
            <w:r w:rsidRPr="00752497">
              <w:rPr>
                <w:rFonts w:ascii="Arial" w:hAnsi="Arial" w:cs="Arial"/>
                <w:b/>
                <w:bCs/>
                <w:sz w:val="18"/>
                <w:szCs w:val="18"/>
              </w:rPr>
              <w:br/>
              <w:t xml:space="preserve">Yıl: </w:t>
            </w:r>
            <w:r w:rsidRPr="000C3DFC">
              <w:rPr>
                <w:rFonts w:ascii="Arial" w:hAnsi="Arial" w:cs="Arial"/>
                <w:sz w:val="18"/>
                <w:szCs w:val="18"/>
              </w:rPr>
              <w:t>Dördüncü</w:t>
            </w:r>
            <w:r>
              <w:rPr>
                <w:rFonts w:ascii="Arial" w:hAnsi="Arial" w:cs="Arial"/>
                <w:b/>
                <w:bCs/>
                <w:sz w:val="18"/>
                <w:szCs w:val="18"/>
              </w:rPr>
              <w:t xml:space="preserve"> </w:t>
            </w:r>
            <w:r w:rsidRPr="00752497">
              <w:rPr>
                <w:rFonts w:ascii="Arial" w:hAnsi="Arial" w:cs="Arial"/>
                <w:sz w:val="18"/>
                <w:szCs w:val="18"/>
              </w:rPr>
              <w:t>Sınıf</w:t>
            </w:r>
            <w:r w:rsidRPr="00752497">
              <w:rPr>
                <w:rFonts w:ascii="Arial" w:hAnsi="Arial" w:cs="Arial"/>
                <w:b/>
                <w:bCs/>
                <w:sz w:val="18"/>
                <w:szCs w:val="18"/>
              </w:rPr>
              <w:br/>
              <w:t xml:space="preserve">Dönem: </w:t>
            </w:r>
            <w:r>
              <w:rPr>
                <w:rFonts w:ascii="Arial" w:hAnsi="Arial" w:cs="Arial"/>
                <w:sz w:val="18"/>
                <w:szCs w:val="18"/>
              </w:rPr>
              <w:t>Bahar Dönemi</w:t>
            </w:r>
          </w:p>
        </w:tc>
        <w:tc>
          <w:tcPr>
            <w:tcW w:w="4814" w:type="dxa"/>
            <w:gridSpan w:val="3"/>
          </w:tcPr>
          <w:p w14:paraId="3FD2838A" w14:textId="77777777" w:rsidR="007F2DEE" w:rsidRPr="00752497" w:rsidRDefault="007F2DEE" w:rsidP="002E42DA">
            <w:pPr>
              <w:spacing w:line="360" w:lineRule="auto"/>
              <w:rPr>
                <w:rFonts w:ascii="Arial" w:hAnsi="Arial" w:cs="Arial"/>
                <w:b/>
                <w:bCs/>
                <w:sz w:val="18"/>
                <w:szCs w:val="18"/>
              </w:rPr>
            </w:pPr>
            <w:r w:rsidRPr="00752497">
              <w:rPr>
                <w:rFonts w:ascii="Arial" w:hAnsi="Arial" w:cs="Arial"/>
                <w:b/>
                <w:bCs/>
                <w:sz w:val="18"/>
                <w:szCs w:val="18"/>
              </w:rPr>
              <w:t xml:space="preserve">Course Type: </w:t>
            </w:r>
            <w:r w:rsidRPr="00752497">
              <w:rPr>
                <w:rFonts w:ascii="Arial" w:hAnsi="Arial" w:cs="Arial"/>
                <w:sz w:val="18"/>
                <w:szCs w:val="18"/>
              </w:rPr>
              <w:t>Core (Compulsory)</w:t>
            </w:r>
            <w:r w:rsidRPr="00752497">
              <w:rPr>
                <w:rFonts w:ascii="Arial" w:hAnsi="Arial" w:cs="Arial"/>
                <w:b/>
                <w:bCs/>
                <w:sz w:val="18"/>
                <w:szCs w:val="18"/>
              </w:rPr>
              <w:br/>
              <w:t xml:space="preserve">Year: </w:t>
            </w:r>
            <w:r>
              <w:rPr>
                <w:rFonts w:ascii="Arial" w:hAnsi="Arial" w:cs="Arial"/>
                <w:sz w:val="18"/>
                <w:szCs w:val="18"/>
              </w:rPr>
              <w:t xml:space="preserve">Fourth </w:t>
            </w:r>
            <w:r w:rsidRPr="00752497">
              <w:rPr>
                <w:rFonts w:ascii="Arial" w:hAnsi="Arial" w:cs="Arial"/>
                <w:sz w:val="18"/>
                <w:szCs w:val="18"/>
              </w:rPr>
              <w:t>Year</w:t>
            </w:r>
            <w:r w:rsidRPr="00752497">
              <w:rPr>
                <w:rFonts w:ascii="Arial" w:hAnsi="Arial" w:cs="Arial"/>
                <w:b/>
                <w:bCs/>
                <w:sz w:val="18"/>
                <w:szCs w:val="18"/>
              </w:rPr>
              <w:br/>
              <w:t xml:space="preserve">Semester: </w:t>
            </w:r>
            <w:r>
              <w:rPr>
                <w:rFonts w:ascii="Arial" w:hAnsi="Arial" w:cs="Arial"/>
                <w:sz w:val="18"/>
                <w:szCs w:val="18"/>
              </w:rPr>
              <w:t>Spring</w:t>
            </w:r>
            <w:r w:rsidRPr="00752497">
              <w:rPr>
                <w:rFonts w:ascii="Arial" w:hAnsi="Arial" w:cs="Arial"/>
                <w:sz w:val="18"/>
                <w:szCs w:val="18"/>
              </w:rPr>
              <w:t xml:space="preserve"> Semester</w:t>
            </w:r>
          </w:p>
        </w:tc>
      </w:tr>
      <w:tr w:rsidR="007F2DEE" w:rsidRPr="00D0583C" w14:paraId="05AEFD26" w14:textId="77777777" w:rsidTr="002E42DA">
        <w:trPr>
          <w:trHeight w:val="701"/>
        </w:trPr>
        <w:tc>
          <w:tcPr>
            <w:tcW w:w="2085" w:type="dxa"/>
            <w:vMerge w:val="restart"/>
          </w:tcPr>
          <w:p w14:paraId="36A32E86" w14:textId="77777777" w:rsidR="007F2DEE" w:rsidRPr="00752497" w:rsidRDefault="007F2DEE" w:rsidP="002E42DA">
            <w:pPr>
              <w:spacing w:line="360" w:lineRule="auto"/>
              <w:jc w:val="center"/>
              <w:rPr>
                <w:rFonts w:ascii="Arial" w:hAnsi="Arial" w:cs="Arial"/>
                <w:b/>
                <w:bCs/>
                <w:sz w:val="18"/>
                <w:szCs w:val="18"/>
              </w:rPr>
            </w:pPr>
          </w:p>
          <w:p w14:paraId="2D3C99BB"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Kredi</w:t>
            </w:r>
            <w:r w:rsidRPr="00752497">
              <w:rPr>
                <w:rFonts w:ascii="Arial" w:hAnsi="Arial" w:cs="Arial"/>
                <w:b/>
                <w:bCs/>
                <w:sz w:val="18"/>
                <w:szCs w:val="18"/>
              </w:rPr>
              <w:br/>
              <w:t>Credits</w:t>
            </w:r>
          </w:p>
        </w:tc>
        <w:tc>
          <w:tcPr>
            <w:tcW w:w="2163" w:type="dxa"/>
            <w:vMerge w:val="restart"/>
          </w:tcPr>
          <w:p w14:paraId="08E2669D" w14:textId="77777777" w:rsidR="007F2DEE" w:rsidRPr="00752497" w:rsidRDefault="007F2DEE" w:rsidP="002E42DA">
            <w:pPr>
              <w:spacing w:line="360" w:lineRule="auto"/>
              <w:jc w:val="center"/>
              <w:rPr>
                <w:rFonts w:ascii="Arial" w:hAnsi="Arial" w:cs="Arial"/>
                <w:b/>
                <w:bCs/>
                <w:sz w:val="18"/>
                <w:szCs w:val="18"/>
              </w:rPr>
            </w:pPr>
          </w:p>
          <w:p w14:paraId="70875A0B" w14:textId="77777777" w:rsidR="007F2DEE" w:rsidRPr="00752497" w:rsidRDefault="007F2DEE" w:rsidP="002E42DA">
            <w:pPr>
              <w:spacing w:line="360" w:lineRule="auto"/>
              <w:jc w:val="center"/>
              <w:rPr>
                <w:rFonts w:ascii="Arial" w:hAnsi="Arial" w:cs="Arial"/>
                <w:b/>
                <w:bCs/>
                <w:sz w:val="18"/>
                <w:szCs w:val="18"/>
              </w:rPr>
            </w:pPr>
            <w:r w:rsidRPr="00752497">
              <w:rPr>
                <w:rFonts w:ascii="Arial" w:hAnsi="Arial" w:cs="Arial"/>
                <w:b/>
                <w:bCs/>
                <w:sz w:val="18"/>
                <w:szCs w:val="18"/>
              </w:rPr>
              <w:t xml:space="preserve">AKTS </w:t>
            </w:r>
            <w:r w:rsidRPr="00752497">
              <w:rPr>
                <w:rFonts w:ascii="Arial" w:hAnsi="Arial" w:cs="Arial"/>
                <w:b/>
                <w:bCs/>
                <w:sz w:val="18"/>
                <w:szCs w:val="18"/>
              </w:rPr>
              <w:br/>
              <w:t xml:space="preserve">ECTS </w:t>
            </w:r>
          </w:p>
        </w:tc>
        <w:tc>
          <w:tcPr>
            <w:tcW w:w="4814" w:type="dxa"/>
            <w:gridSpan w:val="3"/>
          </w:tcPr>
          <w:p w14:paraId="13963D01"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 Uygulaması, Saat/Hafta</w:t>
            </w:r>
            <w:r w:rsidRPr="00752497">
              <w:rPr>
                <w:rFonts w:ascii="Arial" w:hAnsi="Arial" w:cs="Arial"/>
                <w:b/>
                <w:bCs/>
                <w:sz w:val="18"/>
                <w:szCs w:val="18"/>
              </w:rPr>
              <w:br/>
              <w:t>Course Implementation, Hours/Week</w:t>
            </w:r>
          </w:p>
        </w:tc>
      </w:tr>
      <w:tr w:rsidR="007F2DEE" w:rsidRPr="00D0583C" w14:paraId="2FC2F381" w14:textId="77777777" w:rsidTr="002E42DA">
        <w:tc>
          <w:tcPr>
            <w:tcW w:w="2085" w:type="dxa"/>
            <w:vMerge/>
          </w:tcPr>
          <w:p w14:paraId="25324D9C" w14:textId="77777777" w:rsidR="007F2DEE" w:rsidRPr="00752497" w:rsidRDefault="007F2DEE" w:rsidP="002E42DA">
            <w:pPr>
              <w:spacing w:line="360" w:lineRule="auto"/>
              <w:jc w:val="center"/>
              <w:rPr>
                <w:rFonts w:ascii="Arial" w:hAnsi="Arial" w:cs="Arial"/>
                <w:sz w:val="18"/>
                <w:szCs w:val="18"/>
              </w:rPr>
            </w:pPr>
          </w:p>
        </w:tc>
        <w:tc>
          <w:tcPr>
            <w:tcW w:w="2163" w:type="dxa"/>
            <w:vMerge/>
          </w:tcPr>
          <w:p w14:paraId="15D812FF" w14:textId="77777777" w:rsidR="007F2DEE" w:rsidRPr="00752497" w:rsidRDefault="007F2DEE" w:rsidP="002E42DA">
            <w:pPr>
              <w:spacing w:line="360" w:lineRule="auto"/>
              <w:jc w:val="center"/>
              <w:rPr>
                <w:rFonts w:ascii="Arial" w:hAnsi="Arial" w:cs="Arial"/>
                <w:sz w:val="18"/>
                <w:szCs w:val="18"/>
              </w:rPr>
            </w:pPr>
          </w:p>
        </w:tc>
        <w:tc>
          <w:tcPr>
            <w:tcW w:w="1793" w:type="dxa"/>
          </w:tcPr>
          <w:p w14:paraId="1D5D7264"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Ders</w:t>
            </w:r>
            <w:r w:rsidRPr="00752497">
              <w:rPr>
                <w:rFonts w:ascii="Arial" w:hAnsi="Arial" w:cs="Arial"/>
                <w:b/>
                <w:bCs/>
                <w:sz w:val="18"/>
                <w:szCs w:val="18"/>
              </w:rPr>
              <w:br/>
              <w:t>(Theoretical)</w:t>
            </w:r>
          </w:p>
        </w:tc>
        <w:tc>
          <w:tcPr>
            <w:tcW w:w="1563" w:type="dxa"/>
          </w:tcPr>
          <w:p w14:paraId="24FA312F"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b/>
                <w:bCs/>
                <w:sz w:val="18"/>
                <w:szCs w:val="18"/>
              </w:rPr>
              <w:t>Uygulama</w:t>
            </w:r>
            <w:r w:rsidRPr="00752497">
              <w:rPr>
                <w:rFonts w:ascii="Arial" w:hAnsi="Arial" w:cs="Arial"/>
                <w:b/>
                <w:bCs/>
                <w:sz w:val="18"/>
                <w:szCs w:val="18"/>
              </w:rPr>
              <w:br/>
              <w:t>(Tutorial)</w:t>
            </w:r>
          </w:p>
        </w:tc>
        <w:tc>
          <w:tcPr>
            <w:tcW w:w="1458" w:type="dxa"/>
          </w:tcPr>
          <w:p w14:paraId="2D3D9D29" w14:textId="77777777" w:rsidR="007F2DEE" w:rsidRPr="00752497" w:rsidRDefault="007F2DEE" w:rsidP="002E42DA">
            <w:pPr>
              <w:spacing w:line="360" w:lineRule="auto"/>
              <w:rPr>
                <w:rFonts w:ascii="Arial" w:hAnsi="Arial" w:cs="Arial"/>
                <w:sz w:val="18"/>
                <w:szCs w:val="18"/>
              </w:rPr>
            </w:pPr>
            <w:r w:rsidRPr="00752497">
              <w:rPr>
                <w:rFonts w:ascii="Arial" w:hAnsi="Arial" w:cs="Arial"/>
                <w:b/>
                <w:bCs/>
                <w:sz w:val="18"/>
                <w:szCs w:val="18"/>
              </w:rPr>
              <w:t>Laboratuar</w:t>
            </w:r>
            <w:r w:rsidRPr="00752497">
              <w:rPr>
                <w:rFonts w:ascii="Arial" w:hAnsi="Arial" w:cs="Arial"/>
                <w:b/>
                <w:bCs/>
                <w:sz w:val="18"/>
                <w:szCs w:val="18"/>
              </w:rPr>
              <w:br/>
              <w:t>(Laboratory)</w:t>
            </w:r>
          </w:p>
        </w:tc>
      </w:tr>
      <w:tr w:rsidR="007F2DEE" w:rsidRPr="00D0583C" w14:paraId="50F0DFE7" w14:textId="77777777" w:rsidTr="002E42DA">
        <w:tc>
          <w:tcPr>
            <w:tcW w:w="2085" w:type="dxa"/>
          </w:tcPr>
          <w:p w14:paraId="65046BE2"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5</w:t>
            </w:r>
          </w:p>
        </w:tc>
        <w:tc>
          <w:tcPr>
            <w:tcW w:w="2163" w:type="dxa"/>
          </w:tcPr>
          <w:p w14:paraId="75ABBD00"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1</w:t>
            </w:r>
            <w:r>
              <w:rPr>
                <w:rFonts w:ascii="Arial" w:hAnsi="Arial" w:cs="Arial"/>
                <w:sz w:val="18"/>
                <w:szCs w:val="18"/>
              </w:rPr>
              <w:t>5</w:t>
            </w:r>
          </w:p>
        </w:tc>
        <w:tc>
          <w:tcPr>
            <w:tcW w:w="1793" w:type="dxa"/>
          </w:tcPr>
          <w:p w14:paraId="587EAB86"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2</w:t>
            </w:r>
          </w:p>
        </w:tc>
        <w:tc>
          <w:tcPr>
            <w:tcW w:w="1563" w:type="dxa"/>
          </w:tcPr>
          <w:p w14:paraId="0E871D8F"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6</w:t>
            </w:r>
          </w:p>
        </w:tc>
        <w:tc>
          <w:tcPr>
            <w:tcW w:w="1458" w:type="dxa"/>
          </w:tcPr>
          <w:p w14:paraId="70859D4F" w14:textId="77777777" w:rsidR="007F2DEE" w:rsidRPr="00752497" w:rsidRDefault="007F2DEE" w:rsidP="002E42DA">
            <w:pPr>
              <w:spacing w:line="360" w:lineRule="auto"/>
              <w:jc w:val="center"/>
              <w:rPr>
                <w:rFonts w:ascii="Arial" w:hAnsi="Arial" w:cs="Arial"/>
                <w:sz w:val="18"/>
                <w:szCs w:val="18"/>
              </w:rPr>
            </w:pPr>
            <w:r w:rsidRPr="00752497">
              <w:rPr>
                <w:rFonts w:ascii="Arial" w:hAnsi="Arial" w:cs="Arial"/>
                <w:sz w:val="18"/>
                <w:szCs w:val="18"/>
              </w:rPr>
              <w:t>0</w:t>
            </w:r>
          </w:p>
        </w:tc>
      </w:tr>
      <w:tr w:rsidR="007F2DEE" w:rsidRPr="00D0583C" w14:paraId="4C399623" w14:textId="77777777" w:rsidTr="002E42DA">
        <w:tc>
          <w:tcPr>
            <w:tcW w:w="2085" w:type="dxa"/>
          </w:tcPr>
          <w:p w14:paraId="43CA72AA" w14:textId="77777777" w:rsidR="007F2DEE" w:rsidRPr="00A20EAA" w:rsidRDefault="007F2DEE" w:rsidP="002E42DA">
            <w:pPr>
              <w:spacing w:line="360" w:lineRule="auto"/>
              <w:rPr>
                <w:rFonts w:ascii="Arial" w:hAnsi="Arial" w:cs="Arial"/>
                <w:b/>
                <w:sz w:val="16"/>
                <w:szCs w:val="16"/>
              </w:rPr>
            </w:pPr>
          </w:p>
          <w:p w14:paraId="489DC41E" w14:textId="77777777" w:rsidR="007F2DEE" w:rsidRPr="00A20EAA" w:rsidRDefault="007F2DEE" w:rsidP="002E42DA">
            <w:pPr>
              <w:spacing w:line="360" w:lineRule="auto"/>
              <w:rPr>
                <w:rFonts w:ascii="Arial" w:hAnsi="Arial" w:cs="Arial"/>
                <w:b/>
                <w:sz w:val="16"/>
                <w:szCs w:val="16"/>
              </w:rPr>
            </w:pPr>
            <w:r w:rsidRPr="00A20EAA">
              <w:rPr>
                <w:rFonts w:ascii="Arial" w:hAnsi="Arial" w:cs="Arial"/>
                <w:b/>
                <w:sz w:val="16"/>
                <w:szCs w:val="16"/>
              </w:rPr>
              <w:t>Proje Koordinatörü:</w:t>
            </w:r>
          </w:p>
          <w:p w14:paraId="67797D00" w14:textId="77777777" w:rsidR="007F2DEE" w:rsidRPr="00A20EAA" w:rsidRDefault="007F2DEE" w:rsidP="002E42DA">
            <w:pPr>
              <w:spacing w:line="360" w:lineRule="auto"/>
              <w:rPr>
                <w:rFonts w:ascii="Arial" w:hAnsi="Arial" w:cs="Arial"/>
                <w:sz w:val="16"/>
                <w:szCs w:val="16"/>
              </w:rPr>
            </w:pPr>
            <w:r w:rsidRPr="00A20EAA">
              <w:rPr>
                <w:rFonts w:ascii="Arial" w:hAnsi="Arial" w:cs="Arial"/>
                <w:b/>
                <w:sz w:val="16"/>
                <w:szCs w:val="16"/>
              </w:rPr>
              <w:t>Project Coordinator:</w:t>
            </w:r>
          </w:p>
        </w:tc>
        <w:tc>
          <w:tcPr>
            <w:tcW w:w="2163" w:type="dxa"/>
          </w:tcPr>
          <w:p w14:paraId="3ABD5B7E" w14:textId="77777777" w:rsidR="007F2DEE" w:rsidRPr="00A20EAA" w:rsidRDefault="007F2DEE" w:rsidP="002E42DA">
            <w:pPr>
              <w:spacing w:line="360" w:lineRule="auto"/>
              <w:jc w:val="center"/>
              <w:rPr>
                <w:rFonts w:ascii="Arial" w:hAnsi="Arial" w:cs="Arial"/>
                <w:sz w:val="16"/>
                <w:szCs w:val="16"/>
              </w:rPr>
            </w:pPr>
          </w:p>
        </w:tc>
        <w:tc>
          <w:tcPr>
            <w:tcW w:w="1793" w:type="dxa"/>
          </w:tcPr>
          <w:p w14:paraId="0D6BB93C" w14:textId="77777777" w:rsidR="007F2DEE" w:rsidRPr="00A20EAA" w:rsidRDefault="007F2DEE" w:rsidP="002E42DA">
            <w:pPr>
              <w:rPr>
                <w:rFonts w:ascii="Arial" w:hAnsi="Arial" w:cs="Arial"/>
                <w:b/>
                <w:bCs/>
                <w:sz w:val="16"/>
                <w:szCs w:val="16"/>
              </w:rPr>
            </w:pPr>
            <w:r w:rsidRPr="00A20EAA">
              <w:rPr>
                <w:rFonts w:ascii="Arial" w:hAnsi="Arial" w:cs="Arial"/>
                <w:b/>
                <w:bCs/>
                <w:sz w:val="16"/>
                <w:szCs w:val="16"/>
              </w:rPr>
              <w:t>Proje Grup Yürütücüsü/</w:t>
            </w:r>
          </w:p>
          <w:p w14:paraId="78ADD8B5" w14:textId="77777777" w:rsidR="007F2DEE" w:rsidRPr="00A20EAA" w:rsidRDefault="007F2DEE" w:rsidP="002E42DA">
            <w:pPr>
              <w:spacing w:line="360" w:lineRule="auto"/>
              <w:rPr>
                <w:rFonts w:ascii="Arial" w:hAnsi="Arial" w:cs="Arial"/>
                <w:b/>
                <w:bCs/>
                <w:sz w:val="16"/>
                <w:szCs w:val="16"/>
              </w:rPr>
            </w:pPr>
            <w:r w:rsidRPr="00A20EAA">
              <w:rPr>
                <w:rFonts w:ascii="Arial" w:hAnsi="Arial" w:cs="Arial"/>
                <w:b/>
                <w:bCs/>
                <w:sz w:val="16"/>
                <w:szCs w:val="16"/>
              </w:rPr>
              <w:t>Yürütücüleri:</w:t>
            </w:r>
          </w:p>
          <w:p w14:paraId="405F9483" w14:textId="77777777" w:rsidR="007F2DEE" w:rsidRPr="00A20EAA" w:rsidRDefault="007F2DEE" w:rsidP="002E42DA">
            <w:pPr>
              <w:spacing w:line="276" w:lineRule="auto"/>
              <w:rPr>
                <w:rFonts w:ascii="Arial" w:hAnsi="Arial" w:cs="Arial"/>
                <w:b/>
                <w:bCs/>
                <w:sz w:val="16"/>
                <w:szCs w:val="16"/>
              </w:rPr>
            </w:pPr>
            <w:r w:rsidRPr="00A20EAA">
              <w:rPr>
                <w:rFonts w:ascii="Arial" w:hAnsi="Arial" w:cs="Arial"/>
                <w:b/>
                <w:bCs/>
                <w:sz w:val="16"/>
                <w:szCs w:val="16"/>
              </w:rPr>
              <w:t>Project Studio Instructor(s):</w:t>
            </w:r>
          </w:p>
        </w:tc>
        <w:tc>
          <w:tcPr>
            <w:tcW w:w="3021" w:type="dxa"/>
            <w:gridSpan w:val="2"/>
          </w:tcPr>
          <w:p w14:paraId="2DD129B3" w14:textId="77777777" w:rsidR="007F2DEE" w:rsidRDefault="007F2DEE" w:rsidP="002E42DA">
            <w:pPr>
              <w:spacing w:line="360" w:lineRule="auto"/>
              <w:jc w:val="center"/>
              <w:rPr>
                <w:rFonts w:ascii="Arial" w:hAnsi="Arial" w:cs="Arial"/>
                <w:sz w:val="20"/>
                <w:szCs w:val="20"/>
              </w:rPr>
            </w:pPr>
          </w:p>
        </w:tc>
      </w:tr>
      <w:tr w:rsidR="007F2DEE" w:rsidRPr="00D0583C" w14:paraId="122D071C" w14:textId="77777777" w:rsidTr="002E42DA">
        <w:trPr>
          <w:trHeight w:val="1145"/>
        </w:trPr>
        <w:tc>
          <w:tcPr>
            <w:tcW w:w="2085" w:type="dxa"/>
            <w:vMerge w:val="restart"/>
          </w:tcPr>
          <w:p w14:paraId="58419BF3" w14:textId="77777777" w:rsidR="007F2DEE" w:rsidRDefault="007F2DEE" w:rsidP="002E42DA">
            <w:pPr>
              <w:spacing w:line="360" w:lineRule="auto"/>
              <w:rPr>
                <w:rFonts w:ascii="Arial" w:hAnsi="Arial" w:cs="Arial"/>
                <w:b/>
                <w:bCs/>
                <w:sz w:val="20"/>
                <w:szCs w:val="20"/>
              </w:rPr>
            </w:pPr>
          </w:p>
          <w:p w14:paraId="68088DF2" w14:textId="77777777" w:rsidR="007F2DEE" w:rsidRDefault="007F2DEE" w:rsidP="002E42DA">
            <w:pPr>
              <w:spacing w:line="360" w:lineRule="auto"/>
              <w:rPr>
                <w:rFonts w:ascii="Arial" w:hAnsi="Arial" w:cs="Arial"/>
                <w:b/>
                <w:bCs/>
                <w:sz w:val="20"/>
                <w:szCs w:val="20"/>
              </w:rPr>
            </w:pPr>
          </w:p>
          <w:p w14:paraId="2B3A607F" w14:textId="77777777" w:rsidR="007F2DEE" w:rsidRDefault="007F2DEE" w:rsidP="002E42DA">
            <w:pPr>
              <w:spacing w:line="360" w:lineRule="auto"/>
              <w:rPr>
                <w:rFonts w:ascii="Arial" w:hAnsi="Arial" w:cs="Arial"/>
                <w:b/>
                <w:bCs/>
                <w:sz w:val="20"/>
                <w:szCs w:val="20"/>
              </w:rPr>
            </w:pPr>
          </w:p>
          <w:p w14:paraId="7994AAF8" w14:textId="77777777" w:rsidR="007F2DEE" w:rsidRDefault="007F2DEE" w:rsidP="002E42DA">
            <w:pPr>
              <w:spacing w:line="360" w:lineRule="auto"/>
              <w:rPr>
                <w:rFonts w:ascii="Arial" w:hAnsi="Arial" w:cs="Arial"/>
                <w:b/>
                <w:bCs/>
                <w:sz w:val="20"/>
                <w:szCs w:val="20"/>
              </w:rPr>
            </w:pPr>
          </w:p>
          <w:p w14:paraId="576FED32" w14:textId="77777777" w:rsidR="007F2DEE" w:rsidRPr="00D0583C" w:rsidRDefault="007F2DEE" w:rsidP="002E42DA">
            <w:pPr>
              <w:spacing w:line="360" w:lineRule="auto"/>
              <w:rPr>
                <w:rFonts w:ascii="Arial" w:hAnsi="Arial" w:cs="Arial"/>
                <w:sz w:val="20"/>
                <w:szCs w:val="20"/>
              </w:rPr>
            </w:pPr>
            <w:r w:rsidRPr="005E4CD6">
              <w:rPr>
                <w:rFonts w:ascii="Arial" w:hAnsi="Arial" w:cs="Arial"/>
                <w:b/>
                <w:bCs/>
                <w:sz w:val="20"/>
                <w:szCs w:val="20"/>
              </w:rPr>
              <w:t>Dersin Tanımı</w:t>
            </w:r>
            <w:r w:rsidRPr="005E4CD6">
              <w:rPr>
                <w:rFonts w:ascii="Arial" w:hAnsi="Arial" w:cs="Arial"/>
                <w:b/>
                <w:bCs/>
                <w:sz w:val="20"/>
                <w:szCs w:val="20"/>
              </w:rPr>
              <w:br/>
              <w:t>Course Description</w:t>
            </w:r>
          </w:p>
        </w:tc>
        <w:tc>
          <w:tcPr>
            <w:tcW w:w="6977" w:type="dxa"/>
            <w:gridSpan w:val="4"/>
          </w:tcPr>
          <w:p w14:paraId="7BEB6FCD" w14:textId="77777777" w:rsidR="007F2DEE" w:rsidRPr="004B7B1C" w:rsidRDefault="007F2DEE" w:rsidP="002E42DA">
            <w:pPr>
              <w:jc w:val="both"/>
              <w:rPr>
                <w:rFonts w:ascii="Arial" w:hAnsi="Arial" w:cs="Arial"/>
                <w:sz w:val="16"/>
                <w:szCs w:val="16"/>
              </w:rPr>
            </w:pPr>
            <w:r w:rsidRPr="00A21F74">
              <w:rPr>
                <w:rFonts w:ascii="Arial" w:hAnsi="Arial" w:cs="Arial"/>
                <w:sz w:val="16"/>
                <w:szCs w:val="16"/>
              </w:rPr>
              <w:t>Bu ders, iç mimari tasarımı yönlendiren planlama ve programlama kararlarını inceleyerek işlev, biçim ve teknoloji arasındaki ilişkileri farklı ölçeklerde ele alır. Kullanıcı gereksinimlerinin analizine ve iç mekân deneyimini belirleyen bileşenlerin bütüncül biçimde değerlendirilmesine odaklanır. Eğitim süreci boyunca elde edilen bilgi ve deneyimlerin sentezlenmesiyle, öğrencilerin mesleki yeterlilik kazanmaları hedeflenir. Bu kapsamda öğrencilerden, uygulanabilir ve üretilebilir nitelikte detay çözümleri geliştirerek, gerçekçi ve gerçekleştirilebilir mekân tasarımları üretmeleri beklenir.</w:t>
            </w:r>
          </w:p>
        </w:tc>
      </w:tr>
      <w:tr w:rsidR="007F2DEE" w:rsidRPr="00D0583C" w14:paraId="5495819C" w14:textId="77777777" w:rsidTr="002E42DA">
        <w:trPr>
          <w:trHeight w:val="178"/>
        </w:trPr>
        <w:tc>
          <w:tcPr>
            <w:tcW w:w="2085" w:type="dxa"/>
            <w:vMerge/>
          </w:tcPr>
          <w:p w14:paraId="64766568" w14:textId="77777777" w:rsidR="007F2DEE" w:rsidRPr="00564A95" w:rsidRDefault="007F2DEE" w:rsidP="002E42DA">
            <w:pPr>
              <w:spacing w:line="360" w:lineRule="auto"/>
              <w:rPr>
                <w:rFonts w:ascii="Arial" w:hAnsi="Arial" w:cs="Arial"/>
                <w:b/>
                <w:bCs/>
                <w:sz w:val="20"/>
                <w:szCs w:val="20"/>
              </w:rPr>
            </w:pPr>
          </w:p>
        </w:tc>
        <w:tc>
          <w:tcPr>
            <w:tcW w:w="6977" w:type="dxa"/>
            <w:gridSpan w:val="4"/>
          </w:tcPr>
          <w:p w14:paraId="2D1D3560" w14:textId="77777777" w:rsidR="007F2DEE" w:rsidRPr="00564A95" w:rsidRDefault="007F2DEE" w:rsidP="002E42DA">
            <w:pPr>
              <w:jc w:val="both"/>
              <w:rPr>
                <w:rFonts w:ascii="Arial" w:hAnsi="Arial" w:cs="Arial"/>
                <w:sz w:val="16"/>
                <w:szCs w:val="16"/>
              </w:rPr>
            </w:pPr>
            <w:r w:rsidRPr="009A1575">
              <w:rPr>
                <w:rFonts w:ascii="Arial" w:hAnsi="Arial" w:cs="Arial"/>
                <w:sz w:val="16"/>
                <w:szCs w:val="16"/>
              </w:rPr>
              <w:t>The course explores the planning and programming decisions that inform interior architectural design, addressing the interrelations among function, form, and technology at multiple scales. It focuses on analyzing and evaluating user requirements and examining the components that shape interior spatial experience through a holistic approach. Building on the knowledge and experience gained throughout the educational process, students are expected to synthesize their learning by developing realistic and applicable interior design proposals. The course emphasizes professional readiness, encouraging students to produce feasible and buildable details and to design spaces that are both conceptually sound and practically executable.</w:t>
            </w:r>
          </w:p>
        </w:tc>
      </w:tr>
      <w:tr w:rsidR="007F2DEE" w:rsidRPr="00D0583C" w14:paraId="55AE166B" w14:textId="77777777" w:rsidTr="002E42DA">
        <w:trPr>
          <w:trHeight w:val="1551"/>
        </w:trPr>
        <w:tc>
          <w:tcPr>
            <w:tcW w:w="2085" w:type="dxa"/>
            <w:vMerge w:val="restart"/>
          </w:tcPr>
          <w:p w14:paraId="069A206E" w14:textId="77777777" w:rsidR="007F2DEE" w:rsidRDefault="007F2DEE" w:rsidP="002E42DA">
            <w:pPr>
              <w:spacing w:line="360" w:lineRule="auto"/>
              <w:rPr>
                <w:rFonts w:ascii="Arial" w:hAnsi="Arial" w:cs="Arial"/>
                <w:b/>
                <w:bCs/>
                <w:sz w:val="20"/>
                <w:szCs w:val="20"/>
              </w:rPr>
            </w:pPr>
          </w:p>
          <w:p w14:paraId="61DADEDF" w14:textId="77777777" w:rsidR="007F2DEE" w:rsidRDefault="007F2DEE" w:rsidP="002E42DA">
            <w:pPr>
              <w:spacing w:line="360" w:lineRule="auto"/>
              <w:rPr>
                <w:rFonts w:ascii="Arial" w:hAnsi="Arial" w:cs="Arial"/>
                <w:b/>
                <w:bCs/>
                <w:sz w:val="20"/>
                <w:szCs w:val="20"/>
              </w:rPr>
            </w:pPr>
          </w:p>
          <w:p w14:paraId="24A4F2B8" w14:textId="77777777" w:rsidR="007F2DEE" w:rsidRDefault="007F2DEE" w:rsidP="002E42DA">
            <w:pPr>
              <w:spacing w:line="360" w:lineRule="auto"/>
              <w:rPr>
                <w:rFonts w:ascii="Arial" w:hAnsi="Arial" w:cs="Arial"/>
                <w:b/>
                <w:bCs/>
                <w:sz w:val="20"/>
                <w:szCs w:val="20"/>
              </w:rPr>
            </w:pPr>
          </w:p>
          <w:p w14:paraId="67005149" w14:textId="77777777" w:rsidR="007F2DEE" w:rsidRDefault="007F2DEE" w:rsidP="002E42DA">
            <w:pPr>
              <w:spacing w:line="360" w:lineRule="auto"/>
              <w:rPr>
                <w:rFonts w:ascii="Arial" w:hAnsi="Arial" w:cs="Arial"/>
                <w:b/>
                <w:bCs/>
                <w:sz w:val="20"/>
                <w:szCs w:val="20"/>
              </w:rPr>
            </w:pPr>
          </w:p>
          <w:p w14:paraId="123B5290" w14:textId="77777777" w:rsidR="007F2DEE" w:rsidRPr="00564A95" w:rsidRDefault="007F2DEE" w:rsidP="002E42DA">
            <w:pPr>
              <w:spacing w:line="360" w:lineRule="auto"/>
              <w:rPr>
                <w:rFonts w:ascii="Arial" w:hAnsi="Arial" w:cs="Arial"/>
                <w:b/>
                <w:bCs/>
                <w:sz w:val="20"/>
                <w:szCs w:val="20"/>
              </w:rPr>
            </w:pPr>
            <w:r w:rsidRPr="001624CD">
              <w:rPr>
                <w:rFonts w:ascii="Arial" w:hAnsi="Arial" w:cs="Arial"/>
                <w:b/>
                <w:bCs/>
                <w:sz w:val="20"/>
                <w:szCs w:val="20"/>
              </w:rPr>
              <w:t>Dersin Amacı</w:t>
            </w:r>
            <w:r w:rsidRPr="001624CD">
              <w:rPr>
                <w:rFonts w:ascii="Arial" w:hAnsi="Arial" w:cs="Arial"/>
                <w:b/>
                <w:bCs/>
                <w:sz w:val="20"/>
                <w:szCs w:val="20"/>
              </w:rPr>
              <w:br/>
              <w:t>Course Objectives</w:t>
            </w:r>
          </w:p>
        </w:tc>
        <w:tc>
          <w:tcPr>
            <w:tcW w:w="6977" w:type="dxa"/>
            <w:gridSpan w:val="4"/>
          </w:tcPr>
          <w:p w14:paraId="08DB0727" w14:textId="77777777" w:rsidR="007F2DEE" w:rsidRPr="00A9705B" w:rsidRDefault="007F2DEE" w:rsidP="002E42DA">
            <w:pPr>
              <w:jc w:val="both"/>
              <w:rPr>
                <w:rFonts w:ascii="Arial" w:hAnsi="Arial" w:cs="Arial"/>
                <w:sz w:val="16"/>
                <w:szCs w:val="16"/>
              </w:rPr>
            </w:pPr>
            <w:r w:rsidRPr="00041E36">
              <w:rPr>
                <w:rFonts w:ascii="Arial" w:hAnsi="Arial" w:cs="Arial"/>
                <w:sz w:val="16"/>
                <w:szCs w:val="16"/>
              </w:rPr>
              <w:t xml:space="preserve">Bu ders, İç Mimarlık Bölümü eğitim-öğretim sürecinin bütüncül yapısını yansıtan ve öğrencinin mesleki olgunluğa erişimini değerlendiren bir final aşamasıdır. Amaç, öğrencinin bölüm kapsamında edindiği tüm kuramsal ve pratik bilgileri sentezleyerek profesyonel düzeyde bir tasarım anlayışına ulaşmasını sağlamaktır. Öğrencilerden, mesleki yeterliliklerini kanıtlayan kapsamlı bir bitirme projesi geliştirmeleri beklenmektedir. Bu kapsamda, çok katlı ve çok </w:t>
            </w:r>
            <w:r>
              <w:rPr>
                <w:rFonts w:ascii="Arial" w:hAnsi="Arial" w:cs="Arial"/>
                <w:sz w:val="16"/>
                <w:szCs w:val="16"/>
              </w:rPr>
              <w:t xml:space="preserve">fonksiyonlu </w:t>
            </w:r>
            <w:r w:rsidRPr="00041E36">
              <w:rPr>
                <w:rFonts w:ascii="Arial" w:hAnsi="Arial" w:cs="Arial"/>
                <w:sz w:val="16"/>
                <w:szCs w:val="16"/>
              </w:rPr>
              <w:t>yapıların yeniden işlevlendirilmesi; iç mekân ve yakın çevre düzenlemelerinin bir müşteri sunumu formatında detaylandırılması ve uygulanabilir düzeyde tasarlanması esastır. Süreç boyunca yapılan eleştiriler ve değerlendirmeler, öğrencinin mesleki gelişimini destekleyerek yaratıcı, analitik ve profesyonel bir tasarım yaklaşımı kazandırmayı hedefler.</w:t>
            </w:r>
          </w:p>
        </w:tc>
      </w:tr>
      <w:tr w:rsidR="007F2DEE" w:rsidRPr="00D0583C" w14:paraId="605EA436" w14:textId="77777777" w:rsidTr="002E42DA">
        <w:trPr>
          <w:trHeight w:val="550"/>
        </w:trPr>
        <w:tc>
          <w:tcPr>
            <w:tcW w:w="2085" w:type="dxa"/>
            <w:vMerge/>
          </w:tcPr>
          <w:p w14:paraId="129EEA01" w14:textId="77777777" w:rsidR="007F2DEE" w:rsidRPr="005E4CD6" w:rsidRDefault="007F2DEE" w:rsidP="002E42DA">
            <w:pPr>
              <w:spacing w:line="360" w:lineRule="auto"/>
              <w:rPr>
                <w:rFonts w:ascii="Arial" w:hAnsi="Arial" w:cs="Arial"/>
                <w:b/>
                <w:bCs/>
                <w:sz w:val="20"/>
                <w:szCs w:val="20"/>
              </w:rPr>
            </w:pPr>
          </w:p>
        </w:tc>
        <w:tc>
          <w:tcPr>
            <w:tcW w:w="6977" w:type="dxa"/>
            <w:gridSpan w:val="4"/>
          </w:tcPr>
          <w:p w14:paraId="7583E7C0" w14:textId="77777777" w:rsidR="007F2DEE" w:rsidRPr="00A9705B" w:rsidRDefault="007F2DEE" w:rsidP="002E42DA">
            <w:pPr>
              <w:jc w:val="both"/>
              <w:rPr>
                <w:rFonts w:ascii="Arial" w:hAnsi="Arial" w:cs="Arial"/>
                <w:sz w:val="16"/>
                <w:szCs w:val="16"/>
              </w:rPr>
            </w:pPr>
            <w:r w:rsidRPr="00B11542">
              <w:rPr>
                <w:rFonts w:ascii="Arial" w:hAnsi="Arial" w:cs="Arial"/>
                <w:sz w:val="16"/>
                <w:szCs w:val="16"/>
              </w:rPr>
              <w:t>This course represents the final stage of the Interior Architecture program, reflecting the comprehensive structure of the educational process and assessing the student’s attainment of professional competence. It aims to enable students to synthesize the theoretical and practical knowledge gained throughout their studies and to demonstrate a professional level of design understanding. Students are expected to develop a comprehensive graduation project that evidences their mastery of the discipline. Within this scope, the course focuses on the adaptive reuse of multi-story and multi-functional buildings, requiring students to design and detail interior and immediate environmental arrangements suitable for presentation to a client. Throughout the process, critiques and evaluations aim to strengthen professional maturity and foster a creative, analytical, and contextually grounded design approach.</w:t>
            </w:r>
          </w:p>
        </w:tc>
      </w:tr>
      <w:tr w:rsidR="007F2DEE" w:rsidRPr="00D0583C" w14:paraId="753BFB82" w14:textId="77777777" w:rsidTr="002E42DA">
        <w:trPr>
          <w:trHeight w:val="2613"/>
        </w:trPr>
        <w:tc>
          <w:tcPr>
            <w:tcW w:w="2085" w:type="dxa"/>
            <w:vMerge w:val="restart"/>
          </w:tcPr>
          <w:p w14:paraId="29CEA860" w14:textId="77777777" w:rsidR="007F2DEE" w:rsidRDefault="007F2DEE" w:rsidP="002E42DA">
            <w:pPr>
              <w:spacing w:line="360" w:lineRule="auto"/>
              <w:rPr>
                <w:rFonts w:ascii="Arial" w:hAnsi="Arial" w:cs="Arial"/>
                <w:b/>
                <w:bCs/>
                <w:sz w:val="20"/>
                <w:szCs w:val="20"/>
              </w:rPr>
            </w:pPr>
          </w:p>
          <w:p w14:paraId="781E2EE8" w14:textId="77777777" w:rsidR="007F2DEE" w:rsidRDefault="007F2DEE" w:rsidP="002E42DA">
            <w:pPr>
              <w:spacing w:line="360" w:lineRule="auto"/>
              <w:rPr>
                <w:rFonts w:ascii="Arial" w:hAnsi="Arial" w:cs="Arial"/>
                <w:b/>
                <w:bCs/>
                <w:sz w:val="20"/>
                <w:szCs w:val="20"/>
              </w:rPr>
            </w:pPr>
          </w:p>
          <w:p w14:paraId="38FA77C9" w14:textId="77777777" w:rsidR="007F2DEE" w:rsidRDefault="007F2DEE" w:rsidP="002E42DA">
            <w:pPr>
              <w:spacing w:line="360" w:lineRule="auto"/>
              <w:rPr>
                <w:rFonts w:ascii="Arial" w:hAnsi="Arial" w:cs="Arial"/>
                <w:b/>
                <w:bCs/>
                <w:sz w:val="20"/>
                <w:szCs w:val="20"/>
              </w:rPr>
            </w:pPr>
          </w:p>
          <w:p w14:paraId="7BD23D72" w14:textId="77777777" w:rsidR="007F2DEE" w:rsidRDefault="007F2DEE" w:rsidP="002E42DA">
            <w:pPr>
              <w:spacing w:line="360" w:lineRule="auto"/>
              <w:rPr>
                <w:rFonts w:ascii="Arial" w:hAnsi="Arial" w:cs="Arial"/>
                <w:b/>
                <w:bCs/>
                <w:sz w:val="20"/>
                <w:szCs w:val="20"/>
              </w:rPr>
            </w:pPr>
          </w:p>
          <w:p w14:paraId="4B8C400A" w14:textId="77777777" w:rsidR="007F2DEE" w:rsidRDefault="007F2DEE" w:rsidP="002E42DA">
            <w:pPr>
              <w:spacing w:line="360" w:lineRule="auto"/>
              <w:rPr>
                <w:rFonts w:ascii="Arial" w:hAnsi="Arial" w:cs="Arial"/>
                <w:b/>
                <w:bCs/>
                <w:sz w:val="20"/>
                <w:szCs w:val="20"/>
              </w:rPr>
            </w:pPr>
          </w:p>
          <w:p w14:paraId="5E81A29D" w14:textId="77777777" w:rsidR="007F2DEE" w:rsidRDefault="007F2DEE" w:rsidP="002E42DA">
            <w:pPr>
              <w:spacing w:line="360" w:lineRule="auto"/>
              <w:rPr>
                <w:rFonts w:ascii="Arial" w:hAnsi="Arial" w:cs="Arial"/>
                <w:b/>
                <w:bCs/>
                <w:sz w:val="20"/>
                <w:szCs w:val="20"/>
              </w:rPr>
            </w:pPr>
          </w:p>
          <w:p w14:paraId="2E4838DA" w14:textId="77777777" w:rsidR="007F2DEE" w:rsidRDefault="007F2DEE" w:rsidP="002E42DA">
            <w:pPr>
              <w:spacing w:line="360" w:lineRule="auto"/>
              <w:rPr>
                <w:rFonts w:ascii="Arial" w:hAnsi="Arial" w:cs="Arial"/>
                <w:b/>
                <w:bCs/>
                <w:sz w:val="20"/>
                <w:szCs w:val="20"/>
              </w:rPr>
            </w:pPr>
          </w:p>
          <w:p w14:paraId="23B9D88A" w14:textId="77777777" w:rsidR="007F2DEE" w:rsidRPr="005E4CD6" w:rsidRDefault="007F2DEE" w:rsidP="002E42DA">
            <w:pPr>
              <w:spacing w:line="360" w:lineRule="auto"/>
              <w:rPr>
                <w:rFonts w:ascii="Arial" w:hAnsi="Arial" w:cs="Arial"/>
                <w:b/>
                <w:bCs/>
                <w:sz w:val="20"/>
                <w:szCs w:val="20"/>
              </w:rPr>
            </w:pPr>
            <w:r w:rsidRPr="00A30CE6">
              <w:rPr>
                <w:rFonts w:ascii="Arial" w:hAnsi="Arial" w:cs="Arial"/>
                <w:b/>
                <w:bCs/>
                <w:sz w:val="20"/>
                <w:szCs w:val="20"/>
              </w:rPr>
              <w:t>Dersin Öğrenme Çıktıları</w:t>
            </w:r>
            <w:r w:rsidRPr="00A30CE6">
              <w:rPr>
                <w:rFonts w:ascii="Arial" w:hAnsi="Arial" w:cs="Arial"/>
                <w:b/>
                <w:bCs/>
                <w:sz w:val="20"/>
                <w:szCs w:val="20"/>
              </w:rPr>
              <w:br/>
              <w:t>Course Learning Outcomes</w:t>
            </w:r>
          </w:p>
        </w:tc>
        <w:tc>
          <w:tcPr>
            <w:tcW w:w="6977" w:type="dxa"/>
            <w:gridSpan w:val="4"/>
          </w:tcPr>
          <w:p w14:paraId="2BB4FBB4" w14:textId="77777777" w:rsidR="007F2DEE" w:rsidRPr="00AE1BB9" w:rsidRDefault="007F2DEE" w:rsidP="007F2DEE">
            <w:pPr>
              <w:pStyle w:val="ListParagraph"/>
              <w:numPr>
                <w:ilvl w:val="0"/>
                <w:numId w:val="21"/>
              </w:numPr>
              <w:jc w:val="both"/>
              <w:rPr>
                <w:rFonts w:ascii="Arial" w:hAnsi="Arial" w:cs="Arial"/>
                <w:sz w:val="16"/>
                <w:szCs w:val="16"/>
              </w:rPr>
            </w:pPr>
            <w:r w:rsidRPr="00AE1BB9">
              <w:rPr>
                <w:rFonts w:ascii="Arial" w:hAnsi="Arial" w:cs="Arial"/>
                <w:sz w:val="16"/>
                <w:szCs w:val="16"/>
              </w:rPr>
              <w:t>İç Mimarlık Projesini bağımsız biçimde baştan sona geliştirme, yönetme ve sonuçlandırma becerisi kazanma.</w:t>
            </w:r>
          </w:p>
          <w:p w14:paraId="5928EC80" w14:textId="77777777" w:rsidR="007F2DEE" w:rsidRPr="00AE1BB9" w:rsidRDefault="007F2DEE" w:rsidP="007F2DEE">
            <w:pPr>
              <w:pStyle w:val="ListParagraph"/>
              <w:numPr>
                <w:ilvl w:val="0"/>
                <w:numId w:val="21"/>
              </w:numPr>
              <w:jc w:val="both"/>
              <w:rPr>
                <w:rFonts w:ascii="Arial" w:hAnsi="Arial" w:cs="Arial"/>
                <w:sz w:val="16"/>
                <w:szCs w:val="16"/>
              </w:rPr>
            </w:pPr>
            <w:r w:rsidRPr="00AE1BB9">
              <w:rPr>
                <w:rFonts w:ascii="Arial" w:hAnsi="Arial" w:cs="Arial"/>
                <w:sz w:val="16"/>
                <w:szCs w:val="16"/>
              </w:rPr>
              <w:t>Bölümdeki tüm disiplin alanlarından edinilen bilgi ve deneyimleri tasarım sürecine entegre etme ve bütüncül bir yaklaşımla kullanma yetkinliği geliştirme.</w:t>
            </w:r>
          </w:p>
          <w:p w14:paraId="1205C89D" w14:textId="77777777" w:rsidR="007F2DEE" w:rsidRPr="00AE1BB9" w:rsidRDefault="007F2DEE" w:rsidP="007F2DEE">
            <w:pPr>
              <w:pStyle w:val="ListParagraph"/>
              <w:numPr>
                <w:ilvl w:val="0"/>
                <w:numId w:val="21"/>
              </w:numPr>
              <w:jc w:val="both"/>
              <w:rPr>
                <w:rFonts w:ascii="Arial" w:hAnsi="Arial" w:cs="Arial"/>
                <w:sz w:val="16"/>
                <w:szCs w:val="16"/>
              </w:rPr>
            </w:pPr>
            <w:r w:rsidRPr="00AE1BB9">
              <w:rPr>
                <w:rFonts w:ascii="Arial" w:hAnsi="Arial" w:cs="Arial"/>
                <w:sz w:val="16"/>
                <w:szCs w:val="16"/>
              </w:rPr>
              <w:t>Tasarım problemlerine yönelik uygun çözüm alternatifleri üretme; kimlik, üslup, senaryo ve kavram geliştirme süreçlerinde yaratıcılık sergileme.</w:t>
            </w:r>
          </w:p>
          <w:p w14:paraId="02EDE7E9" w14:textId="77777777" w:rsidR="007F2DEE" w:rsidRPr="00AE1BB9" w:rsidRDefault="007F2DEE" w:rsidP="007F2DEE">
            <w:pPr>
              <w:pStyle w:val="ListParagraph"/>
              <w:numPr>
                <w:ilvl w:val="0"/>
                <w:numId w:val="21"/>
              </w:numPr>
              <w:jc w:val="both"/>
              <w:rPr>
                <w:rFonts w:ascii="Arial" w:hAnsi="Arial" w:cs="Arial"/>
                <w:sz w:val="16"/>
                <w:szCs w:val="16"/>
              </w:rPr>
            </w:pPr>
            <w:r w:rsidRPr="00AE1BB9">
              <w:rPr>
                <w:rFonts w:ascii="Arial" w:hAnsi="Arial" w:cs="Arial"/>
                <w:sz w:val="16"/>
                <w:szCs w:val="16"/>
              </w:rPr>
              <w:t>İç mekânın planlama, organizasyon ve mekânsal kurgu ilkelerini uygulayarak bütüncül bir iç mekân tasarımı ortaya koyma becerisi edinme.</w:t>
            </w:r>
          </w:p>
          <w:p w14:paraId="7BE683F2" w14:textId="77777777" w:rsidR="007F2DEE" w:rsidRPr="00AE1BB9" w:rsidRDefault="007F2DEE" w:rsidP="007F2DEE">
            <w:pPr>
              <w:pStyle w:val="ListParagraph"/>
              <w:numPr>
                <w:ilvl w:val="0"/>
                <w:numId w:val="21"/>
              </w:numPr>
              <w:jc w:val="both"/>
              <w:rPr>
                <w:rFonts w:ascii="Arial" w:hAnsi="Arial" w:cs="Arial"/>
                <w:sz w:val="16"/>
                <w:szCs w:val="16"/>
              </w:rPr>
            </w:pPr>
            <w:r w:rsidRPr="00AE1BB9">
              <w:rPr>
                <w:rFonts w:ascii="Arial" w:hAnsi="Arial" w:cs="Arial"/>
                <w:sz w:val="16"/>
                <w:szCs w:val="16"/>
              </w:rPr>
              <w:t>İnsan–mekân etkileşimi bağlamında kullanıcı ihtiyaçlarını analiz etme ve bu bilgileri tasarım kararlarına dönüştürme becerisi geliştirme.</w:t>
            </w:r>
          </w:p>
          <w:p w14:paraId="5560E4DC" w14:textId="77777777" w:rsidR="007F2DEE" w:rsidRPr="00AE1BB9" w:rsidRDefault="007F2DEE" w:rsidP="007F2DEE">
            <w:pPr>
              <w:pStyle w:val="ListParagraph"/>
              <w:numPr>
                <w:ilvl w:val="0"/>
                <w:numId w:val="21"/>
              </w:numPr>
              <w:jc w:val="both"/>
              <w:rPr>
                <w:rFonts w:ascii="Arial" w:hAnsi="Arial" w:cs="Arial"/>
                <w:sz w:val="16"/>
                <w:szCs w:val="16"/>
              </w:rPr>
            </w:pPr>
            <w:r w:rsidRPr="00AE1BB9">
              <w:rPr>
                <w:rFonts w:ascii="Arial" w:hAnsi="Arial" w:cs="Arial"/>
                <w:sz w:val="16"/>
                <w:szCs w:val="16"/>
              </w:rPr>
              <w:t>Tasarım sürecinin farklı aşamalarında bina sistemleri hakkında bilgi edinme ve bu bilgileri tasarım çözümlerine entegre etme yetkinliği kazanma.</w:t>
            </w:r>
          </w:p>
          <w:p w14:paraId="0138A5C4" w14:textId="77777777" w:rsidR="007F2DEE" w:rsidRPr="00AE1BB9" w:rsidRDefault="007F2DEE" w:rsidP="007F2DEE">
            <w:pPr>
              <w:pStyle w:val="ListParagraph"/>
              <w:numPr>
                <w:ilvl w:val="0"/>
                <w:numId w:val="21"/>
              </w:numPr>
              <w:jc w:val="both"/>
              <w:rPr>
                <w:rFonts w:ascii="Arial" w:hAnsi="Arial" w:cs="Arial"/>
                <w:sz w:val="16"/>
                <w:szCs w:val="16"/>
              </w:rPr>
            </w:pPr>
            <w:r w:rsidRPr="00AE1BB9">
              <w:rPr>
                <w:rFonts w:ascii="Arial" w:hAnsi="Arial" w:cs="Arial"/>
                <w:sz w:val="16"/>
                <w:szCs w:val="16"/>
              </w:rPr>
              <w:t>Mesleki yeterliliği kanıtlayan, bilgi birikimi ve gelişim düzeyini yansıtan kapsamlı bir bitirme projesi ortaya koyma becerisi geliştirme.</w:t>
            </w:r>
          </w:p>
        </w:tc>
      </w:tr>
      <w:tr w:rsidR="007F2DEE" w:rsidRPr="00D0583C" w14:paraId="5B708DC9" w14:textId="77777777" w:rsidTr="002E42DA">
        <w:trPr>
          <w:trHeight w:val="2990"/>
        </w:trPr>
        <w:tc>
          <w:tcPr>
            <w:tcW w:w="2085" w:type="dxa"/>
            <w:vMerge/>
          </w:tcPr>
          <w:p w14:paraId="192CA9FC" w14:textId="77777777" w:rsidR="007F2DEE" w:rsidRPr="00A30CE6" w:rsidRDefault="007F2DEE" w:rsidP="002E42DA">
            <w:pPr>
              <w:spacing w:line="360" w:lineRule="auto"/>
              <w:rPr>
                <w:rFonts w:ascii="Arial" w:hAnsi="Arial" w:cs="Arial"/>
                <w:b/>
                <w:bCs/>
                <w:sz w:val="20"/>
                <w:szCs w:val="20"/>
              </w:rPr>
            </w:pPr>
          </w:p>
        </w:tc>
        <w:tc>
          <w:tcPr>
            <w:tcW w:w="6977" w:type="dxa"/>
            <w:gridSpan w:val="4"/>
          </w:tcPr>
          <w:p w14:paraId="6181DBDF" w14:textId="77777777" w:rsidR="007F2DEE" w:rsidRPr="00244B55" w:rsidRDefault="007F2DEE" w:rsidP="002E42DA">
            <w:pPr>
              <w:jc w:val="both"/>
              <w:rPr>
                <w:rFonts w:ascii="Arial" w:hAnsi="Arial" w:cs="Arial"/>
                <w:sz w:val="16"/>
                <w:szCs w:val="16"/>
              </w:rPr>
            </w:pPr>
          </w:p>
          <w:p w14:paraId="4DDCE41C" w14:textId="77777777" w:rsidR="007F2DEE" w:rsidRPr="002939A6" w:rsidRDefault="007F2DEE" w:rsidP="007F2DEE">
            <w:pPr>
              <w:numPr>
                <w:ilvl w:val="0"/>
                <w:numId w:val="22"/>
              </w:numPr>
              <w:jc w:val="both"/>
              <w:rPr>
                <w:rFonts w:ascii="Arial" w:hAnsi="Arial" w:cs="Arial"/>
                <w:sz w:val="16"/>
                <w:szCs w:val="16"/>
              </w:rPr>
            </w:pPr>
            <w:r w:rsidRPr="002939A6">
              <w:rPr>
                <w:rFonts w:ascii="Arial" w:hAnsi="Arial" w:cs="Arial"/>
                <w:sz w:val="16"/>
                <w:szCs w:val="16"/>
              </w:rPr>
              <w:t>Demonstrate the ability to independently develop, manage, and complete an interior architecture project from concept to final resolution.</w:t>
            </w:r>
          </w:p>
          <w:p w14:paraId="2E27E7CE" w14:textId="77777777" w:rsidR="007F2DEE" w:rsidRPr="002939A6" w:rsidRDefault="007F2DEE" w:rsidP="007F2DEE">
            <w:pPr>
              <w:numPr>
                <w:ilvl w:val="0"/>
                <w:numId w:val="22"/>
              </w:numPr>
              <w:jc w:val="both"/>
              <w:rPr>
                <w:rFonts w:ascii="Arial" w:hAnsi="Arial" w:cs="Arial"/>
                <w:sz w:val="16"/>
                <w:szCs w:val="16"/>
              </w:rPr>
            </w:pPr>
            <w:r w:rsidRPr="002939A6">
              <w:rPr>
                <w:rFonts w:ascii="Arial" w:hAnsi="Arial" w:cs="Arial"/>
                <w:sz w:val="16"/>
                <w:szCs w:val="16"/>
              </w:rPr>
              <w:t>Integrate theoretical and practical knowledge acquired from all disciplinary areas within the Interior Architecture program into a comprehensive design process.</w:t>
            </w:r>
          </w:p>
          <w:p w14:paraId="4BF49750" w14:textId="77777777" w:rsidR="007F2DEE" w:rsidRPr="002939A6" w:rsidRDefault="007F2DEE" w:rsidP="007F2DEE">
            <w:pPr>
              <w:numPr>
                <w:ilvl w:val="0"/>
                <w:numId w:val="22"/>
              </w:numPr>
              <w:jc w:val="both"/>
              <w:rPr>
                <w:rFonts w:ascii="Arial" w:hAnsi="Arial" w:cs="Arial"/>
                <w:sz w:val="16"/>
                <w:szCs w:val="16"/>
              </w:rPr>
            </w:pPr>
            <w:r w:rsidRPr="002939A6">
              <w:rPr>
                <w:rFonts w:ascii="Arial" w:hAnsi="Arial" w:cs="Arial"/>
                <w:sz w:val="16"/>
                <w:szCs w:val="16"/>
              </w:rPr>
              <w:t>Develop creative and applicable design alternatives, establishing identity, style, scenario, and conceptual frameworks within spatial design.</w:t>
            </w:r>
          </w:p>
          <w:p w14:paraId="015DAADD" w14:textId="77777777" w:rsidR="007F2DEE" w:rsidRPr="002939A6" w:rsidRDefault="007F2DEE" w:rsidP="007F2DEE">
            <w:pPr>
              <w:numPr>
                <w:ilvl w:val="0"/>
                <w:numId w:val="22"/>
              </w:numPr>
              <w:jc w:val="both"/>
              <w:rPr>
                <w:rFonts w:ascii="Arial" w:hAnsi="Arial" w:cs="Arial"/>
                <w:sz w:val="16"/>
                <w:szCs w:val="16"/>
              </w:rPr>
            </w:pPr>
            <w:r w:rsidRPr="002939A6">
              <w:rPr>
                <w:rFonts w:ascii="Arial" w:hAnsi="Arial" w:cs="Arial"/>
                <w:sz w:val="16"/>
                <w:szCs w:val="16"/>
              </w:rPr>
              <w:t>Attain the ability to organize and plan interior spaces holistically, applying principles of spatial composition and functionality.</w:t>
            </w:r>
          </w:p>
          <w:p w14:paraId="017088C0" w14:textId="77777777" w:rsidR="007F2DEE" w:rsidRPr="002939A6" w:rsidRDefault="007F2DEE" w:rsidP="007F2DEE">
            <w:pPr>
              <w:numPr>
                <w:ilvl w:val="0"/>
                <w:numId w:val="22"/>
              </w:numPr>
              <w:jc w:val="both"/>
              <w:rPr>
                <w:rFonts w:ascii="Arial" w:hAnsi="Arial" w:cs="Arial"/>
                <w:sz w:val="16"/>
                <w:szCs w:val="16"/>
              </w:rPr>
            </w:pPr>
            <w:r w:rsidRPr="002939A6">
              <w:rPr>
                <w:rFonts w:ascii="Arial" w:hAnsi="Arial" w:cs="Arial"/>
                <w:sz w:val="16"/>
                <w:szCs w:val="16"/>
              </w:rPr>
              <w:t>Analyze user needs within the context of human–space interaction and translate these insights into design strategies.</w:t>
            </w:r>
          </w:p>
          <w:p w14:paraId="553AE486" w14:textId="77777777" w:rsidR="007F2DEE" w:rsidRPr="002939A6" w:rsidRDefault="007F2DEE" w:rsidP="007F2DEE">
            <w:pPr>
              <w:numPr>
                <w:ilvl w:val="0"/>
                <w:numId w:val="22"/>
              </w:numPr>
              <w:jc w:val="both"/>
              <w:rPr>
                <w:rFonts w:ascii="Arial" w:hAnsi="Arial" w:cs="Arial"/>
                <w:sz w:val="16"/>
                <w:szCs w:val="16"/>
              </w:rPr>
            </w:pPr>
            <w:r w:rsidRPr="002939A6">
              <w:rPr>
                <w:rFonts w:ascii="Arial" w:hAnsi="Arial" w:cs="Arial"/>
                <w:sz w:val="16"/>
                <w:szCs w:val="16"/>
              </w:rPr>
              <w:t>Acquire knowledge of building systems and apply this understanding effectively across different stages of the design process.</w:t>
            </w:r>
          </w:p>
          <w:p w14:paraId="4F5DC58D" w14:textId="77777777" w:rsidR="007F2DEE" w:rsidRPr="002939A6" w:rsidRDefault="007F2DEE" w:rsidP="007F2DEE">
            <w:pPr>
              <w:numPr>
                <w:ilvl w:val="0"/>
                <w:numId w:val="22"/>
              </w:numPr>
              <w:jc w:val="both"/>
              <w:rPr>
                <w:rFonts w:ascii="Arial" w:hAnsi="Arial" w:cs="Arial"/>
                <w:sz w:val="16"/>
                <w:szCs w:val="16"/>
              </w:rPr>
            </w:pPr>
            <w:r w:rsidRPr="002939A6">
              <w:rPr>
                <w:rFonts w:ascii="Arial" w:hAnsi="Arial" w:cs="Arial"/>
                <w:sz w:val="16"/>
                <w:szCs w:val="16"/>
              </w:rPr>
              <w:t>Produce a comprehensive graduation project that demonstrates professional competence, design maturity, and the ability to synthesize accumulated knowledge into a coherent design outcome.</w:t>
            </w:r>
          </w:p>
        </w:tc>
      </w:tr>
      <w:tr w:rsidR="007F2DEE" w:rsidRPr="00D0583C" w14:paraId="37584439" w14:textId="77777777" w:rsidTr="002E42DA">
        <w:trPr>
          <w:trHeight w:val="1069"/>
        </w:trPr>
        <w:tc>
          <w:tcPr>
            <w:tcW w:w="2085" w:type="dxa"/>
            <w:vMerge w:val="restart"/>
          </w:tcPr>
          <w:p w14:paraId="07FC3083" w14:textId="77777777" w:rsidR="007F2DEE" w:rsidRDefault="007F2DEE" w:rsidP="002E42DA">
            <w:pPr>
              <w:spacing w:line="360" w:lineRule="auto"/>
              <w:rPr>
                <w:rFonts w:ascii="Arial" w:hAnsi="Arial" w:cs="Arial"/>
                <w:b/>
                <w:sz w:val="20"/>
                <w:szCs w:val="20"/>
              </w:rPr>
            </w:pPr>
          </w:p>
          <w:p w14:paraId="70DDD8EB" w14:textId="77777777" w:rsidR="007F2DEE" w:rsidRDefault="007F2DEE" w:rsidP="002E42DA">
            <w:pPr>
              <w:spacing w:line="360" w:lineRule="auto"/>
              <w:rPr>
                <w:rFonts w:ascii="Arial" w:hAnsi="Arial" w:cs="Arial"/>
                <w:b/>
                <w:sz w:val="20"/>
                <w:szCs w:val="20"/>
              </w:rPr>
            </w:pPr>
          </w:p>
          <w:p w14:paraId="09D7AC94" w14:textId="77777777" w:rsidR="007F2DEE" w:rsidRDefault="007F2DEE" w:rsidP="002E42DA">
            <w:pPr>
              <w:spacing w:line="360" w:lineRule="auto"/>
              <w:rPr>
                <w:rFonts w:ascii="Arial" w:hAnsi="Arial" w:cs="Arial"/>
                <w:b/>
                <w:sz w:val="20"/>
                <w:szCs w:val="20"/>
              </w:rPr>
            </w:pPr>
            <w:r w:rsidRPr="00AE4FBB">
              <w:rPr>
                <w:rFonts w:ascii="Arial" w:hAnsi="Arial" w:cs="Arial"/>
                <w:b/>
                <w:sz w:val="20"/>
                <w:szCs w:val="20"/>
              </w:rPr>
              <w:t>Ders Kitabı ve/veya Kaynaklar</w:t>
            </w:r>
          </w:p>
          <w:p w14:paraId="32047153" w14:textId="77777777" w:rsidR="007F2DEE" w:rsidRPr="00AE4FBB" w:rsidRDefault="007F2DEE" w:rsidP="002E42DA">
            <w:pPr>
              <w:spacing w:line="360" w:lineRule="auto"/>
              <w:rPr>
                <w:rFonts w:ascii="Arial" w:hAnsi="Arial" w:cs="Arial"/>
                <w:b/>
                <w:bCs/>
                <w:sz w:val="20"/>
                <w:szCs w:val="20"/>
              </w:rPr>
            </w:pPr>
            <w:r w:rsidRPr="00AE4FBB">
              <w:rPr>
                <w:rFonts w:ascii="Arial" w:hAnsi="Arial" w:cs="Arial"/>
                <w:b/>
                <w:bCs/>
                <w:sz w:val="20"/>
                <w:szCs w:val="20"/>
              </w:rPr>
              <w:t>Textbook and/or References</w:t>
            </w:r>
          </w:p>
        </w:tc>
        <w:tc>
          <w:tcPr>
            <w:tcW w:w="6977" w:type="dxa"/>
            <w:gridSpan w:val="4"/>
          </w:tcPr>
          <w:p w14:paraId="6F7C4289"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Ching, D. K. (2016). İç Mekan Tasarımı (Resimli). Yem Yayınları.</w:t>
            </w:r>
          </w:p>
          <w:p w14:paraId="0D116341"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Spankie, R. (2012). İç Mimarlıkta: İç Mekan Çizimi ve Sunumu. Literatür Yayıncılık.</w:t>
            </w:r>
          </w:p>
          <w:p w14:paraId="6F19743A"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Panero, J. &amp; Zelnik, M. (1992). Human Dimension and Interior Space. Whitney Library of Design.</w:t>
            </w:r>
          </w:p>
          <w:p w14:paraId="3E8CB714" w14:textId="77777777" w:rsidR="007F2DEE" w:rsidRPr="00AE4FBB"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Neufert, E. (2015). Neufert Yapı Tasarımı. Beta.</w:t>
            </w:r>
          </w:p>
        </w:tc>
      </w:tr>
      <w:tr w:rsidR="007F2DEE" w:rsidRPr="00D0583C" w14:paraId="20A10E24" w14:textId="77777777" w:rsidTr="002E42DA">
        <w:trPr>
          <w:trHeight w:val="297"/>
        </w:trPr>
        <w:tc>
          <w:tcPr>
            <w:tcW w:w="2085" w:type="dxa"/>
            <w:vMerge/>
          </w:tcPr>
          <w:p w14:paraId="503DFCE6" w14:textId="77777777" w:rsidR="007F2DEE" w:rsidRPr="00AE4FBB" w:rsidRDefault="007F2DEE" w:rsidP="002E42DA">
            <w:pPr>
              <w:spacing w:line="360" w:lineRule="auto"/>
              <w:rPr>
                <w:rFonts w:ascii="Arial" w:hAnsi="Arial" w:cs="Arial"/>
                <w:b/>
                <w:sz w:val="20"/>
                <w:szCs w:val="20"/>
              </w:rPr>
            </w:pPr>
          </w:p>
        </w:tc>
        <w:tc>
          <w:tcPr>
            <w:tcW w:w="6977" w:type="dxa"/>
            <w:gridSpan w:val="4"/>
          </w:tcPr>
          <w:p w14:paraId="751BD440"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Ching, F. D. K. (2016). </w:t>
            </w:r>
            <w:r w:rsidRPr="00AE4FBB">
              <w:rPr>
                <w:rFonts w:ascii="Arial" w:hAnsi="Arial" w:cs="Arial"/>
                <w:i/>
                <w:iCs/>
                <w:sz w:val="16"/>
                <w:szCs w:val="16"/>
              </w:rPr>
              <w:t>Interior Design Illustrated.</w:t>
            </w:r>
            <w:r w:rsidRPr="00AE4FBB">
              <w:rPr>
                <w:rFonts w:ascii="Arial" w:hAnsi="Arial" w:cs="Arial"/>
                <w:sz w:val="16"/>
                <w:szCs w:val="16"/>
              </w:rPr>
              <w:t xml:space="preserve"> YEM Publications.</w:t>
            </w:r>
          </w:p>
          <w:p w14:paraId="47AA8D24"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Spankie, R. (2012). </w:t>
            </w:r>
            <w:r w:rsidRPr="00AE4FBB">
              <w:rPr>
                <w:rFonts w:ascii="Arial" w:hAnsi="Arial" w:cs="Arial"/>
                <w:i/>
                <w:iCs/>
                <w:sz w:val="16"/>
                <w:szCs w:val="16"/>
              </w:rPr>
              <w:t>Interior Architecture: Drawing and Presentation for the Interior Designer.</w:t>
            </w:r>
            <w:r w:rsidRPr="00AE4FBB">
              <w:rPr>
                <w:rFonts w:ascii="Arial" w:hAnsi="Arial" w:cs="Arial"/>
                <w:sz w:val="16"/>
                <w:szCs w:val="16"/>
              </w:rPr>
              <w:t xml:space="preserve"> Literatür Publishing.</w:t>
            </w:r>
          </w:p>
          <w:p w14:paraId="74F57B83" w14:textId="77777777" w:rsidR="007F2DEE"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Panero, J., &amp; Zelnik, M. (1992). </w:t>
            </w:r>
            <w:r w:rsidRPr="00AE4FBB">
              <w:rPr>
                <w:rFonts w:ascii="Arial" w:hAnsi="Arial" w:cs="Arial"/>
                <w:i/>
                <w:iCs/>
                <w:sz w:val="16"/>
                <w:szCs w:val="16"/>
              </w:rPr>
              <w:t>Human Dimension and Interior Space.</w:t>
            </w:r>
            <w:r w:rsidRPr="00AE4FBB">
              <w:rPr>
                <w:rFonts w:ascii="Arial" w:hAnsi="Arial" w:cs="Arial"/>
                <w:sz w:val="16"/>
                <w:szCs w:val="16"/>
              </w:rPr>
              <w:t xml:space="preserve"> Whitney Library of Design.</w:t>
            </w:r>
          </w:p>
          <w:p w14:paraId="08903DD7" w14:textId="77777777" w:rsidR="007F2DEE" w:rsidRPr="004B7B1C" w:rsidRDefault="007F2DEE" w:rsidP="007F2DEE">
            <w:pPr>
              <w:pStyle w:val="ListParagraph"/>
              <w:numPr>
                <w:ilvl w:val="0"/>
                <w:numId w:val="5"/>
              </w:numPr>
              <w:spacing w:line="276" w:lineRule="auto"/>
              <w:rPr>
                <w:rFonts w:ascii="Arial" w:hAnsi="Arial" w:cs="Arial"/>
                <w:sz w:val="16"/>
                <w:szCs w:val="16"/>
              </w:rPr>
            </w:pPr>
            <w:r w:rsidRPr="00AE4FBB">
              <w:rPr>
                <w:rFonts w:ascii="Arial" w:hAnsi="Arial" w:cs="Arial"/>
                <w:sz w:val="16"/>
                <w:szCs w:val="16"/>
              </w:rPr>
              <w:t xml:space="preserve">Neufert, E. (2015). </w:t>
            </w:r>
            <w:r w:rsidRPr="00AE4FBB">
              <w:rPr>
                <w:rFonts w:ascii="Arial" w:hAnsi="Arial" w:cs="Arial"/>
                <w:i/>
                <w:iCs/>
                <w:sz w:val="16"/>
                <w:szCs w:val="16"/>
              </w:rPr>
              <w:t>Architects’ Data.</w:t>
            </w:r>
            <w:r w:rsidRPr="00AE4FBB">
              <w:rPr>
                <w:rFonts w:ascii="Arial" w:hAnsi="Arial" w:cs="Arial"/>
                <w:sz w:val="16"/>
                <w:szCs w:val="16"/>
              </w:rPr>
              <w:t xml:space="preserve"> Beta Publications.</w:t>
            </w:r>
          </w:p>
        </w:tc>
      </w:tr>
      <w:tr w:rsidR="007F2DEE" w:rsidRPr="00D0583C" w14:paraId="5D84F4FE" w14:textId="77777777" w:rsidTr="002E42DA">
        <w:trPr>
          <w:trHeight w:val="297"/>
        </w:trPr>
        <w:tc>
          <w:tcPr>
            <w:tcW w:w="2085" w:type="dxa"/>
          </w:tcPr>
          <w:p w14:paraId="5DA834EC" w14:textId="77777777" w:rsidR="007F2DEE" w:rsidRPr="00292F51" w:rsidRDefault="007F2DEE" w:rsidP="00292F51">
            <w:pPr>
              <w:rPr>
                <w:rFonts w:ascii="Arial" w:hAnsi="Arial" w:cs="Arial"/>
                <w:b/>
                <w:sz w:val="18"/>
                <w:szCs w:val="18"/>
              </w:rPr>
            </w:pPr>
            <w:r w:rsidRPr="00292F51">
              <w:rPr>
                <w:rFonts w:ascii="Arial" w:hAnsi="Arial" w:cs="Arial"/>
                <w:b/>
                <w:sz w:val="18"/>
                <w:szCs w:val="18"/>
              </w:rPr>
              <w:t>Derse Katılım</w:t>
            </w:r>
          </w:p>
          <w:p w14:paraId="19032445" w14:textId="77777777" w:rsidR="007F2DEE" w:rsidRPr="00114159" w:rsidRDefault="007F2DEE" w:rsidP="00292F51">
            <w:pPr>
              <w:rPr>
                <w:rFonts w:ascii="Arial" w:hAnsi="Arial" w:cs="Arial"/>
                <w:b/>
                <w:sz w:val="20"/>
                <w:szCs w:val="20"/>
              </w:rPr>
            </w:pPr>
            <w:r w:rsidRPr="00292F51">
              <w:rPr>
                <w:rFonts w:ascii="Arial" w:hAnsi="Arial" w:cs="Arial"/>
                <w:b/>
                <w:sz w:val="18"/>
                <w:szCs w:val="18"/>
              </w:rPr>
              <w:t>Class Participation</w:t>
            </w:r>
          </w:p>
        </w:tc>
        <w:tc>
          <w:tcPr>
            <w:tcW w:w="6977" w:type="dxa"/>
            <w:gridSpan w:val="4"/>
          </w:tcPr>
          <w:p w14:paraId="2E35B59C" w14:textId="77777777" w:rsidR="007F2DEE" w:rsidRPr="00292F51" w:rsidRDefault="007F2DEE" w:rsidP="00292F51">
            <w:pPr>
              <w:spacing w:line="276" w:lineRule="auto"/>
              <w:rPr>
                <w:rFonts w:ascii="Arial" w:hAnsi="Arial" w:cs="Arial"/>
                <w:sz w:val="20"/>
                <w:szCs w:val="20"/>
              </w:rPr>
            </w:pPr>
            <w:r w:rsidRPr="00292F51">
              <w:rPr>
                <w:rFonts w:ascii="Arial" w:hAnsi="Arial" w:cs="Arial"/>
                <w:sz w:val="20"/>
                <w:szCs w:val="20"/>
              </w:rPr>
              <w:t>En az/Minimum 80 %</w:t>
            </w:r>
          </w:p>
        </w:tc>
      </w:tr>
      <w:tr w:rsidR="007F2DEE" w:rsidRPr="00D0583C" w14:paraId="00A692B5" w14:textId="77777777" w:rsidTr="002E42DA">
        <w:trPr>
          <w:trHeight w:val="1069"/>
        </w:trPr>
        <w:tc>
          <w:tcPr>
            <w:tcW w:w="2085" w:type="dxa"/>
            <w:vMerge w:val="restart"/>
          </w:tcPr>
          <w:p w14:paraId="50B78D83" w14:textId="77777777" w:rsidR="007F2DEE" w:rsidRDefault="007F2DEE" w:rsidP="002E42DA">
            <w:pPr>
              <w:pStyle w:val="ListParagraph"/>
              <w:spacing w:line="276" w:lineRule="auto"/>
              <w:rPr>
                <w:rFonts w:ascii="Arial" w:hAnsi="Arial" w:cs="Arial"/>
                <w:b/>
                <w:bCs/>
                <w:sz w:val="20"/>
                <w:szCs w:val="20"/>
              </w:rPr>
            </w:pPr>
          </w:p>
          <w:p w14:paraId="2CBCC13E" w14:textId="77777777" w:rsidR="007F2DEE" w:rsidRDefault="007F2DEE" w:rsidP="002E42DA">
            <w:pPr>
              <w:pStyle w:val="ListParagraph"/>
              <w:spacing w:line="276" w:lineRule="auto"/>
              <w:ind w:left="0"/>
              <w:rPr>
                <w:rFonts w:ascii="Arial" w:hAnsi="Arial" w:cs="Arial"/>
                <w:b/>
                <w:sz w:val="20"/>
                <w:szCs w:val="20"/>
              </w:rPr>
            </w:pPr>
          </w:p>
          <w:p w14:paraId="604E3B84" w14:textId="77777777" w:rsidR="007F2DEE" w:rsidRPr="00752497" w:rsidRDefault="007F2DEE" w:rsidP="002E42DA">
            <w:pPr>
              <w:pStyle w:val="ListParagraph"/>
              <w:spacing w:line="276" w:lineRule="auto"/>
              <w:ind w:left="0"/>
              <w:rPr>
                <w:rFonts w:ascii="Arial" w:hAnsi="Arial" w:cs="Arial"/>
                <w:b/>
                <w:sz w:val="20"/>
                <w:szCs w:val="20"/>
              </w:rPr>
            </w:pPr>
            <w:r w:rsidRPr="00752497">
              <w:rPr>
                <w:rFonts w:ascii="Arial" w:hAnsi="Arial" w:cs="Arial"/>
                <w:b/>
                <w:sz w:val="20"/>
                <w:szCs w:val="20"/>
              </w:rPr>
              <w:t>Değerlendirme Kriterleri</w:t>
            </w:r>
          </w:p>
          <w:p w14:paraId="344E288C" w14:textId="77777777" w:rsidR="007F2DEE" w:rsidRPr="00752497" w:rsidRDefault="007F2DEE" w:rsidP="002E42DA">
            <w:pPr>
              <w:pStyle w:val="ListParagraph"/>
              <w:spacing w:line="276" w:lineRule="auto"/>
              <w:ind w:left="0"/>
              <w:rPr>
                <w:rFonts w:ascii="Arial" w:hAnsi="Arial" w:cs="Arial"/>
                <w:b/>
                <w:bCs/>
                <w:sz w:val="20"/>
                <w:szCs w:val="20"/>
              </w:rPr>
            </w:pPr>
            <w:r w:rsidRPr="00752497">
              <w:rPr>
                <w:rFonts w:ascii="Arial" w:hAnsi="Arial" w:cs="Arial"/>
                <w:b/>
                <w:sz w:val="20"/>
                <w:szCs w:val="20"/>
              </w:rPr>
              <w:t>Evaluation Criterias</w:t>
            </w:r>
          </w:p>
          <w:p w14:paraId="3576446C" w14:textId="77777777" w:rsidR="007F2DEE" w:rsidRDefault="007F2DEE" w:rsidP="002E42DA">
            <w:pPr>
              <w:pStyle w:val="ListParagraph"/>
              <w:spacing w:line="276" w:lineRule="auto"/>
              <w:rPr>
                <w:rFonts w:ascii="Arial" w:hAnsi="Arial" w:cs="Arial"/>
                <w:b/>
                <w:bCs/>
                <w:sz w:val="20"/>
                <w:szCs w:val="20"/>
              </w:rPr>
            </w:pPr>
          </w:p>
          <w:p w14:paraId="152BBA9B" w14:textId="77777777" w:rsidR="007F2DEE" w:rsidRDefault="007F2DEE" w:rsidP="002E42DA">
            <w:pPr>
              <w:pStyle w:val="ListParagraph"/>
              <w:spacing w:line="276" w:lineRule="auto"/>
              <w:rPr>
                <w:rFonts w:ascii="Arial" w:hAnsi="Arial" w:cs="Arial"/>
                <w:b/>
                <w:bCs/>
                <w:sz w:val="20"/>
                <w:szCs w:val="20"/>
              </w:rPr>
            </w:pPr>
          </w:p>
          <w:p w14:paraId="49A277D7" w14:textId="77777777" w:rsidR="007F2DEE" w:rsidRPr="0099322D" w:rsidRDefault="007F2DEE" w:rsidP="002E42DA">
            <w:pPr>
              <w:pStyle w:val="ListParagraph"/>
              <w:spacing w:line="276" w:lineRule="auto"/>
              <w:rPr>
                <w:rFonts w:ascii="Arial" w:hAnsi="Arial" w:cs="Arial"/>
                <w:b/>
                <w:bCs/>
                <w:sz w:val="20"/>
                <w:szCs w:val="20"/>
              </w:rPr>
            </w:pPr>
          </w:p>
        </w:tc>
        <w:tc>
          <w:tcPr>
            <w:tcW w:w="6977" w:type="dxa"/>
            <w:gridSpan w:val="4"/>
          </w:tcPr>
          <w:p w14:paraId="78DC6166"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Poster sunumu: </w:t>
            </w:r>
            <w:r w:rsidRPr="00752497">
              <w:rPr>
                <w:rFonts w:ascii="Arial" w:hAnsi="Arial" w:cs="Arial"/>
                <w:b/>
                <w:bCs/>
                <w:sz w:val="18"/>
                <w:szCs w:val="18"/>
              </w:rPr>
              <w:t>%5</w:t>
            </w:r>
          </w:p>
          <w:p w14:paraId="39916E48"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Sınıf içi Jüriler: </w:t>
            </w:r>
            <w:r w:rsidRPr="00752497">
              <w:rPr>
                <w:rFonts w:ascii="Arial" w:hAnsi="Arial" w:cs="Arial"/>
                <w:b/>
                <w:bCs/>
                <w:sz w:val="18"/>
                <w:szCs w:val="18"/>
              </w:rPr>
              <w:t>%30</w:t>
            </w:r>
          </w:p>
          <w:p w14:paraId="1B408D1C"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Vize Jürisi: </w:t>
            </w:r>
            <w:r w:rsidRPr="00752497">
              <w:rPr>
                <w:rFonts w:ascii="Arial" w:hAnsi="Arial" w:cs="Arial"/>
                <w:b/>
                <w:bCs/>
                <w:sz w:val="18"/>
                <w:szCs w:val="18"/>
              </w:rPr>
              <w:t>%25</w:t>
            </w:r>
          </w:p>
          <w:p w14:paraId="1672338E"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Jürisi: </w:t>
            </w:r>
            <w:r w:rsidRPr="00752497">
              <w:rPr>
                <w:rFonts w:ascii="Arial" w:hAnsi="Arial" w:cs="Arial"/>
                <w:b/>
                <w:bCs/>
                <w:sz w:val="18"/>
                <w:szCs w:val="18"/>
              </w:rPr>
              <w:t>%30</w:t>
            </w:r>
          </w:p>
          <w:p w14:paraId="17A91726" w14:textId="79BD5370" w:rsidR="007F2DEE" w:rsidRDefault="007F2DEE" w:rsidP="002E42DA">
            <w:pPr>
              <w:pStyle w:val="ListParagraph"/>
              <w:spacing w:line="276" w:lineRule="auto"/>
              <w:ind w:left="0"/>
              <w:jc w:val="both"/>
              <w:rPr>
                <w:rFonts w:ascii="Arial" w:hAnsi="Arial" w:cs="Arial"/>
                <w:b/>
                <w:bCs/>
                <w:sz w:val="18"/>
                <w:szCs w:val="18"/>
              </w:rPr>
            </w:pPr>
            <w:r w:rsidRPr="00752497">
              <w:rPr>
                <w:rFonts w:ascii="Arial" w:hAnsi="Arial" w:cs="Arial"/>
                <w:sz w:val="18"/>
                <w:szCs w:val="18"/>
              </w:rPr>
              <w:t xml:space="preserve">Sınıf içi performans: </w:t>
            </w:r>
            <w:r w:rsidRPr="00752497">
              <w:rPr>
                <w:rFonts w:ascii="Arial" w:hAnsi="Arial" w:cs="Arial"/>
                <w:b/>
                <w:bCs/>
                <w:sz w:val="18"/>
                <w:szCs w:val="18"/>
              </w:rPr>
              <w:t>%10</w:t>
            </w:r>
            <w:r>
              <w:rPr>
                <w:rFonts w:ascii="Arial" w:hAnsi="Arial" w:cs="Arial"/>
                <w:b/>
                <w:bCs/>
                <w:sz w:val="18"/>
                <w:szCs w:val="18"/>
              </w:rPr>
              <w:t xml:space="preserve">                </w:t>
            </w:r>
            <w:r w:rsidR="00AD3794">
              <w:rPr>
                <w:rFonts w:ascii="Arial" w:hAnsi="Arial" w:cs="Arial"/>
                <w:b/>
                <w:bCs/>
                <w:sz w:val="18"/>
                <w:szCs w:val="18"/>
              </w:rPr>
              <w:t xml:space="preserve">                  </w:t>
            </w:r>
            <w:r>
              <w:rPr>
                <w:rFonts w:ascii="Arial" w:hAnsi="Arial" w:cs="Arial"/>
                <w:b/>
                <w:bCs/>
                <w:sz w:val="18"/>
                <w:szCs w:val="18"/>
              </w:rPr>
              <w:t xml:space="preserve">                                    </w:t>
            </w:r>
            <w:r w:rsidRPr="00752497">
              <w:rPr>
                <w:rFonts w:ascii="Arial" w:hAnsi="Arial" w:cs="Arial"/>
                <w:b/>
                <w:bCs/>
                <w:sz w:val="18"/>
                <w:szCs w:val="18"/>
              </w:rPr>
              <w:t>TOPLAM:100</w:t>
            </w:r>
          </w:p>
          <w:p w14:paraId="363093E5" w14:textId="6F61E13E" w:rsidR="00292F51" w:rsidRPr="00A20EAA" w:rsidRDefault="00292F51" w:rsidP="002E42DA">
            <w:pPr>
              <w:pStyle w:val="ListParagraph"/>
              <w:spacing w:line="276" w:lineRule="auto"/>
              <w:ind w:left="0"/>
              <w:jc w:val="both"/>
              <w:rPr>
                <w:rFonts w:ascii="Arial" w:hAnsi="Arial" w:cs="Arial"/>
                <w:sz w:val="18"/>
                <w:szCs w:val="18"/>
              </w:rPr>
            </w:pPr>
            <w:r>
              <w:rPr>
                <w:rFonts w:ascii="Arial" w:hAnsi="Arial" w:cs="Arial"/>
                <w:b/>
                <w:bCs/>
                <w:sz w:val="18"/>
                <w:szCs w:val="18"/>
              </w:rPr>
              <w:t xml:space="preserve">(değerler ders yürütücülerin değerlendirmesine göre değişiklik gösterebilir)                                                            </w:t>
            </w:r>
          </w:p>
        </w:tc>
      </w:tr>
      <w:tr w:rsidR="007F2DEE" w:rsidRPr="00D0583C" w14:paraId="7951DF7B" w14:textId="77777777" w:rsidTr="002E42DA">
        <w:trPr>
          <w:trHeight w:val="1086"/>
        </w:trPr>
        <w:tc>
          <w:tcPr>
            <w:tcW w:w="2085" w:type="dxa"/>
            <w:vMerge/>
          </w:tcPr>
          <w:p w14:paraId="1156ED6B" w14:textId="77777777" w:rsidR="007F2DEE" w:rsidRDefault="007F2DEE" w:rsidP="002E42DA">
            <w:pPr>
              <w:pStyle w:val="ListParagraph"/>
              <w:spacing w:line="276" w:lineRule="auto"/>
              <w:rPr>
                <w:rFonts w:ascii="Arial" w:hAnsi="Arial" w:cs="Arial"/>
                <w:b/>
                <w:bCs/>
                <w:sz w:val="20"/>
                <w:szCs w:val="20"/>
              </w:rPr>
            </w:pPr>
          </w:p>
        </w:tc>
        <w:tc>
          <w:tcPr>
            <w:tcW w:w="6977" w:type="dxa"/>
            <w:gridSpan w:val="4"/>
          </w:tcPr>
          <w:p w14:paraId="4EDED62C"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Poster presentation: </w:t>
            </w:r>
            <w:r w:rsidRPr="00752497">
              <w:rPr>
                <w:rFonts w:ascii="Arial" w:hAnsi="Arial" w:cs="Arial"/>
                <w:b/>
                <w:bCs/>
                <w:sz w:val="18"/>
                <w:szCs w:val="18"/>
              </w:rPr>
              <w:t>%5</w:t>
            </w:r>
          </w:p>
          <w:p w14:paraId="55CB3315"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Class Juries: </w:t>
            </w:r>
            <w:r w:rsidRPr="00752497">
              <w:rPr>
                <w:rFonts w:ascii="Arial" w:hAnsi="Arial" w:cs="Arial"/>
                <w:b/>
                <w:bCs/>
                <w:sz w:val="18"/>
                <w:szCs w:val="18"/>
              </w:rPr>
              <w:t>%30</w:t>
            </w:r>
          </w:p>
          <w:p w14:paraId="6F738DBC"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Midterm Jury: </w:t>
            </w:r>
            <w:r w:rsidRPr="00752497">
              <w:rPr>
                <w:rFonts w:ascii="Arial" w:hAnsi="Arial" w:cs="Arial"/>
                <w:b/>
                <w:bCs/>
                <w:sz w:val="18"/>
                <w:szCs w:val="18"/>
              </w:rPr>
              <w:t>%25</w:t>
            </w:r>
          </w:p>
          <w:p w14:paraId="3F114EB9" w14:textId="77777777" w:rsidR="007F2DEE" w:rsidRPr="00752497" w:rsidRDefault="007F2DEE" w:rsidP="002E42DA">
            <w:pPr>
              <w:pStyle w:val="ListParagraph"/>
              <w:spacing w:line="276" w:lineRule="auto"/>
              <w:ind w:left="0"/>
              <w:jc w:val="both"/>
              <w:rPr>
                <w:rFonts w:ascii="Arial" w:hAnsi="Arial" w:cs="Arial"/>
                <w:sz w:val="18"/>
                <w:szCs w:val="18"/>
              </w:rPr>
            </w:pPr>
            <w:r w:rsidRPr="00752497">
              <w:rPr>
                <w:rFonts w:ascii="Arial" w:hAnsi="Arial" w:cs="Arial"/>
                <w:sz w:val="18"/>
                <w:szCs w:val="18"/>
              </w:rPr>
              <w:t xml:space="preserve">Final Jury: </w:t>
            </w:r>
            <w:r w:rsidRPr="00752497">
              <w:rPr>
                <w:rFonts w:ascii="Arial" w:hAnsi="Arial" w:cs="Arial"/>
                <w:b/>
                <w:bCs/>
                <w:sz w:val="18"/>
                <w:szCs w:val="18"/>
              </w:rPr>
              <w:t>%30</w:t>
            </w:r>
          </w:p>
          <w:p w14:paraId="4080B508" w14:textId="1B44AA34" w:rsidR="007F2DEE" w:rsidRDefault="007F2DEE" w:rsidP="002E42DA">
            <w:pPr>
              <w:spacing w:line="276" w:lineRule="auto"/>
              <w:rPr>
                <w:rFonts w:ascii="Arial" w:hAnsi="Arial" w:cs="Arial"/>
                <w:b/>
                <w:bCs/>
                <w:sz w:val="18"/>
                <w:szCs w:val="18"/>
              </w:rPr>
            </w:pPr>
            <w:r w:rsidRPr="00752497">
              <w:rPr>
                <w:rFonts w:ascii="Arial" w:hAnsi="Arial" w:cs="Arial"/>
                <w:sz w:val="18"/>
                <w:szCs w:val="18"/>
              </w:rPr>
              <w:t xml:space="preserve">Class performance: </w:t>
            </w:r>
            <w:r w:rsidRPr="00752497">
              <w:rPr>
                <w:rFonts w:ascii="Arial" w:hAnsi="Arial" w:cs="Arial"/>
                <w:b/>
                <w:bCs/>
                <w:sz w:val="18"/>
                <w:szCs w:val="18"/>
              </w:rPr>
              <w:t xml:space="preserve">%10 </w:t>
            </w:r>
            <w:r>
              <w:rPr>
                <w:rFonts w:ascii="Arial" w:hAnsi="Arial" w:cs="Arial"/>
                <w:b/>
                <w:bCs/>
                <w:sz w:val="18"/>
                <w:szCs w:val="18"/>
              </w:rPr>
              <w:t xml:space="preserve">                     </w:t>
            </w:r>
            <w:r w:rsidR="00AD3794">
              <w:rPr>
                <w:rFonts w:ascii="Arial" w:hAnsi="Arial" w:cs="Arial"/>
                <w:b/>
                <w:bCs/>
                <w:sz w:val="18"/>
                <w:szCs w:val="18"/>
              </w:rPr>
              <w:t xml:space="preserve">                           </w:t>
            </w:r>
            <w:r>
              <w:rPr>
                <w:rFonts w:ascii="Arial" w:hAnsi="Arial" w:cs="Arial"/>
                <w:b/>
                <w:bCs/>
                <w:sz w:val="18"/>
                <w:szCs w:val="18"/>
              </w:rPr>
              <w:t xml:space="preserve">                        </w:t>
            </w:r>
            <w:r w:rsidRPr="00752497">
              <w:rPr>
                <w:rFonts w:ascii="Arial" w:hAnsi="Arial" w:cs="Arial"/>
                <w:b/>
                <w:bCs/>
                <w:sz w:val="18"/>
                <w:szCs w:val="18"/>
              </w:rPr>
              <w:t>TOTAL:100</w:t>
            </w:r>
          </w:p>
          <w:p w14:paraId="1605D891" w14:textId="61855C1F" w:rsidR="00986DBA" w:rsidRPr="00A20EAA" w:rsidRDefault="00986DBA" w:rsidP="002E42DA">
            <w:pPr>
              <w:spacing w:line="276" w:lineRule="auto"/>
              <w:rPr>
                <w:rFonts w:ascii="Arial" w:hAnsi="Arial" w:cs="Arial"/>
                <w:sz w:val="18"/>
                <w:szCs w:val="18"/>
              </w:rPr>
            </w:pPr>
            <w:r w:rsidRPr="009C726D">
              <w:rPr>
                <w:rFonts w:ascii="Arial" w:hAnsi="Arial" w:cs="Arial"/>
                <w:b/>
                <w:bCs/>
                <w:sz w:val="18"/>
                <w:szCs w:val="18"/>
              </w:rPr>
              <w:t>(values ​​may vary depending on the course instructor's evaluation)</w:t>
            </w:r>
          </w:p>
        </w:tc>
      </w:tr>
      <w:tr w:rsidR="007F2DEE" w:rsidRPr="00D0583C" w14:paraId="11353031" w14:textId="77777777" w:rsidTr="002E42DA">
        <w:trPr>
          <w:trHeight w:val="592"/>
        </w:trPr>
        <w:tc>
          <w:tcPr>
            <w:tcW w:w="9062" w:type="dxa"/>
            <w:gridSpan w:val="5"/>
          </w:tcPr>
          <w:p w14:paraId="54F76359" w14:textId="77777777" w:rsidR="007F2DEE" w:rsidRDefault="007F2DEE" w:rsidP="002E42DA">
            <w:pPr>
              <w:pStyle w:val="ListParagraph"/>
              <w:spacing w:line="276" w:lineRule="auto"/>
              <w:ind w:left="0"/>
              <w:jc w:val="center"/>
              <w:rPr>
                <w:rFonts w:ascii="Arial" w:hAnsi="Arial" w:cs="Arial"/>
                <w:b/>
                <w:bCs/>
                <w:sz w:val="18"/>
                <w:szCs w:val="18"/>
              </w:rPr>
            </w:pPr>
            <w:r w:rsidRPr="00601BF9">
              <w:rPr>
                <w:rFonts w:ascii="Arial" w:hAnsi="Arial" w:cs="Arial"/>
                <w:b/>
                <w:bCs/>
                <w:sz w:val="18"/>
                <w:szCs w:val="18"/>
              </w:rPr>
              <w:t>HAFTALIK PROGRAM DERS YÜRÜTÜSÜ/LERİ TARAFINDAN BELİRLENECEKTİR</w:t>
            </w:r>
          </w:p>
          <w:p w14:paraId="31AB3C4D" w14:textId="77777777" w:rsidR="007F2DEE" w:rsidRPr="00601BF9" w:rsidRDefault="007F2DEE" w:rsidP="002E42DA">
            <w:pPr>
              <w:pStyle w:val="ListParagraph"/>
              <w:spacing w:line="276" w:lineRule="auto"/>
              <w:rPr>
                <w:rFonts w:ascii="Arial" w:hAnsi="Arial" w:cs="Arial"/>
                <w:b/>
                <w:bCs/>
                <w:sz w:val="18"/>
                <w:szCs w:val="18"/>
              </w:rPr>
            </w:pPr>
            <w:r>
              <w:rPr>
                <w:rFonts w:ascii="Arial" w:hAnsi="Arial" w:cs="Arial"/>
                <w:b/>
                <w:bCs/>
                <w:sz w:val="18"/>
                <w:szCs w:val="18"/>
              </w:rPr>
              <w:t xml:space="preserve">  T</w:t>
            </w:r>
            <w:r w:rsidRPr="00601BF9">
              <w:rPr>
                <w:rFonts w:ascii="Arial" w:hAnsi="Arial" w:cs="Arial"/>
                <w:b/>
                <w:bCs/>
                <w:sz w:val="18"/>
                <w:szCs w:val="18"/>
              </w:rPr>
              <w:t>HE WEEKLY SCHEDULE W</w:t>
            </w:r>
            <w:r>
              <w:rPr>
                <w:rFonts w:ascii="Arial" w:hAnsi="Arial" w:cs="Arial"/>
                <w:b/>
                <w:bCs/>
                <w:sz w:val="18"/>
                <w:szCs w:val="18"/>
              </w:rPr>
              <w:t>I</w:t>
            </w:r>
            <w:r w:rsidRPr="00601BF9">
              <w:rPr>
                <w:rFonts w:ascii="Arial" w:hAnsi="Arial" w:cs="Arial"/>
                <w:b/>
                <w:bCs/>
                <w:sz w:val="18"/>
                <w:szCs w:val="18"/>
              </w:rPr>
              <w:t>LL BE DETERM</w:t>
            </w:r>
            <w:r>
              <w:rPr>
                <w:rFonts w:ascii="Arial" w:hAnsi="Arial" w:cs="Arial"/>
                <w:b/>
                <w:bCs/>
                <w:sz w:val="18"/>
                <w:szCs w:val="18"/>
              </w:rPr>
              <w:t>I</w:t>
            </w:r>
            <w:r w:rsidRPr="00601BF9">
              <w:rPr>
                <w:rFonts w:ascii="Arial" w:hAnsi="Arial" w:cs="Arial"/>
                <w:b/>
                <w:bCs/>
                <w:sz w:val="18"/>
                <w:szCs w:val="18"/>
              </w:rPr>
              <w:t xml:space="preserve">NED BY THE COURSE </w:t>
            </w:r>
            <w:r>
              <w:rPr>
                <w:rFonts w:ascii="Arial" w:hAnsi="Arial" w:cs="Arial"/>
                <w:b/>
                <w:bCs/>
                <w:sz w:val="18"/>
                <w:szCs w:val="18"/>
              </w:rPr>
              <w:t>I</w:t>
            </w:r>
            <w:r w:rsidRPr="00601BF9">
              <w:rPr>
                <w:rFonts w:ascii="Arial" w:hAnsi="Arial" w:cs="Arial"/>
                <w:b/>
                <w:bCs/>
                <w:sz w:val="18"/>
                <w:szCs w:val="18"/>
              </w:rPr>
              <w:t>NSTRUCTOR(S)</w:t>
            </w:r>
          </w:p>
        </w:tc>
      </w:tr>
    </w:tbl>
    <w:p w14:paraId="6301F863" w14:textId="77777777" w:rsidR="007F2DEE" w:rsidRPr="004200E1" w:rsidRDefault="007F2DEE" w:rsidP="0075589F">
      <w:pPr>
        <w:rPr>
          <w:b/>
          <w:bCs/>
          <w:sz w:val="24"/>
          <w:szCs w:val="24"/>
        </w:rPr>
      </w:pPr>
    </w:p>
    <w:sectPr w:rsidR="007F2DEE" w:rsidRPr="004200E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52BF" w14:textId="77777777" w:rsidR="005F0FFD" w:rsidRDefault="005F0FFD" w:rsidP="007C1201">
      <w:pPr>
        <w:spacing w:after="0" w:line="240" w:lineRule="auto"/>
      </w:pPr>
      <w:r>
        <w:separator/>
      </w:r>
    </w:p>
  </w:endnote>
  <w:endnote w:type="continuationSeparator" w:id="0">
    <w:p w14:paraId="60B230B5" w14:textId="77777777" w:rsidR="005F0FFD" w:rsidRDefault="005F0FFD" w:rsidP="007C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55F73" w14:textId="77777777" w:rsidR="005F0FFD" w:rsidRDefault="005F0FFD" w:rsidP="007C1201">
      <w:pPr>
        <w:spacing w:after="0" w:line="240" w:lineRule="auto"/>
      </w:pPr>
      <w:r>
        <w:separator/>
      </w:r>
    </w:p>
  </w:footnote>
  <w:footnote w:type="continuationSeparator" w:id="0">
    <w:p w14:paraId="0781E7B4" w14:textId="77777777" w:rsidR="005F0FFD" w:rsidRDefault="005F0FFD" w:rsidP="007C1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347049"/>
      <w:docPartObj>
        <w:docPartGallery w:val="Page Numbers (Top of Page)"/>
        <w:docPartUnique/>
      </w:docPartObj>
    </w:sdtPr>
    <w:sdtEndPr>
      <w:rPr>
        <w:noProof/>
      </w:rPr>
    </w:sdtEndPr>
    <w:sdtContent>
      <w:p w14:paraId="23007326" w14:textId="33FFC657" w:rsidR="007C1201" w:rsidRDefault="007C12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0A26EC" w14:textId="77777777" w:rsidR="007C1201" w:rsidRDefault="007C1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6AA"/>
    <w:multiLevelType w:val="hybridMultilevel"/>
    <w:tmpl w:val="15A01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030A16"/>
    <w:multiLevelType w:val="multilevel"/>
    <w:tmpl w:val="53D8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7717A"/>
    <w:multiLevelType w:val="hybridMultilevel"/>
    <w:tmpl w:val="E81C17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A6B28"/>
    <w:multiLevelType w:val="hybridMultilevel"/>
    <w:tmpl w:val="829AB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615F74"/>
    <w:multiLevelType w:val="multilevel"/>
    <w:tmpl w:val="67F8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87F49"/>
    <w:multiLevelType w:val="multilevel"/>
    <w:tmpl w:val="B8DC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9013F"/>
    <w:multiLevelType w:val="multilevel"/>
    <w:tmpl w:val="031A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11333"/>
    <w:multiLevelType w:val="multilevel"/>
    <w:tmpl w:val="7C1A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F4D01"/>
    <w:multiLevelType w:val="hybridMultilevel"/>
    <w:tmpl w:val="B1F4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096DAC"/>
    <w:multiLevelType w:val="multilevel"/>
    <w:tmpl w:val="53E2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673885"/>
    <w:multiLevelType w:val="multilevel"/>
    <w:tmpl w:val="00FCF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C34330"/>
    <w:multiLevelType w:val="hybridMultilevel"/>
    <w:tmpl w:val="A43C2BEC"/>
    <w:lvl w:ilvl="0" w:tplc="041F000F">
      <w:start w:val="1"/>
      <w:numFmt w:val="decimal"/>
      <w:lvlText w:val="%1."/>
      <w:lvlJc w:val="left"/>
      <w:pPr>
        <w:ind w:left="2134" w:hanging="360"/>
      </w:pPr>
    </w:lvl>
    <w:lvl w:ilvl="1" w:tplc="041F0019" w:tentative="1">
      <w:start w:val="1"/>
      <w:numFmt w:val="lowerLetter"/>
      <w:lvlText w:val="%2."/>
      <w:lvlJc w:val="left"/>
      <w:pPr>
        <w:ind w:left="2854" w:hanging="360"/>
      </w:pPr>
    </w:lvl>
    <w:lvl w:ilvl="2" w:tplc="041F001B" w:tentative="1">
      <w:start w:val="1"/>
      <w:numFmt w:val="lowerRoman"/>
      <w:lvlText w:val="%3."/>
      <w:lvlJc w:val="right"/>
      <w:pPr>
        <w:ind w:left="3574" w:hanging="180"/>
      </w:pPr>
    </w:lvl>
    <w:lvl w:ilvl="3" w:tplc="041F000F" w:tentative="1">
      <w:start w:val="1"/>
      <w:numFmt w:val="decimal"/>
      <w:lvlText w:val="%4."/>
      <w:lvlJc w:val="left"/>
      <w:pPr>
        <w:ind w:left="4294" w:hanging="360"/>
      </w:pPr>
    </w:lvl>
    <w:lvl w:ilvl="4" w:tplc="041F0019" w:tentative="1">
      <w:start w:val="1"/>
      <w:numFmt w:val="lowerLetter"/>
      <w:lvlText w:val="%5."/>
      <w:lvlJc w:val="left"/>
      <w:pPr>
        <w:ind w:left="5014" w:hanging="360"/>
      </w:pPr>
    </w:lvl>
    <w:lvl w:ilvl="5" w:tplc="041F001B" w:tentative="1">
      <w:start w:val="1"/>
      <w:numFmt w:val="lowerRoman"/>
      <w:lvlText w:val="%6."/>
      <w:lvlJc w:val="right"/>
      <w:pPr>
        <w:ind w:left="5734" w:hanging="180"/>
      </w:pPr>
    </w:lvl>
    <w:lvl w:ilvl="6" w:tplc="041F000F" w:tentative="1">
      <w:start w:val="1"/>
      <w:numFmt w:val="decimal"/>
      <w:lvlText w:val="%7."/>
      <w:lvlJc w:val="left"/>
      <w:pPr>
        <w:ind w:left="6454" w:hanging="360"/>
      </w:pPr>
    </w:lvl>
    <w:lvl w:ilvl="7" w:tplc="041F0019" w:tentative="1">
      <w:start w:val="1"/>
      <w:numFmt w:val="lowerLetter"/>
      <w:lvlText w:val="%8."/>
      <w:lvlJc w:val="left"/>
      <w:pPr>
        <w:ind w:left="7174" w:hanging="360"/>
      </w:pPr>
    </w:lvl>
    <w:lvl w:ilvl="8" w:tplc="041F001B" w:tentative="1">
      <w:start w:val="1"/>
      <w:numFmt w:val="lowerRoman"/>
      <w:lvlText w:val="%9."/>
      <w:lvlJc w:val="right"/>
      <w:pPr>
        <w:ind w:left="7894" w:hanging="180"/>
      </w:pPr>
    </w:lvl>
  </w:abstractNum>
  <w:abstractNum w:abstractNumId="12" w15:restartNumberingAfterBreak="0">
    <w:nsid w:val="3BAA2102"/>
    <w:multiLevelType w:val="multilevel"/>
    <w:tmpl w:val="EF180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8D1D10"/>
    <w:multiLevelType w:val="multilevel"/>
    <w:tmpl w:val="5BC6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575A1"/>
    <w:multiLevelType w:val="multilevel"/>
    <w:tmpl w:val="011AB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294BCE"/>
    <w:multiLevelType w:val="hybridMultilevel"/>
    <w:tmpl w:val="1938E3E4"/>
    <w:lvl w:ilvl="0" w:tplc="946091E8">
      <w:start w:val="1"/>
      <w:numFmt w:val="decimal"/>
      <w:lvlText w:val="%1."/>
      <w:lvlJc w:val="left"/>
      <w:pPr>
        <w:ind w:left="703" w:hanging="360"/>
      </w:pPr>
      <w:rPr>
        <w:rFonts w:hint="default"/>
      </w:rPr>
    </w:lvl>
    <w:lvl w:ilvl="1" w:tplc="041F0019" w:tentative="1">
      <w:start w:val="1"/>
      <w:numFmt w:val="lowerLetter"/>
      <w:lvlText w:val="%2."/>
      <w:lvlJc w:val="left"/>
      <w:pPr>
        <w:ind w:left="1423" w:hanging="360"/>
      </w:pPr>
    </w:lvl>
    <w:lvl w:ilvl="2" w:tplc="041F001B" w:tentative="1">
      <w:start w:val="1"/>
      <w:numFmt w:val="lowerRoman"/>
      <w:lvlText w:val="%3."/>
      <w:lvlJc w:val="right"/>
      <w:pPr>
        <w:ind w:left="2143" w:hanging="180"/>
      </w:pPr>
    </w:lvl>
    <w:lvl w:ilvl="3" w:tplc="041F000F" w:tentative="1">
      <w:start w:val="1"/>
      <w:numFmt w:val="decimal"/>
      <w:lvlText w:val="%4."/>
      <w:lvlJc w:val="left"/>
      <w:pPr>
        <w:ind w:left="2863" w:hanging="360"/>
      </w:pPr>
    </w:lvl>
    <w:lvl w:ilvl="4" w:tplc="041F0019" w:tentative="1">
      <w:start w:val="1"/>
      <w:numFmt w:val="lowerLetter"/>
      <w:lvlText w:val="%5."/>
      <w:lvlJc w:val="left"/>
      <w:pPr>
        <w:ind w:left="3583" w:hanging="360"/>
      </w:pPr>
    </w:lvl>
    <w:lvl w:ilvl="5" w:tplc="041F001B" w:tentative="1">
      <w:start w:val="1"/>
      <w:numFmt w:val="lowerRoman"/>
      <w:lvlText w:val="%6."/>
      <w:lvlJc w:val="right"/>
      <w:pPr>
        <w:ind w:left="4303" w:hanging="180"/>
      </w:pPr>
    </w:lvl>
    <w:lvl w:ilvl="6" w:tplc="041F000F" w:tentative="1">
      <w:start w:val="1"/>
      <w:numFmt w:val="decimal"/>
      <w:lvlText w:val="%7."/>
      <w:lvlJc w:val="left"/>
      <w:pPr>
        <w:ind w:left="5023" w:hanging="360"/>
      </w:pPr>
    </w:lvl>
    <w:lvl w:ilvl="7" w:tplc="041F0019" w:tentative="1">
      <w:start w:val="1"/>
      <w:numFmt w:val="lowerLetter"/>
      <w:lvlText w:val="%8."/>
      <w:lvlJc w:val="left"/>
      <w:pPr>
        <w:ind w:left="5743" w:hanging="360"/>
      </w:pPr>
    </w:lvl>
    <w:lvl w:ilvl="8" w:tplc="041F001B" w:tentative="1">
      <w:start w:val="1"/>
      <w:numFmt w:val="lowerRoman"/>
      <w:lvlText w:val="%9."/>
      <w:lvlJc w:val="right"/>
      <w:pPr>
        <w:ind w:left="6463" w:hanging="180"/>
      </w:pPr>
    </w:lvl>
  </w:abstractNum>
  <w:abstractNum w:abstractNumId="16" w15:restartNumberingAfterBreak="0">
    <w:nsid w:val="493660E8"/>
    <w:multiLevelType w:val="hybridMultilevel"/>
    <w:tmpl w:val="C6AC6EDC"/>
    <w:lvl w:ilvl="0" w:tplc="041F000F">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17" w15:restartNumberingAfterBreak="0">
    <w:nsid w:val="4A9753D4"/>
    <w:multiLevelType w:val="hybridMultilevel"/>
    <w:tmpl w:val="5D7CD6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F36277"/>
    <w:multiLevelType w:val="multilevel"/>
    <w:tmpl w:val="686E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F7BCF"/>
    <w:multiLevelType w:val="hybridMultilevel"/>
    <w:tmpl w:val="81E0CD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F8B659C"/>
    <w:multiLevelType w:val="multilevel"/>
    <w:tmpl w:val="9F18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13A4D"/>
    <w:multiLevelType w:val="hybridMultilevel"/>
    <w:tmpl w:val="2ACC25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A4D3AE6"/>
    <w:multiLevelType w:val="multilevel"/>
    <w:tmpl w:val="AA147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5C5E41"/>
    <w:multiLevelType w:val="hybridMultilevel"/>
    <w:tmpl w:val="ECD64FF8"/>
    <w:lvl w:ilvl="0" w:tplc="041F000F">
      <w:start w:val="1"/>
      <w:numFmt w:val="decimal"/>
      <w:lvlText w:val="%1."/>
      <w:lvlJc w:val="left"/>
      <w:pPr>
        <w:ind w:left="761" w:hanging="360"/>
      </w:pPr>
    </w:lvl>
    <w:lvl w:ilvl="1" w:tplc="041F0019" w:tentative="1">
      <w:start w:val="1"/>
      <w:numFmt w:val="lowerLetter"/>
      <w:lvlText w:val="%2."/>
      <w:lvlJc w:val="left"/>
      <w:pPr>
        <w:ind w:left="1481" w:hanging="360"/>
      </w:pPr>
    </w:lvl>
    <w:lvl w:ilvl="2" w:tplc="041F001B" w:tentative="1">
      <w:start w:val="1"/>
      <w:numFmt w:val="lowerRoman"/>
      <w:lvlText w:val="%3."/>
      <w:lvlJc w:val="right"/>
      <w:pPr>
        <w:ind w:left="2201" w:hanging="180"/>
      </w:pPr>
    </w:lvl>
    <w:lvl w:ilvl="3" w:tplc="041F000F" w:tentative="1">
      <w:start w:val="1"/>
      <w:numFmt w:val="decimal"/>
      <w:lvlText w:val="%4."/>
      <w:lvlJc w:val="left"/>
      <w:pPr>
        <w:ind w:left="2921" w:hanging="360"/>
      </w:pPr>
    </w:lvl>
    <w:lvl w:ilvl="4" w:tplc="041F0019" w:tentative="1">
      <w:start w:val="1"/>
      <w:numFmt w:val="lowerLetter"/>
      <w:lvlText w:val="%5."/>
      <w:lvlJc w:val="left"/>
      <w:pPr>
        <w:ind w:left="3641" w:hanging="360"/>
      </w:pPr>
    </w:lvl>
    <w:lvl w:ilvl="5" w:tplc="041F001B" w:tentative="1">
      <w:start w:val="1"/>
      <w:numFmt w:val="lowerRoman"/>
      <w:lvlText w:val="%6."/>
      <w:lvlJc w:val="right"/>
      <w:pPr>
        <w:ind w:left="4361" w:hanging="180"/>
      </w:pPr>
    </w:lvl>
    <w:lvl w:ilvl="6" w:tplc="041F000F" w:tentative="1">
      <w:start w:val="1"/>
      <w:numFmt w:val="decimal"/>
      <w:lvlText w:val="%7."/>
      <w:lvlJc w:val="left"/>
      <w:pPr>
        <w:ind w:left="5081" w:hanging="360"/>
      </w:pPr>
    </w:lvl>
    <w:lvl w:ilvl="7" w:tplc="041F0019" w:tentative="1">
      <w:start w:val="1"/>
      <w:numFmt w:val="lowerLetter"/>
      <w:lvlText w:val="%8."/>
      <w:lvlJc w:val="left"/>
      <w:pPr>
        <w:ind w:left="5801" w:hanging="360"/>
      </w:pPr>
    </w:lvl>
    <w:lvl w:ilvl="8" w:tplc="041F001B" w:tentative="1">
      <w:start w:val="1"/>
      <w:numFmt w:val="lowerRoman"/>
      <w:lvlText w:val="%9."/>
      <w:lvlJc w:val="right"/>
      <w:pPr>
        <w:ind w:left="6521" w:hanging="180"/>
      </w:pPr>
    </w:lvl>
  </w:abstractNum>
  <w:num w:numId="1" w16cid:durableId="1133406347">
    <w:abstractNumId w:val="4"/>
  </w:num>
  <w:num w:numId="2" w16cid:durableId="1354502459">
    <w:abstractNumId w:val="20"/>
  </w:num>
  <w:num w:numId="3" w16cid:durableId="69206353">
    <w:abstractNumId w:val="13"/>
  </w:num>
  <w:num w:numId="4" w16cid:durableId="93214379">
    <w:abstractNumId w:val="18"/>
  </w:num>
  <w:num w:numId="5" w16cid:durableId="273024937">
    <w:abstractNumId w:val="2"/>
  </w:num>
  <w:num w:numId="6" w16cid:durableId="271595647">
    <w:abstractNumId w:val="8"/>
  </w:num>
  <w:num w:numId="7" w16cid:durableId="1617102041">
    <w:abstractNumId w:val="22"/>
  </w:num>
  <w:num w:numId="8" w16cid:durableId="325982479">
    <w:abstractNumId w:val="3"/>
  </w:num>
  <w:num w:numId="9" w16cid:durableId="990452037">
    <w:abstractNumId w:val="17"/>
  </w:num>
  <w:num w:numId="10" w16cid:durableId="908609913">
    <w:abstractNumId w:val="9"/>
  </w:num>
  <w:num w:numId="11" w16cid:durableId="1620380744">
    <w:abstractNumId w:val="15"/>
  </w:num>
  <w:num w:numId="12" w16cid:durableId="1252275675">
    <w:abstractNumId w:val="5"/>
  </w:num>
  <w:num w:numId="13" w16cid:durableId="1953589469">
    <w:abstractNumId w:val="7"/>
  </w:num>
  <w:num w:numId="14" w16cid:durableId="1517964103">
    <w:abstractNumId w:val="1"/>
  </w:num>
  <w:num w:numId="15" w16cid:durableId="271016162">
    <w:abstractNumId w:val="10"/>
  </w:num>
  <w:num w:numId="16" w16cid:durableId="16657713">
    <w:abstractNumId w:val="23"/>
  </w:num>
  <w:num w:numId="17" w16cid:durableId="1206723458">
    <w:abstractNumId w:val="14"/>
  </w:num>
  <w:num w:numId="18" w16cid:durableId="196159185">
    <w:abstractNumId w:val="16"/>
  </w:num>
  <w:num w:numId="19" w16cid:durableId="64686281">
    <w:abstractNumId w:val="19"/>
  </w:num>
  <w:num w:numId="20" w16cid:durableId="1613512411">
    <w:abstractNumId w:val="12"/>
  </w:num>
  <w:num w:numId="21" w16cid:durableId="726031235">
    <w:abstractNumId w:val="21"/>
  </w:num>
  <w:num w:numId="22" w16cid:durableId="901065655">
    <w:abstractNumId w:val="6"/>
  </w:num>
  <w:num w:numId="23" w16cid:durableId="1779056587">
    <w:abstractNumId w:val="0"/>
  </w:num>
  <w:num w:numId="24" w16cid:durableId="1714110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7C"/>
    <w:rsid w:val="00011A83"/>
    <w:rsid w:val="00056CD3"/>
    <w:rsid w:val="00072D2B"/>
    <w:rsid w:val="000828C1"/>
    <w:rsid w:val="001235D3"/>
    <w:rsid w:val="001800F7"/>
    <w:rsid w:val="00185498"/>
    <w:rsid w:val="00196708"/>
    <w:rsid w:val="001A655C"/>
    <w:rsid w:val="001B429C"/>
    <w:rsid w:val="001E2E51"/>
    <w:rsid w:val="001F5468"/>
    <w:rsid w:val="001F5D85"/>
    <w:rsid w:val="002022FD"/>
    <w:rsid w:val="0022224D"/>
    <w:rsid w:val="002554AD"/>
    <w:rsid w:val="00292F51"/>
    <w:rsid w:val="002C31B7"/>
    <w:rsid w:val="00312101"/>
    <w:rsid w:val="00371046"/>
    <w:rsid w:val="003822EF"/>
    <w:rsid w:val="00386F45"/>
    <w:rsid w:val="00397BD5"/>
    <w:rsid w:val="003A411D"/>
    <w:rsid w:val="003A5142"/>
    <w:rsid w:val="003C4A78"/>
    <w:rsid w:val="003C554A"/>
    <w:rsid w:val="00423C2D"/>
    <w:rsid w:val="00440B23"/>
    <w:rsid w:val="004C5EBB"/>
    <w:rsid w:val="004F44A9"/>
    <w:rsid w:val="00577C9A"/>
    <w:rsid w:val="005F0FFD"/>
    <w:rsid w:val="00612F47"/>
    <w:rsid w:val="00614124"/>
    <w:rsid w:val="00622753"/>
    <w:rsid w:val="006A2882"/>
    <w:rsid w:val="006C4476"/>
    <w:rsid w:val="006C5673"/>
    <w:rsid w:val="006E232C"/>
    <w:rsid w:val="00723FED"/>
    <w:rsid w:val="0073425A"/>
    <w:rsid w:val="00741CE0"/>
    <w:rsid w:val="0075589F"/>
    <w:rsid w:val="00757265"/>
    <w:rsid w:val="00773262"/>
    <w:rsid w:val="00786041"/>
    <w:rsid w:val="00796EB9"/>
    <w:rsid w:val="007C1201"/>
    <w:rsid w:val="007E4F61"/>
    <w:rsid w:val="007E6380"/>
    <w:rsid w:val="007F2DEE"/>
    <w:rsid w:val="00805C1D"/>
    <w:rsid w:val="00822713"/>
    <w:rsid w:val="00841D97"/>
    <w:rsid w:val="00854A0F"/>
    <w:rsid w:val="00877B7C"/>
    <w:rsid w:val="008D4B4F"/>
    <w:rsid w:val="008F6BC2"/>
    <w:rsid w:val="00913FF4"/>
    <w:rsid w:val="00917E2B"/>
    <w:rsid w:val="0092294B"/>
    <w:rsid w:val="00986DBA"/>
    <w:rsid w:val="009C726D"/>
    <w:rsid w:val="009D409F"/>
    <w:rsid w:val="009E0B2C"/>
    <w:rsid w:val="00A51D2E"/>
    <w:rsid w:val="00A5324A"/>
    <w:rsid w:val="00A709C6"/>
    <w:rsid w:val="00A87649"/>
    <w:rsid w:val="00AD3794"/>
    <w:rsid w:val="00AE2FD4"/>
    <w:rsid w:val="00AF79B3"/>
    <w:rsid w:val="00B010EA"/>
    <w:rsid w:val="00B22E89"/>
    <w:rsid w:val="00C428E5"/>
    <w:rsid w:val="00C477E4"/>
    <w:rsid w:val="00C73D33"/>
    <w:rsid w:val="00C91DB1"/>
    <w:rsid w:val="00CE141A"/>
    <w:rsid w:val="00D54E67"/>
    <w:rsid w:val="00D5718B"/>
    <w:rsid w:val="00D62468"/>
    <w:rsid w:val="00DE5418"/>
    <w:rsid w:val="00E302A2"/>
    <w:rsid w:val="00E75721"/>
    <w:rsid w:val="00E95D17"/>
    <w:rsid w:val="00E96A66"/>
    <w:rsid w:val="00EC64F3"/>
    <w:rsid w:val="00EE2835"/>
    <w:rsid w:val="00EE4702"/>
    <w:rsid w:val="00F15273"/>
    <w:rsid w:val="00F25F28"/>
    <w:rsid w:val="00F657EF"/>
    <w:rsid w:val="00F942CA"/>
    <w:rsid w:val="00F96D6F"/>
    <w:rsid w:val="00FC432B"/>
    <w:rsid w:val="00FF74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F3E8"/>
  <w15:chartTrackingRefBased/>
  <w15:docId w15:val="{DC85CE76-14AE-4013-A05E-9DBD8E43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7B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Heading2">
    <w:name w:val="heading 2"/>
    <w:basedOn w:val="Normal"/>
    <w:link w:val="Heading2Char"/>
    <w:uiPriority w:val="9"/>
    <w:qFormat/>
    <w:rsid w:val="00877B7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Heading3">
    <w:name w:val="heading 3"/>
    <w:basedOn w:val="Normal"/>
    <w:next w:val="Normal"/>
    <w:link w:val="Heading3Char"/>
    <w:uiPriority w:val="9"/>
    <w:unhideWhenUsed/>
    <w:qFormat/>
    <w:rsid w:val="00877B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B7C"/>
    <w:rPr>
      <w:rFonts w:ascii="Times New Roman" w:eastAsia="Times New Roman" w:hAnsi="Times New Roman" w:cs="Times New Roman"/>
      <w:b/>
      <w:bCs/>
      <w:kern w:val="36"/>
      <w:sz w:val="48"/>
      <w:szCs w:val="48"/>
      <w:lang w:eastAsia="tr-TR"/>
    </w:rPr>
  </w:style>
  <w:style w:type="character" w:customStyle="1" w:styleId="Heading2Char">
    <w:name w:val="Heading 2 Char"/>
    <w:basedOn w:val="DefaultParagraphFont"/>
    <w:link w:val="Heading2"/>
    <w:uiPriority w:val="9"/>
    <w:rsid w:val="00877B7C"/>
    <w:rPr>
      <w:rFonts w:ascii="Times New Roman" w:eastAsia="Times New Roman" w:hAnsi="Times New Roman" w:cs="Times New Roman"/>
      <w:b/>
      <w:bCs/>
      <w:sz w:val="36"/>
      <w:szCs w:val="36"/>
      <w:lang w:eastAsia="tr-TR"/>
    </w:rPr>
  </w:style>
  <w:style w:type="character" w:styleId="Strong">
    <w:name w:val="Strong"/>
    <w:basedOn w:val="DefaultParagraphFont"/>
    <w:uiPriority w:val="22"/>
    <w:qFormat/>
    <w:rsid w:val="00877B7C"/>
    <w:rPr>
      <w:b/>
      <w:bCs/>
    </w:rPr>
  </w:style>
  <w:style w:type="paragraph" w:styleId="NormalWeb">
    <w:name w:val="Normal (Web)"/>
    <w:basedOn w:val="Normal"/>
    <w:uiPriority w:val="99"/>
    <w:unhideWhenUsed/>
    <w:rsid w:val="00877B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3Char">
    <w:name w:val="Heading 3 Char"/>
    <w:basedOn w:val="DefaultParagraphFont"/>
    <w:link w:val="Heading3"/>
    <w:uiPriority w:val="9"/>
    <w:rsid w:val="00877B7C"/>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877B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7B7C"/>
    <w:rPr>
      <w:rFonts w:ascii="Times New Roman" w:eastAsia="Times New Roman" w:hAnsi="Times New Roman" w:cs="Times New Roman"/>
      <w:sz w:val="24"/>
      <w:szCs w:val="24"/>
    </w:rPr>
  </w:style>
  <w:style w:type="table" w:styleId="PlainTable2">
    <w:name w:val="Plain Table 2"/>
    <w:basedOn w:val="TableNormal"/>
    <w:uiPriority w:val="99"/>
    <w:rsid w:val="0075589F"/>
    <w:pPr>
      <w:spacing w:after="0" w:line="240" w:lineRule="auto"/>
    </w:pPr>
    <w:rPr>
      <w:rFonts w:eastAsiaTheme="minorEastAsia"/>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C12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1201"/>
  </w:style>
  <w:style w:type="paragraph" w:styleId="Footer">
    <w:name w:val="footer"/>
    <w:basedOn w:val="Normal"/>
    <w:link w:val="FooterChar"/>
    <w:uiPriority w:val="99"/>
    <w:unhideWhenUsed/>
    <w:rsid w:val="007C12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1201"/>
  </w:style>
  <w:style w:type="table" w:styleId="TableGrid">
    <w:name w:val="Table Grid"/>
    <w:basedOn w:val="TableNormal"/>
    <w:uiPriority w:val="39"/>
    <w:rsid w:val="007F2DE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EE"/>
    <w:pPr>
      <w:spacing w:after="0" w:line="240"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660">
      <w:bodyDiv w:val="1"/>
      <w:marLeft w:val="0"/>
      <w:marRight w:val="0"/>
      <w:marTop w:val="0"/>
      <w:marBottom w:val="0"/>
      <w:divBdr>
        <w:top w:val="none" w:sz="0" w:space="0" w:color="auto"/>
        <w:left w:val="none" w:sz="0" w:space="0" w:color="auto"/>
        <w:bottom w:val="none" w:sz="0" w:space="0" w:color="auto"/>
        <w:right w:val="none" w:sz="0" w:space="0" w:color="auto"/>
      </w:divBdr>
    </w:div>
    <w:div w:id="107117492">
      <w:bodyDiv w:val="1"/>
      <w:marLeft w:val="0"/>
      <w:marRight w:val="0"/>
      <w:marTop w:val="0"/>
      <w:marBottom w:val="0"/>
      <w:divBdr>
        <w:top w:val="none" w:sz="0" w:space="0" w:color="auto"/>
        <w:left w:val="none" w:sz="0" w:space="0" w:color="auto"/>
        <w:bottom w:val="none" w:sz="0" w:space="0" w:color="auto"/>
        <w:right w:val="none" w:sz="0" w:space="0" w:color="auto"/>
      </w:divBdr>
    </w:div>
    <w:div w:id="73789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12673</Words>
  <Characters>72240</Characters>
  <Application>Microsoft Office Word</Application>
  <DocSecurity>0</DocSecurity>
  <Lines>602</Lines>
  <Paragraphs>169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NETPC</dc:creator>
  <cp:keywords/>
  <dc:description/>
  <cp:lastModifiedBy>NETPC</cp:lastModifiedBy>
  <cp:revision>14</cp:revision>
  <dcterms:created xsi:type="dcterms:W3CDTF">2025-10-30T10:09:00Z</dcterms:created>
  <dcterms:modified xsi:type="dcterms:W3CDTF">2025-12-12T08:32:00Z</dcterms:modified>
</cp:coreProperties>
</file>