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209690" w14:textId="77777777" w:rsidR="00066DFF" w:rsidRDefault="002C7B5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ÖZGEÇMİŞ </w:t>
      </w:r>
    </w:p>
    <w:p w14:paraId="703CC1BD" w14:textId="77777777" w:rsidR="00066DFF" w:rsidRDefault="00066D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65E16F09" w14:textId="77777777" w:rsidR="00066DFF" w:rsidRDefault="002C7B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1. </w:t>
      </w:r>
      <w:r>
        <w:rPr>
          <w:rFonts w:ascii="Times New Roman" w:hAnsi="Times New Roman" w:cs="Times New Roman"/>
          <w:b/>
        </w:rPr>
        <w:tab/>
        <w:t>Adı Soyadı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</w:rPr>
        <w:t>Huriye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Gürdallı</w:t>
      </w:r>
      <w:proofErr w:type="spellEnd"/>
    </w:p>
    <w:p w14:paraId="146DA462" w14:textId="77777777" w:rsidR="00066DFF" w:rsidRDefault="002C7B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 </w:t>
      </w:r>
      <w:r>
        <w:rPr>
          <w:rFonts w:ascii="Times New Roman" w:hAnsi="Times New Roman" w:cs="Times New Roman"/>
          <w:b/>
        </w:rPr>
        <w:tab/>
        <w:t>Doğum Tarihi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16 </w:t>
      </w:r>
      <w:proofErr w:type="spellStart"/>
      <w:r>
        <w:rPr>
          <w:rFonts w:ascii="Times New Roman" w:hAnsi="Times New Roman" w:cs="Times New Roman"/>
          <w:b/>
        </w:rPr>
        <w:t>Haziran</w:t>
      </w:r>
      <w:proofErr w:type="spellEnd"/>
      <w:r>
        <w:rPr>
          <w:rFonts w:ascii="Times New Roman" w:hAnsi="Times New Roman" w:cs="Times New Roman"/>
          <w:b/>
        </w:rPr>
        <w:t xml:space="preserve"> 1971</w:t>
      </w:r>
    </w:p>
    <w:p w14:paraId="4D47FD98" w14:textId="77777777" w:rsidR="00066DFF" w:rsidRDefault="002C7B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 </w:t>
      </w:r>
      <w:r>
        <w:rPr>
          <w:rFonts w:ascii="Times New Roman" w:hAnsi="Times New Roman" w:cs="Times New Roman"/>
          <w:b/>
        </w:rPr>
        <w:tab/>
        <w:t>Unvanı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</w:rPr>
        <w:t>Doçent</w:t>
      </w:r>
      <w:proofErr w:type="spellEnd"/>
    </w:p>
    <w:p w14:paraId="5DD8A0AF" w14:textId="77777777" w:rsidR="00066DFF" w:rsidRDefault="002C7B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Öğrenim</w:t>
      </w:r>
      <w:proofErr w:type="spellEnd"/>
      <w:r>
        <w:rPr>
          <w:rFonts w:ascii="Times New Roman" w:hAnsi="Times New Roman" w:cs="Times New Roman"/>
          <w:b/>
        </w:rPr>
        <w:t xml:space="preserve"> Durumu</w:t>
      </w:r>
      <w:r>
        <w:rPr>
          <w:rFonts w:ascii="Times New Roman" w:hAnsi="Times New Roman" w:cs="Times New Roman"/>
          <w:b/>
        </w:rPr>
        <w:tab/>
        <w:t>: Ph.D.</w:t>
      </w:r>
    </w:p>
    <w:p w14:paraId="5A994C10" w14:textId="77777777" w:rsidR="00066DFF" w:rsidRDefault="002C7B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Çalıştığı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Kurum</w:t>
      </w:r>
      <w:proofErr w:type="spellEnd"/>
      <w:r>
        <w:rPr>
          <w:rFonts w:ascii="Times New Roman" w:hAnsi="Times New Roman" w:cs="Times New Roman"/>
          <w:b/>
        </w:rPr>
        <w:tab/>
        <w:t xml:space="preserve">: </w:t>
      </w:r>
      <w:proofErr w:type="spellStart"/>
      <w:r>
        <w:rPr>
          <w:rFonts w:ascii="Times New Roman" w:hAnsi="Times New Roman" w:cs="Times New Roman"/>
          <w:b/>
        </w:rPr>
        <w:t>Yakın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Doğu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Üniversitesi</w:t>
      </w:r>
      <w:proofErr w:type="spellEnd"/>
    </w:p>
    <w:p w14:paraId="4607F0A2" w14:textId="77777777" w:rsidR="00066DFF" w:rsidRDefault="00066DFF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1134"/>
        <w:gridCol w:w="2552"/>
        <w:gridCol w:w="3827"/>
        <w:gridCol w:w="1276"/>
      </w:tblGrid>
      <w:tr w:rsidR="00066DFF" w14:paraId="0CA57853" w14:textId="77777777">
        <w:trPr>
          <w:trHeight w:val="986"/>
        </w:trPr>
        <w:tc>
          <w:tcPr>
            <w:tcW w:w="1134" w:type="dxa"/>
          </w:tcPr>
          <w:p w14:paraId="39A74321" w14:textId="77777777" w:rsidR="00066DFF" w:rsidRDefault="00066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60C71F61" w14:textId="77777777" w:rsidR="00066DFF" w:rsidRDefault="002C7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2552" w:type="dxa"/>
          </w:tcPr>
          <w:p w14:paraId="520BB6A3" w14:textId="77777777" w:rsidR="00066DFF" w:rsidRDefault="00066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266A625C" w14:textId="77777777" w:rsidR="00066DFF" w:rsidRDefault="002C7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3827" w:type="dxa"/>
          </w:tcPr>
          <w:p w14:paraId="5A4C206A" w14:textId="77777777" w:rsidR="00066DFF" w:rsidRDefault="00066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58456CE" w14:textId="77777777" w:rsidR="00066DFF" w:rsidRDefault="002C7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Üniversite</w:t>
            </w:r>
          </w:p>
          <w:p w14:paraId="3102DD93" w14:textId="77777777" w:rsidR="00066DFF" w:rsidRDefault="00066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55FB27D8" w14:textId="77777777" w:rsidR="00066DFF" w:rsidRDefault="00066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14:paraId="1F346256" w14:textId="77777777" w:rsidR="00066DFF" w:rsidRDefault="00066DF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14:paraId="37AD410E" w14:textId="77777777" w:rsidR="00066DFF" w:rsidRDefault="002C7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66DFF" w14:paraId="1295EBE4" w14:textId="77777777">
        <w:trPr>
          <w:trHeight w:val="153"/>
        </w:trPr>
        <w:tc>
          <w:tcPr>
            <w:tcW w:w="1134" w:type="dxa"/>
          </w:tcPr>
          <w:p w14:paraId="4305D182" w14:textId="77777777" w:rsidR="00066DFF" w:rsidRDefault="002C7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Lisans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51433B65" w14:textId="77777777" w:rsidR="00066DFF" w:rsidRDefault="002C7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Mimarlık</w:t>
            </w:r>
            <w:proofErr w:type="spellEnd"/>
          </w:p>
        </w:tc>
        <w:tc>
          <w:tcPr>
            <w:tcW w:w="3827" w:type="dxa"/>
          </w:tcPr>
          <w:p w14:paraId="1B4A835C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İstanbul Teknik </w:t>
            </w:r>
            <w:proofErr w:type="spellStart"/>
            <w:r>
              <w:rPr>
                <w:rFonts w:ascii="Times New Roman" w:hAnsi="Times New Roman" w:cs="Times New Roman"/>
              </w:rPr>
              <w:t>Üniversitesi</w:t>
            </w:r>
            <w:proofErr w:type="spellEnd"/>
          </w:p>
        </w:tc>
        <w:tc>
          <w:tcPr>
            <w:tcW w:w="1276" w:type="dxa"/>
          </w:tcPr>
          <w:p w14:paraId="149E28F5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1994</w:t>
            </w:r>
          </w:p>
        </w:tc>
      </w:tr>
      <w:tr w:rsidR="00066DFF" w14:paraId="57B2C51C" w14:textId="77777777">
        <w:trPr>
          <w:trHeight w:val="298"/>
        </w:trPr>
        <w:tc>
          <w:tcPr>
            <w:tcW w:w="1134" w:type="dxa"/>
          </w:tcPr>
          <w:p w14:paraId="1C8735BD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2552" w:type="dxa"/>
          </w:tcPr>
          <w:p w14:paraId="0A255813" w14:textId="77777777" w:rsidR="00066DFF" w:rsidRDefault="002C7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Mimarlık-Tasarım</w:t>
            </w:r>
            <w:proofErr w:type="spellEnd"/>
          </w:p>
        </w:tc>
        <w:tc>
          <w:tcPr>
            <w:tcW w:w="3827" w:type="dxa"/>
          </w:tcPr>
          <w:p w14:paraId="55B07E28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İstanbul Teknik </w:t>
            </w:r>
            <w:proofErr w:type="spellStart"/>
            <w:r>
              <w:rPr>
                <w:rFonts w:ascii="Times New Roman" w:hAnsi="Times New Roman" w:cs="Times New Roman"/>
              </w:rPr>
              <w:t>Üniversitesi</w:t>
            </w:r>
            <w:proofErr w:type="spellEnd"/>
          </w:p>
        </w:tc>
        <w:tc>
          <w:tcPr>
            <w:tcW w:w="1276" w:type="dxa"/>
          </w:tcPr>
          <w:p w14:paraId="6EE4B9A4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1996</w:t>
            </w:r>
          </w:p>
        </w:tc>
      </w:tr>
      <w:tr w:rsidR="00066DFF" w14:paraId="4D197DA7" w14:textId="77777777">
        <w:trPr>
          <w:trHeight w:val="161"/>
        </w:trPr>
        <w:tc>
          <w:tcPr>
            <w:tcW w:w="1134" w:type="dxa"/>
          </w:tcPr>
          <w:p w14:paraId="004098D2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2552" w:type="dxa"/>
          </w:tcPr>
          <w:p w14:paraId="49335501" w14:textId="77777777" w:rsidR="00066DFF" w:rsidRDefault="002C7B5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Mimarlık-Tasarım</w:t>
            </w:r>
            <w:proofErr w:type="spellEnd"/>
          </w:p>
        </w:tc>
        <w:tc>
          <w:tcPr>
            <w:tcW w:w="3827" w:type="dxa"/>
          </w:tcPr>
          <w:p w14:paraId="5150E15A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İstanbul Teknik </w:t>
            </w:r>
            <w:proofErr w:type="spellStart"/>
            <w:r>
              <w:rPr>
                <w:rFonts w:ascii="Times New Roman" w:hAnsi="Times New Roman" w:cs="Times New Roman"/>
              </w:rPr>
              <w:t>Üniversitesi</w:t>
            </w:r>
            <w:proofErr w:type="spellEnd"/>
          </w:p>
        </w:tc>
        <w:tc>
          <w:tcPr>
            <w:tcW w:w="1276" w:type="dxa"/>
          </w:tcPr>
          <w:p w14:paraId="26E227B1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</w:t>
            </w:r>
          </w:p>
        </w:tc>
      </w:tr>
    </w:tbl>
    <w:p w14:paraId="65F64D07" w14:textId="77777777" w:rsidR="00066DFF" w:rsidRDefault="00066DFF">
      <w:pPr>
        <w:spacing w:after="0" w:line="240" w:lineRule="auto"/>
        <w:rPr>
          <w:rFonts w:ascii="Times New Roman" w:hAnsi="Times New Roman" w:cs="Times New Roman"/>
        </w:rPr>
      </w:pPr>
    </w:p>
    <w:p w14:paraId="34F5EBD2" w14:textId="77777777" w:rsidR="00066DFF" w:rsidRDefault="002C7B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14:paraId="5964AECE" w14:textId="77777777" w:rsidR="00066DFF" w:rsidRDefault="002C7B5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Yardımcı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Doçentlik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Tarihi</w:t>
      </w:r>
      <w:proofErr w:type="spellEnd"/>
      <w:r>
        <w:rPr>
          <w:rFonts w:ascii="Times New Roman" w:hAnsi="Times New Roman" w:cs="Times New Roman"/>
        </w:rPr>
        <w:tab/>
        <w:t xml:space="preserve"> : 30 </w:t>
      </w:r>
      <w:proofErr w:type="spellStart"/>
      <w:r>
        <w:rPr>
          <w:rFonts w:ascii="Times New Roman" w:hAnsi="Times New Roman" w:cs="Times New Roman"/>
        </w:rPr>
        <w:t>Ocak</w:t>
      </w:r>
      <w:proofErr w:type="spellEnd"/>
      <w:r>
        <w:rPr>
          <w:rFonts w:ascii="Times New Roman" w:hAnsi="Times New Roman" w:cs="Times New Roman"/>
        </w:rPr>
        <w:t xml:space="preserve"> 2015</w:t>
      </w:r>
    </w:p>
    <w:p w14:paraId="0692F4AC" w14:textId="77777777" w:rsidR="00066DFF" w:rsidRDefault="002C7B5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Doçentlik Tarihi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: 26 </w:t>
      </w:r>
      <w:proofErr w:type="spellStart"/>
      <w:r>
        <w:rPr>
          <w:rFonts w:ascii="Times New Roman" w:hAnsi="Times New Roman" w:cs="Times New Roman"/>
        </w:rPr>
        <w:t>Ocak</w:t>
      </w:r>
      <w:proofErr w:type="spellEnd"/>
      <w:r>
        <w:rPr>
          <w:rFonts w:ascii="Times New Roman" w:hAnsi="Times New Roman" w:cs="Times New Roman"/>
        </w:rPr>
        <w:t xml:space="preserve"> 2018</w:t>
      </w:r>
    </w:p>
    <w:p w14:paraId="4EC12A2C" w14:textId="1C56FE32" w:rsidR="00066DFF" w:rsidRDefault="002C7B5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Profesörlük Tarihi</w:t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ab/>
        <w:t xml:space="preserve"> :</w:t>
      </w:r>
      <w:proofErr w:type="gramEnd"/>
    </w:p>
    <w:p w14:paraId="50628B6C" w14:textId="77777777" w:rsidR="00B0356E" w:rsidRDefault="00B0356E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637BC2F5" w14:textId="77777777" w:rsidR="00066DFF" w:rsidRDefault="002C7B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6. </w:t>
      </w:r>
      <w:r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14:paraId="1DF31D34" w14:textId="77777777" w:rsidR="00066DFF" w:rsidRDefault="002C7B5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6.1</w:t>
      </w:r>
      <w:r>
        <w:rPr>
          <w:rFonts w:ascii="Times New Roman" w:hAnsi="Times New Roman" w:cs="Times New Roman"/>
        </w:rPr>
        <w:t xml:space="preserve">. Yüksek Lisans Tezleri </w:t>
      </w:r>
    </w:p>
    <w:p w14:paraId="12B41275" w14:textId="77777777" w:rsidR="00066DFF" w:rsidRDefault="002C7B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Çağrı Regaip Kazma, Haziran 2018, İç Mimarlık Anabilim Dalı, YDÜ</w:t>
      </w:r>
    </w:p>
    <w:p w14:paraId="2134DFAF" w14:textId="77777777" w:rsidR="00066DFF" w:rsidRDefault="002C7B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Uğur Işık, Haziran 2017, İç Mimarlık Anabilim Dalı, YDÜ</w:t>
      </w:r>
    </w:p>
    <w:p w14:paraId="0475F380" w14:textId="77777777" w:rsidR="00066DFF" w:rsidRDefault="002C7B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Suleiman Iliya, Ocak 2017, Mimarlık Anabilim Dalı, YDÜ</w:t>
      </w:r>
    </w:p>
    <w:p w14:paraId="3C0B2E72" w14:textId="77777777" w:rsidR="00066DFF" w:rsidRDefault="002C7B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Çimen Özburak, Ocak 2014, Mimarlık Anabilim Dalı, YDÜ</w:t>
      </w:r>
    </w:p>
    <w:p w14:paraId="1401A70E" w14:textId="77777777" w:rsidR="00066DFF" w:rsidRDefault="002C7B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Shabnam Golkarian, Ocak 2017, Mimarlık Anabilim Dalı, YDÜ (Eş Danışman)</w:t>
      </w:r>
    </w:p>
    <w:p w14:paraId="1E727D2F" w14:textId="77777777" w:rsidR="00066DFF" w:rsidRDefault="002C7B5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Gaye Anıl, Ocak 2017, İç Mimarlık Anabilim Dalı, YDÜ (Eş Danışman)</w:t>
      </w:r>
    </w:p>
    <w:p w14:paraId="29393749" w14:textId="666BFF8A" w:rsidR="00066DFF" w:rsidRPr="00B0356E" w:rsidRDefault="002C7B5C" w:rsidP="00B0356E">
      <w:pPr>
        <w:pStyle w:val="ListParagraph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b/>
        </w:rPr>
      </w:pPr>
      <w:r w:rsidRPr="00B0356E">
        <w:rPr>
          <w:rFonts w:ascii="Times New Roman" w:hAnsi="Times New Roman" w:cs="Times New Roman"/>
        </w:rPr>
        <w:t>Doktora Tezleri</w:t>
      </w:r>
      <w:r w:rsidRPr="00B0356E">
        <w:rPr>
          <w:rFonts w:ascii="Times New Roman" w:hAnsi="Times New Roman" w:cs="Times New Roman"/>
          <w:b/>
        </w:rPr>
        <w:t xml:space="preserve"> </w:t>
      </w:r>
    </w:p>
    <w:p w14:paraId="3F637AD4" w14:textId="77777777" w:rsidR="00B0356E" w:rsidRPr="00B0356E" w:rsidRDefault="00B0356E" w:rsidP="00B0356E">
      <w:pPr>
        <w:pStyle w:val="ListParagraph"/>
        <w:spacing w:after="0" w:line="240" w:lineRule="auto"/>
        <w:ind w:left="1821"/>
        <w:rPr>
          <w:rFonts w:ascii="Times New Roman" w:hAnsi="Times New Roman" w:cs="Times New Roman"/>
          <w:b/>
        </w:rPr>
      </w:pPr>
    </w:p>
    <w:p w14:paraId="130AC2BD" w14:textId="77777777" w:rsidR="00066DFF" w:rsidRDefault="002C7B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 </w:t>
      </w:r>
      <w:r>
        <w:rPr>
          <w:rFonts w:ascii="Times New Roman" w:hAnsi="Times New Roman" w:cs="Times New Roman"/>
          <w:b/>
        </w:rPr>
        <w:tab/>
        <w:t xml:space="preserve">Yayınlar </w:t>
      </w:r>
    </w:p>
    <w:p w14:paraId="1EDD909F" w14:textId="77777777" w:rsidR="00066DFF" w:rsidRDefault="002C7B5C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7.1. </w:t>
      </w:r>
      <w:r>
        <w:rPr>
          <w:rFonts w:ascii="Times New Roman" w:hAnsi="Times New Roman" w:cs="Times New Roman"/>
        </w:rPr>
        <w:t xml:space="preserve">Uluslararası hakemli dergilerde yayınlanan </w:t>
      </w:r>
      <w:r>
        <w:rPr>
          <w:rFonts w:ascii="Times New Roman" w:hAnsi="Times New Roman" w:cs="Times New Roman"/>
          <w:sz w:val="18"/>
          <w:szCs w:val="18"/>
        </w:rPr>
        <w:t>makaleler (</w:t>
      </w:r>
      <w:proofErr w:type="gramStart"/>
      <w:r>
        <w:rPr>
          <w:rFonts w:ascii="Times New Roman" w:hAnsi="Times New Roman" w:cs="Times New Roman"/>
          <w:sz w:val="18"/>
          <w:szCs w:val="18"/>
        </w:rPr>
        <w:t>SCI,SSCI</w:t>
      </w:r>
      <w:proofErr w:type="gramEnd"/>
      <w:r>
        <w:rPr>
          <w:rFonts w:ascii="Times New Roman" w:hAnsi="Times New Roman" w:cs="Times New Roman"/>
          <w:sz w:val="18"/>
          <w:szCs w:val="18"/>
        </w:rPr>
        <w:t>,Arts and Humanities)</w:t>
      </w:r>
    </w:p>
    <w:p w14:paraId="6DD39325" w14:textId="7A08039A" w:rsidR="003F02A9" w:rsidRDefault="003F02A9" w:rsidP="003F02A9">
      <w:pPr>
        <w:pStyle w:val="ListParagraph"/>
        <w:keepNext/>
        <w:keepLines/>
        <w:numPr>
          <w:ilvl w:val="0"/>
          <w:numId w:val="6"/>
        </w:numPr>
        <w:shd w:val="clear" w:color="auto" w:fill="FFFFFF"/>
        <w:tabs>
          <w:tab w:val="left" w:pos="1418"/>
        </w:tabs>
        <w:spacing w:after="0" w:line="240" w:lineRule="auto"/>
        <w:ind w:right="240"/>
        <w:outlineLvl w:val="2"/>
        <w:rPr>
          <w:rFonts w:ascii="Times New Roman" w:eastAsiaTheme="majorEastAsia" w:hAnsi="Times New Roman" w:cs="Times New Roman"/>
          <w:b/>
          <w:color w:val="000000" w:themeColor="text1"/>
        </w:rPr>
      </w:pPr>
      <w:r w:rsidRPr="003F02A9">
        <w:rPr>
          <w:rFonts w:ascii="Times New Roman" w:eastAsiaTheme="majorEastAsia" w:hAnsi="Times New Roman" w:cs="Times New Roman"/>
          <w:color w:val="000000" w:themeColor="text1"/>
        </w:rPr>
        <w:t>Ilia S.,</w:t>
      </w:r>
      <w:r w:rsidRPr="003F02A9">
        <w:rPr>
          <w:rFonts w:ascii="Times New Roman" w:eastAsiaTheme="majorEastAsia" w:hAnsi="Times New Roman" w:cs="Times New Roman"/>
          <w:b/>
          <w:color w:val="000000" w:themeColor="text1"/>
        </w:rPr>
        <w:t xml:space="preserve"> Gurdalli H. </w:t>
      </w:r>
      <w:r w:rsidRPr="003F02A9">
        <w:rPr>
          <w:rFonts w:ascii="Times New Roman" w:eastAsiaTheme="majorEastAsia" w:hAnsi="Times New Roman" w:cs="Times New Roman"/>
          <w:color w:val="000000" w:themeColor="text1"/>
        </w:rPr>
        <w:t>2018, Governmental Intervention in slum Upgrade with the Use of Road Infrastructure in Railway Down Quarter, Kaduna, Nigeria</w:t>
      </w:r>
      <w:r>
        <w:rPr>
          <w:rFonts w:ascii="Times New Roman" w:eastAsiaTheme="majorEastAsia" w:hAnsi="Times New Roman" w:cs="Times New Roman"/>
          <w:b/>
          <w:color w:val="000000" w:themeColor="text1"/>
        </w:rPr>
        <w:t>,</w:t>
      </w:r>
    </w:p>
    <w:p w14:paraId="68C0E1EF" w14:textId="77777777" w:rsidR="003F02A9" w:rsidRPr="003F02A9" w:rsidRDefault="003F02A9" w:rsidP="003F02A9">
      <w:pPr>
        <w:keepNext/>
        <w:keepLines/>
        <w:shd w:val="clear" w:color="auto" w:fill="FFFFFF"/>
        <w:tabs>
          <w:tab w:val="left" w:pos="1418"/>
        </w:tabs>
        <w:spacing w:after="0" w:line="240" w:lineRule="auto"/>
        <w:ind w:left="1425" w:right="240"/>
        <w:outlineLvl w:val="2"/>
        <w:rPr>
          <w:rFonts w:ascii="Times New Roman" w:eastAsiaTheme="majorEastAsia" w:hAnsi="Times New Roman" w:cs="Times New Roman"/>
          <w:color w:val="000000" w:themeColor="text1"/>
        </w:rPr>
      </w:pPr>
      <w:r w:rsidRPr="003F02A9">
        <w:rPr>
          <w:rFonts w:ascii="Times New Roman" w:eastAsiaTheme="majorEastAsia" w:hAnsi="Times New Roman" w:cs="Times New Roman"/>
          <w:color w:val="000000" w:themeColor="text1"/>
        </w:rPr>
        <w:t xml:space="preserve">SCI Expanded – </w:t>
      </w:r>
      <w:proofErr w:type="spellStart"/>
      <w:r w:rsidRPr="003F02A9">
        <w:rPr>
          <w:rFonts w:ascii="Times New Roman" w:eastAsiaTheme="majorEastAsia" w:hAnsi="Times New Roman" w:cs="Times New Roman"/>
          <w:color w:val="000000" w:themeColor="text1"/>
        </w:rPr>
        <w:t>Interciencia</w:t>
      </w:r>
      <w:proofErr w:type="spellEnd"/>
      <w:r w:rsidRPr="003F02A9">
        <w:rPr>
          <w:rFonts w:ascii="Times New Roman" w:eastAsiaTheme="majorEastAsia" w:hAnsi="Times New Roman" w:cs="Times New Roman"/>
          <w:color w:val="000000" w:themeColor="text1"/>
        </w:rPr>
        <w:t xml:space="preserve"> </w:t>
      </w:r>
      <w:proofErr w:type="spellStart"/>
      <w:r w:rsidRPr="003F02A9">
        <w:rPr>
          <w:rFonts w:ascii="Times New Roman" w:eastAsiaTheme="majorEastAsia" w:hAnsi="Times New Roman" w:cs="Times New Roman"/>
          <w:color w:val="000000" w:themeColor="text1"/>
        </w:rPr>
        <w:t>Jouenal</w:t>
      </w:r>
      <w:proofErr w:type="spellEnd"/>
      <w:r w:rsidRPr="003F02A9">
        <w:rPr>
          <w:rFonts w:ascii="Times New Roman" w:eastAsiaTheme="majorEastAsia" w:hAnsi="Times New Roman" w:cs="Times New Roman"/>
          <w:color w:val="000000" w:themeColor="text1"/>
        </w:rPr>
        <w:t>, Volume 43, Issue 11, 261-284.</w:t>
      </w:r>
    </w:p>
    <w:p w14:paraId="3501F3F0" w14:textId="03FCEBAF" w:rsidR="00066DFF" w:rsidRDefault="002C7B5C">
      <w:pPr>
        <w:pStyle w:val="ListParagraph"/>
        <w:widowControl w:val="0"/>
        <w:numPr>
          <w:ilvl w:val="0"/>
          <w:numId w:val="4"/>
        </w:numPr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lang w:eastAsia="tr-TR" w:bidi="tr-TR"/>
        </w:rPr>
      </w:pPr>
      <w:r>
        <w:rPr>
          <w:rFonts w:ascii="Times New Roman" w:eastAsia="Georgia" w:hAnsi="Times New Roman" w:cs="Times New Roman"/>
          <w:b/>
          <w:lang w:eastAsia="tr-TR" w:bidi="tr-TR"/>
        </w:rPr>
        <w:t>Gurdalli H</w:t>
      </w:r>
      <w:r>
        <w:rPr>
          <w:rFonts w:ascii="Times New Roman" w:eastAsia="Georgia" w:hAnsi="Times New Roman" w:cs="Times New Roman"/>
          <w:lang w:eastAsia="tr-TR" w:bidi="tr-TR"/>
        </w:rPr>
        <w:t xml:space="preserve">., Koldas U. 2015, Architecture of Power and Urban Space in a Divided City: A History of Official Buildings in Nicosia/Lefkosa </w:t>
      </w:r>
    </w:p>
    <w:p w14:paraId="26F7FF4D" w14:textId="77777777" w:rsidR="00066DFF" w:rsidRDefault="002C7B5C">
      <w:pPr>
        <w:spacing w:after="0" w:line="240" w:lineRule="auto"/>
        <w:ind w:left="708" w:firstLine="708"/>
        <w:rPr>
          <w:rFonts w:ascii="Times New Roman" w:eastAsiaTheme="minorHAnsi" w:hAnsi="Times New Roman" w:cs="Times New Roman"/>
          <w:bCs/>
          <w:color w:val="333333"/>
          <w:lang w:val="tr-TR"/>
        </w:rPr>
      </w:pPr>
      <w:r>
        <w:rPr>
          <w:rFonts w:ascii="Times New Roman" w:eastAsiaTheme="minorHAnsi" w:hAnsi="Times New Roman" w:cs="Times New Roman"/>
          <w:bCs/>
          <w:color w:val="333333"/>
          <w:shd w:val="clear" w:color="auto" w:fill="FFFFFF" w:themeFill="background1"/>
          <w:lang w:val="tr-TR"/>
        </w:rPr>
        <w:t xml:space="preserve">AHCI - The </w:t>
      </w:r>
      <w:r>
        <w:rPr>
          <w:rFonts w:ascii="Times New Roman" w:eastAsiaTheme="minorHAnsi" w:hAnsi="Times New Roman" w:cs="Times New Roman"/>
          <w:b/>
          <w:bCs/>
          <w:color w:val="333333"/>
          <w:shd w:val="clear" w:color="auto" w:fill="FFFFFF" w:themeFill="background1"/>
          <w:lang w:val="tr-TR"/>
        </w:rPr>
        <w:t>Design Journal</w:t>
      </w:r>
      <w:r>
        <w:rPr>
          <w:rFonts w:ascii="Times New Roman" w:eastAsiaTheme="minorHAnsi" w:hAnsi="Times New Roman" w:cs="Times New Roman"/>
          <w:bCs/>
          <w:color w:val="333333"/>
          <w:shd w:val="clear" w:color="auto" w:fill="FFFFFF" w:themeFill="background1"/>
          <w:lang w:val="tr-TR"/>
        </w:rPr>
        <w:t>, Volume 18, No.1, 2015, s.135-157. ISSN: 1460-6925</w:t>
      </w:r>
      <w:r>
        <w:rPr>
          <w:rFonts w:ascii="Times New Roman" w:eastAsiaTheme="minorHAnsi" w:hAnsi="Times New Roman" w:cs="Times New Roman"/>
          <w:bCs/>
          <w:color w:val="333333"/>
          <w:lang w:val="tr-TR"/>
        </w:rPr>
        <w:t>.</w:t>
      </w:r>
    </w:p>
    <w:p w14:paraId="130A00E5" w14:textId="77777777" w:rsidR="00066DFF" w:rsidRDefault="00066DFF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01D11575" w14:textId="32DDD34E" w:rsidR="00066DFF" w:rsidRDefault="002C7B5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7.2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Uluslararası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diğer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hakemli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dergilerde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yayınlanan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makaleler</w:t>
      </w:r>
      <w:proofErr w:type="spellEnd"/>
    </w:p>
    <w:p w14:paraId="4D30C8D3" w14:textId="77777777" w:rsidR="00066DFF" w:rsidRDefault="002C7B5C">
      <w:pPr>
        <w:pStyle w:val="ListParagraph"/>
        <w:keepNext/>
        <w:keepLines/>
        <w:numPr>
          <w:ilvl w:val="0"/>
          <w:numId w:val="6"/>
        </w:numPr>
        <w:shd w:val="clear" w:color="auto" w:fill="FFFFFF"/>
        <w:tabs>
          <w:tab w:val="left" w:pos="1418"/>
        </w:tabs>
        <w:spacing w:after="0" w:line="240" w:lineRule="auto"/>
        <w:ind w:right="240"/>
        <w:outlineLvl w:val="2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eastAsiaTheme="majorEastAsia" w:hAnsi="Times New Roman" w:cs="Times New Roman"/>
          <w:b/>
          <w:color w:val="000000" w:themeColor="text1"/>
        </w:rPr>
        <w:t>Gurdalli H</w:t>
      </w:r>
      <w:r>
        <w:rPr>
          <w:rFonts w:ascii="Times New Roman" w:eastAsiaTheme="majorEastAsia" w:hAnsi="Times New Roman" w:cs="Times New Roman"/>
          <w:color w:val="000000" w:themeColor="text1"/>
        </w:rPr>
        <w:t>. 2018, Spatial Co-transformation through Socio-cultural Resilience Srategies in Post-conflict Divided Nicosia</w:t>
      </w:r>
    </w:p>
    <w:p w14:paraId="63951DA5" w14:textId="3F9EBF82" w:rsidR="00066DFF" w:rsidRDefault="002C7B5C">
      <w:pPr>
        <w:widowControl w:val="0"/>
        <w:autoSpaceDE w:val="0"/>
        <w:autoSpaceDN w:val="0"/>
        <w:spacing w:after="0" w:line="240" w:lineRule="auto"/>
        <w:ind w:left="1416"/>
        <w:rPr>
          <w:rFonts w:ascii="Times New Roman" w:eastAsia="Georgia" w:hAnsi="Times New Roman" w:cs="Times New Roman"/>
          <w:lang w:val="tr-TR" w:eastAsia="tr-TR" w:bidi="tr-TR"/>
        </w:rPr>
      </w:pPr>
      <w:r>
        <w:rPr>
          <w:rFonts w:ascii="Times New Roman" w:eastAsia="Georgia" w:hAnsi="Times New Roman" w:cs="Times New Roman"/>
          <w:bCs/>
          <w:lang w:val="tr-TR" w:eastAsia="tr-TR" w:bidi="tr-TR"/>
        </w:rPr>
        <w:t>ESCI - International Journal of Advanced and Applied Sciences</w:t>
      </w:r>
      <w:r>
        <w:rPr>
          <w:rFonts w:ascii="Times New Roman" w:eastAsia="Georgia" w:hAnsi="Times New Roman" w:cs="Times New Roman"/>
          <w:lang w:val="tr-TR" w:eastAsia="tr-TR" w:bidi="tr-TR"/>
        </w:rPr>
        <w:t>, (ISSN:2313-626X), Volume 5, Issue 1, 136-142.</w:t>
      </w:r>
    </w:p>
    <w:p w14:paraId="6A9F2F5C" w14:textId="77777777" w:rsidR="00066DFF" w:rsidRDefault="002C7B5C">
      <w:pPr>
        <w:pStyle w:val="ListParagraph"/>
        <w:widowControl w:val="0"/>
        <w:numPr>
          <w:ilvl w:val="0"/>
          <w:numId w:val="6"/>
        </w:numPr>
        <w:tabs>
          <w:tab w:val="left" w:pos="2410"/>
          <w:tab w:val="left" w:pos="2552"/>
          <w:tab w:val="left" w:pos="2694"/>
        </w:tabs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lang w:eastAsia="tr-TR" w:bidi="tr-TR"/>
        </w:rPr>
      </w:pPr>
      <w:r>
        <w:rPr>
          <w:rFonts w:ascii="Times New Roman" w:eastAsia="Georgia" w:hAnsi="Times New Roman" w:cs="Times New Roman"/>
          <w:lang w:eastAsia="tr-TR" w:bidi="tr-TR"/>
        </w:rPr>
        <w:t xml:space="preserve">Sariler M., </w:t>
      </w:r>
      <w:r>
        <w:rPr>
          <w:rFonts w:ascii="Times New Roman" w:eastAsia="Georgia" w:hAnsi="Times New Roman" w:cs="Times New Roman"/>
          <w:b/>
          <w:lang w:eastAsia="tr-TR" w:bidi="tr-TR"/>
        </w:rPr>
        <w:t>Gurdalli H.</w:t>
      </w:r>
      <w:r>
        <w:rPr>
          <w:rFonts w:ascii="Times New Roman" w:eastAsia="Georgia" w:hAnsi="Times New Roman" w:cs="Times New Roman"/>
          <w:lang w:eastAsia="tr-TR" w:bidi="tr-TR"/>
        </w:rPr>
        <w:t xml:space="preserve"> 2017, Max Ernst Resimlerinde Mekan, </w:t>
      </w:r>
    </w:p>
    <w:p w14:paraId="77E8D641" w14:textId="6A7AB131" w:rsidR="00066DFF" w:rsidRDefault="002C7B5C">
      <w:pPr>
        <w:widowControl w:val="0"/>
        <w:autoSpaceDE w:val="0"/>
        <w:autoSpaceDN w:val="0"/>
        <w:spacing w:after="0" w:line="240" w:lineRule="auto"/>
        <w:ind w:left="1425"/>
        <w:rPr>
          <w:rFonts w:ascii="Times New Roman" w:eastAsia="Georgia" w:hAnsi="Times New Roman" w:cs="Times New Roman"/>
          <w:lang w:eastAsia="tr-TR" w:bidi="tr-TR"/>
        </w:rPr>
      </w:pPr>
      <w:r>
        <w:rPr>
          <w:rFonts w:ascii="Times New Roman" w:eastAsia="Georgia" w:hAnsi="Times New Roman" w:cs="Times New Roman"/>
          <w:lang w:eastAsia="tr-TR" w:bidi="tr-TR"/>
        </w:rPr>
        <w:t>ESCI - The Turkish Online Journal of Design, Art and Communication, Vol.7, Issue3</w:t>
      </w:r>
    </w:p>
    <w:p w14:paraId="3A7062CA" w14:textId="77777777" w:rsidR="00066DFF" w:rsidRDefault="002C7B5C">
      <w:pPr>
        <w:pStyle w:val="ListParagraph"/>
        <w:widowControl w:val="0"/>
        <w:numPr>
          <w:ilvl w:val="0"/>
          <w:numId w:val="6"/>
        </w:numPr>
        <w:tabs>
          <w:tab w:val="left" w:pos="2410"/>
          <w:tab w:val="left" w:pos="2552"/>
          <w:tab w:val="left" w:pos="2694"/>
        </w:tabs>
        <w:autoSpaceDE w:val="0"/>
        <w:autoSpaceDN w:val="0"/>
        <w:spacing w:after="0" w:line="240" w:lineRule="auto"/>
        <w:rPr>
          <w:rFonts w:ascii="Times New Roman" w:eastAsia="Georgia" w:hAnsi="Times New Roman" w:cs="Times New Roman"/>
          <w:lang w:eastAsia="tr-TR" w:bidi="tr-TR"/>
        </w:rPr>
      </w:pPr>
      <w:r>
        <w:rPr>
          <w:rFonts w:ascii="Times New Roman" w:eastAsiaTheme="majorEastAsia" w:hAnsi="Times New Roman" w:cs="Times New Roman"/>
          <w:b/>
          <w:color w:val="000000" w:themeColor="text1"/>
        </w:rPr>
        <w:t>Gurdalli H.</w:t>
      </w:r>
      <w:r>
        <w:rPr>
          <w:rFonts w:ascii="Times New Roman" w:eastAsiaTheme="majorEastAsia" w:hAnsi="Times New Roman" w:cs="Times New Roman"/>
          <w:color w:val="000000" w:themeColor="text1"/>
        </w:rPr>
        <w:t>, Koldas U. 2017,</w:t>
      </w:r>
      <w:r>
        <w:rPr>
          <w:rFonts w:ascii="Times New Roman" w:eastAsia="Times New Roman" w:hAnsi="Times New Roman" w:cs="Times New Roman"/>
          <w:color w:val="000000"/>
          <w:lang w:eastAsia="tr-TR"/>
        </w:rPr>
        <w:t xml:space="preserve"> Kıbrıs Cumhuriyeti’nden Kuzey Kıbrıs Türk Cumhuriyeti’nin İnşasına Giden Süreçte Lefkoşa’da Mekânın ve Mimarinin Siyasi Dönüşümü: 1963-1983</w:t>
      </w:r>
    </w:p>
    <w:p w14:paraId="048ABDDF" w14:textId="2F75633C" w:rsidR="00066DFF" w:rsidRDefault="002C7B5C">
      <w:pPr>
        <w:widowControl w:val="0"/>
        <w:shd w:val="clear" w:color="auto" w:fill="FFFFFF" w:themeFill="background1"/>
        <w:autoSpaceDE w:val="0"/>
        <w:autoSpaceDN w:val="0"/>
        <w:spacing w:after="0" w:line="240" w:lineRule="auto"/>
        <w:ind w:left="1416"/>
        <w:rPr>
          <w:rFonts w:ascii="Times New Roman" w:eastAsia="Georgia" w:hAnsi="Times New Roman" w:cs="Times New Roman"/>
          <w:lang w:val="tr-TR" w:eastAsia="tr-TR" w:bidi="tr-TR"/>
        </w:rPr>
      </w:pPr>
      <w:r>
        <w:rPr>
          <w:rFonts w:ascii="Times New Roman" w:eastAsia="Georgia" w:hAnsi="Times New Roman" w:cs="Times New Roman"/>
          <w:lang w:val="tr-TR" w:eastAsia="tr-TR" w:bidi="tr-TR"/>
        </w:rPr>
        <w:t>ESCI - Journal of History Culture and Art Research (ISSN: 2147-0626), Vol.6, No. 4</w:t>
      </w:r>
    </w:p>
    <w:p w14:paraId="59A2C95C" w14:textId="77777777" w:rsidR="00066DFF" w:rsidRDefault="002C7B5C">
      <w:pPr>
        <w:pStyle w:val="ListParagraph"/>
        <w:keepNext/>
        <w:keepLines/>
        <w:numPr>
          <w:ilvl w:val="0"/>
          <w:numId w:val="6"/>
        </w:numPr>
        <w:shd w:val="clear" w:color="auto" w:fill="FFFFFF"/>
        <w:tabs>
          <w:tab w:val="left" w:pos="2552"/>
        </w:tabs>
        <w:spacing w:after="0" w:line="240" w:lineRule="auto"/>
        <w:ind w:right="240"/>
        <w:outlineLvl w:val="2"/>
        <w:rPr>
          <w:rFonts w:ascii="Times New Roman" w:eastAsiaTheme="majorEastAsia" w:hAnsi="Times New Roman" w:cs="Times New Roman"/>
          <w:color w:val="000000" w:themeColor="text1"/>
        </w:rPr>
      </w:pPr>
      <w:r>
        <w:rPr>
          <w:rFonts w:ascii="Times New Roman" w:eastAsiaTheme="majorEastAsia" w:hAnsi="Times New Roman" w:cs="Times New Roman"/>
          <w:color w:val="000000" w:themeColor="text1"/>
        </w:rPr>
        <w:t xml:space="preserve">Koldas U., </w:t>
      </w:r>
      <w:r>
        <w:rPr>
          <w:rFonts w:ascii="Times New Roman" w:eastAsiaTheme="majorEastAsia" w:hAnsi="Times New Roman" w:cs="Times New Roman"/>
          <w:b/>
          <w:color w:val="000000" w:themeColor="text1"/>
        </w:rPr>
        <w:t xml:space="preserve">Gurdalli H. </w:t>
      </w:r>
      <w:r>
        <w:rPr>
          <w:rFonts w:ascii="Times New Roman" w:eastAsiaTheme="majorEastAsia" w:hAnsi="Times New Roman" w:cs="Times New Roman"/>
          <w:color w:val="000000" w:themeColor="text1"/>
        </w:rPr>
        <w:t>2017, Sömürgeciliğin Sütunları: İngiliz Sömürgeciliği Döneminde Kıbrıs’ta İnşa Edilmiş Kamu Binalarında Siyasi Gücün Temsili,</w:t>
      </w:r>
    </w:p>
    <w:p w14:paraId="5513B4D9" w14:textId="7663415F" w:rsidR="00066DFF" w:rsidRDefault="002C7B5C">
      <w:pPr>
        <w:widowControl w:val="0"/>
        <w:autoSpaceDE w:val="0"/>
        <w:autoSpaceDN w:val="0"/>
        <w:spacing w:after="0" w:line="240" w:lineRule="auto"/>
        <w:ind w:left="1416"/>
        <w:rPr>
          <w:rFonts w:ascii="Times New Roman" w:eastAsia="Georgia" w:hAnsi="Times New Roman" w:cs="Times New Roman"/>
          <w:lang w:val="tr-TR" w:eastAsia="tr-TR" w:bidi="tr-TR"/>
        </w:rPr>
      </w:pPr>
      <w:r>
        <w:rPr>
          <w:rFonts w:ascii="Times New Roman" w:eastAsia="Georgia" w:hAnsi="Times New Roman" w:cs="Times New Roman"/>
          <w:lang w:val="tr-TR" w:eastAsia="tr-TR" w:bidi="tr-TR"/>
        </w:rPr>
        <w:t>ESCI - The Turkish Online Journal of Design, Art and Communication, Vol.7 Issue 4</w:t>
      </w:r>
    </w:p>
    <w:p w14:paraId="4A3F7B9F" w14:textId="77777777" w:rsidR="003F02A9" w:rsidRDefault="003F02A9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14:paraId="5CAF9E1C" w14:textId="007667EB" w:rsidR="00066DFF" w:rsidRDefault="002C7B5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7.3. </w:t>
      </w:r>
      <w:proofErr w:type="spellStart"/>
      <w:r>
        <w:rPr>
          <w:rFonts w:ascii="Times New Roman" w:hAnsi="Times New Roman" w:cs="Times New Roman"/>
        </w:rPr>
        <w:t>Uluslararası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bilimsel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toplantılarda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sunulan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bildiri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kitabında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</w:rPr>
        <w:t>basılan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bildiriler</w:t>
      </w:r>
      <w:proofErr w:type="spellEnd"/>
    </w:p>
    <w:p w14:paraId="2B9FFB2B" w14:textId="26E53496" w:rsidR="003F02A9" w:rsidRPr="00B0356E" w:rsidRDefault="003F02A9" w:rsidP="00B0356E">
      <w:pPr>
        <w:pStyle w:val="ListParagraph"/>
        <w:widowControl w:val="0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1418" w:hanging="2"/>
        <w:rPr>
          <w:rFonts w:ascii="Times New Roman" w:hAnsi="Times New Roman" w:cs="Times New Roman"/>
        </w:rPr>
      </w:pPr>
      <w:r w:rsidRPr="00B0356E">
        <w:rPr>
          <w:rFonts w:ascii="Times New Roman" w:hAnsi="Times New Roman" w:cs="Times New Roman"/>
          <w:b/>
        </w:rPr>
        <w:t xml:space="preserve">Gurdalli H. </w:t>
      </w:r>
      <w:r w:rsidRPr="00B0356E">
        <w:rPr>
          <w:rFonts w:ascii="Times New Roman" w:hAnsi="Times New Roman" w:cs="Times New Roman"/>
        </w:rPr>
        <w:t xml:space="preserve">2018, The Inclusive Planning Strategy of Divided Nicosia through Home for Cooperation: A Building Bridging People for Peace-Building, </w:t>
      </w:r>
      <w:r w:rsidR="00B0356E" w:rsidRPr="00B0356E">
        <w:rPr>
          <w:rFonts w:ascii="Times New Roman" w:hAnsi="Times New Roman" w:cs="Times New Roman"/>
        </w:rPr>
        <w:t>The 18th IPHS (International Planning History Society) Conference, Yokohama-Japan, 15-19 July</w:t>
      </w:r>
      <w:r w:rsidR="00B0356E">
        <w:rPr>
          <w:rFonts w:ascii="Times New Roman" w:hAnsi="Times New Roman" w:cs="Times New Roman"/>
        </w:rPr>
        <w:t xml:space="preserve"> 2018</w:t>
      </w:r>
      <w:r w:rsidR="00B0356E" w:rsidRPr="00B0356E">
        <w:rPr>
          <w:rFonts w:ascii="Times New Roman" w:hAnsi="Times New Roman" w:cs="Times New Roman"/>
        </w:rPr>
        <w:t>.</w:t>
      </w:r>
    </w:p>
    <w:p w14:paraId="58517F0C" w14:textId="77777777" w:rsidR="00066DFF" w:rsidRDefault="002C7B5C">
      <w:pPr>
        <w:pStyle w:val="ListParagraph"/>
        <w:widowControl w:val="0"/>
        <w:numPr>
          <w:ilvl w:val="0"/>
          <w:numId w:val="7"/>
        </w:numPr>
        <w:tabs>
          <w:tab w:val="left" w:pos="1843"/>
        </w:tabs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Gurdalli H. </w:t>
      </w:r>
      <w:r>
        <w:rPr>
          <w:rFonts w:ascii="Times New Roman" w:hAnsi="Times New Roman" w:cs="Times New Roman"/>
        </w:rPr>
        <w:t xml:space="preserve">2016, (UN)Healing the Urban Scar In Nicosia: Spatial and Social </w:t>
      </w:r>
    </w:p>
    <w:p w14:paraId="4983D842" w14:textId="77777777" w:rsidR="00066DFF" w:rsidRDefault="002C7B5C">
      <w:pPr>
        <w:pStyle w:val="ListParagraph"/>
        <w:widowControl w:val="0"/>
        <w:tabs>
          <w:tab w:val="left" w:pos="1843"/>
        </w:tabs>
        <w:autoSpaceDE w:val="0"/>
        <w:autoSpaceDN w:val="0"/>
        <w:adjustRightInd w:val="0"/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Transformation in Post Conflict Divided Cities. </w:t>
      </w:r>
      <w:r>
        <w:rPr>
          <w:rFonts w:ascii="Times New Roman" w:eastAsia="Georgia" w:hAnsi="Times New Roman" w:cs="Times New Roman"/>
          <w:lang w:eastAsia="tr-TR" w:bidi="tr-TR"/>
        </w:rPr>
        <w:t xml:space="preserve">17th IPHS Conference – History Urbanism Resilience – Delft Teknoloji Üniversitesi, Delft, Hollanda, 17-21 Temmuz 2016. </w:t>
      </w:r>
      <w:r>
        <w:rPr>
          <w:rFonts w:ascii="Times New Roman" w:hAnsi="Times New Roman" w:cs="Times New Roman"/>
        </w:rPr>
        <w:t xml:space="preserve">International Planning History Society Proceedings, </w:t>
      </w:r>
      <w:r>
        <w:rPr>
          <w:rFonts w:ascii="Times New Roman" w:hAnsi="Times New Roman" w:cs="Times New Roman"/>
        </w:rPr>
        <w:fldChar w:fldCharType="begin"/>
      </w:r>
      <w:r>
        <w:rPr>
          <w:rFonts w:ascii="Times New Roman" w:hAnsi="Times New Roman" w:cs="Times New Roman"/>
        </w:rPr>
        <w:instrText xml:space="preserve"> HYPERLINK "http://journals.library.tudelft.nl/index.php/iphs/issue/view/454" </w:instrText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t>Vol 17,  No 1 (2016)</w:t>
      </w:r>
      <w:r>
        <w:rPr>
          <w:rFonts w:ascii="Times New Roman" w:hAnsi="Times New Roman" w:cs="Times New Roman"/>
        </w:rPr>
        <w:fldChar w:fldCharType="end"/>
      </w:r>
    </w:p>
    <w:p w14:paraId="620C4134" w14:textId="77777777" w:rsidR="00066DFF" w:rsidRDefault="002C7B5C">
      <w:pPr>
        <w:widowControl w:val="0"/>
        <w:tabs>
          <w:tab w:val="left" w:pos="1843"/>
        </w:tabs>
        <w:autoSpaceDE w:val="0"/>
        <w:autoSpaceDN w:val="0"/>
        <w:spacing w:after="0" w:line="240" w:lineRule="auto"/>
        <w:ind w:left="1418" w:hanging="2"/>
        <w:rPr>
          <w:rFonts w:ascii="Times New Roman" w:eastAsia="Georgia" w:hAnsi="Times New Roman" w:cs="Times New Roman"/>
          <w:bCs/>
          <w:lang w:val="tr-TR" w:eastAsia="en-GB" w:bidi="tr-TR"/>
        </w:rPr>
      </w:pPr>
      <w:r>
        <w:rPr>
          <w:rFonts w:ascii="Times New Roman" w:eastAsia="Georgia" w:hAnsi="Times New Roman" w:cs="Times New Roman"/>
          <w:b/>
          <w:lang w:val="tr-TR" w:eastAsia="tr-TR" w:bidi="tr-TR"/>
        </w:rPr>
        <w:t>2.</w:t>
      </w:r>
      <w:r>
        <w:rPr>
          <w:rFonts w:ascii="Times New Roman" w:eastAsia="Georgia" w:hAnsi="Times New Roman" w:cs="Times New Roman"/>
          <w:b/>
          <w:lang w:val="tr-TR" w:eastAsia="tr-TR" w:bidi="tr-TR"/>
        </w:rPr>
        <w:tab/>
        <w:t>Gurdalli H.</w:t>
      </w:r>
      <w:r>
        <w:rPr>
          <w:rFonts w:ascii="Times New Roman" w:eastAsia="Georgia" w:hAnsi="Times New Roman" w:cs="Times New Roman"/>
          <w:lang w:val="tr-TR" w:eastAsia="tr-TR" w:bidi="tr-TR"/>
        </w:rPr>
        <w:t xml:space="preserve">, Koldas U. 2016, </w:t>
      </w:r>
      <w:r>
        <w:rPr>
          <w:rFonts w:ascii="Times New Roman" w:eastAsia="Calibri" w:hAnsi="Times New Roman" w:cs="Times New Roman"/>
          <w:bCs/>
          <w:color w:val="000000"/>
          <w:lang w:val="tr-TR" w:eastAsia="en-GB" w:bidi="tr-TR"/>
        </w:rPr>
        <w:t>The Day After: Re/Making Spatial Organisation of Political Architecture in Northern Nicosia, The Post-Republican Era 1963-1983</w:t>
      </w:r>
      <w:r>
        <w:rPr>
          <w:rFonts w:ascii="Times New Roman" w:eastAsia="Georgia" w:hAnsi="Times New Roman" w:cs="Times New Roman"/>
          <w:bCs/>
          <w:lang w:val="tr-TR" w:eastAsia="en-GB" w:bidi="tr-TR"/>
        </w:rPr>
        <w:t>,</w:t>
      </w:r>
    </w:p>
    <w:p w14:paraId="0B2E50F2" w14:textId="77777777" w:rsidR="00066DFF" w:rsidRDefault="002C7B5C">
      <w:pPr>
        <w:widowControl w:val="0"/>
        <w:autoSpaceDE w:val="0"/>
        <w:autoSpaceDN w:val="0"/>
        <w:spacing w:after="0" w:line="240" w:lineRule="auto"/>
        <w:ind w:left="1416" w:firstLine="2"/>
        <w:rPr>
          <w:rFonts w:ascii="Times New Roman" w:eastAsia="Georgia" w:hAnsi="Times New Roman" w:cs="Times New Roman"/>
          <w:lang w:val="tr-TR" w:eastAsia="tr-TR" w:bidi="tr-TR"/>
        </w:rPr>
      </w:pPr>
      <w:r>
        <w:rPr>
          <w:rFonts w:ascii="Times New Roman" w:eastAsia="Georgia" w:hAnsi="Times New Roman" w:cs="Times New Roman"/>
          <w:lang w:val="tr-TR" w:eastAsia="tr-TR" w:bidi="tr-TR"/>
        </w:rPr>
        <w:t>13th International Conference on Urban History-European Association for Urban History – Reinterpreting cities, Helsinki, 24-27 Ağustos 2016.</w:t>
      </w:r>
    </w:p>
    <w:p w14:paraId="0AE3FA5B" w14:textId="77777777" w:rsidR="00066DFF" w:rsidRDefault="002C7B5C">
      <w:pPr>
        <w:pStyle w:val="ListParagraph"/>
        <w:numPr>
          <w:ilvl w:val="0"/>
          <w:numId w:val="4"/>
        </w:numPr>
        <w:tabs>
          <w:tab w:val="left" w:pos="1701"/>
        </w:tabs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Gurdalli H.</w:t>
      </w:r>
      <w:r>
        <w:rPr>
          <w:rFonts w:ascii="Times New Roman" w:hAnsi="Times New Roman" w:cs="Times New Roman"/>
        </w:rPr>
        <w:t xml:space="preserve">, Altan H. 2016, Geleneksel Kıbrıs Motiflerinin Çağdaş İç Mekan </w:t>
      </w:r>
    </w:p>
    <w:p w14:paraId="67082F80" w14:textId="421F26CC" w:rsidR="00066DFF" w:rsidRDefault="002C7B5C">
      <w:pPr>
        <w:pStyle w:val="ListParagraph"/>
        <w:tabs>
          <w:tab w:val="left" w:pos="1701"/>
        </w:tabs>
        <w:spacing w:after="0" w:line="240" w:lineRule="auto"/>
        <w:ind w:left="141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Süslemesindeki Yeri: Yeni ve Yeniden, 5th International Interior Architectural Symposium – Mimar Sinan Güzel Sanatlar Üniversitesi, İstanbul, 3-6 Mayıs 2016.</w:t>
      </w:r>
    </w:p>
    <w:p w14:paraId="402044D0" w14:textId="77777777" w:rsidR="00B0356E" w:rsidRDefault="00B0356E">
      <w:pPr>
        <w:pStyle w:val="ListParagraph"/>
        <w:tabs>
          <w:tab w:val="left" w:pos="1701"/>
        </w:tabs>
        <w:spacing w:after="0" w:line="240" w:lineRule="auto"/>
        <w:ind w:left="1416"/>
        <w:rPr>
          <w:rFonts w:ascii="Times New Roman" w:hAnsi="Times New Roman" w:cs="Times New Roman"/>
        </w:rPr>
      </w:pPr>
    </w:p>
    <w:p w14:paraId="4013356A" w14:textId="6B196DD0" w:rsidR="00066DFF" w:rsidRDefault="002C7B5C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7.4. </w:t>
      </w:r>
      <w:proofErr w:type="spellStart"/>
      <w:r>
        <w:rPr>
          <w:rFonts w:ascii="Times New Roman" w:hAnsi="Times New Roman" w:cs="Times New Roman"/>
        </w:rPr>
        <w:t>Yazılan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uluslararası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kitaplar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veya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kitaplarda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bölümler</w:t>
      </w:r>
      <w:proofErr w:type="spellEnd"/>
    </w:p>
    <w:p w14:paraId="4996A2BF" w14:textId="77777777" w:rsidR="00B0356E" w:rsidRDefault="00B0356E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3BF4FD46" w14:textId="77777777" w:rsidR="00066DFF" w:rsidRDefault="002C7B5C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7.5. </w:t>
      </w:r>
      <w:r>
        <w:rPr>
          <w:rFonts w:ascii="Times New Roman" w:hAnsi="Times New Roman" w:cs="Times New Roman"/>
        </w:rPr>
        <w:t>Ulusal hakemli dergilerde yayınlanan makaleler</w:t>
      </w:r>
      <w:r>
        <w:rPr>
          <w:rFonts w:ascii="Times New Roman" w:hAnsi="Times New Roman" w:cs="Times New Roman"/>
          <w:b/>
        </w:rPr>
        <w:t xml:space="preserve"> </w:t>
      </w:r>
    </w:p>
    <w:p w14:paraId="40A53122" w14:textId="77777777" w:rsidR="00066DFF" w:rsidRDefault="002C7B5C">
      <w:pPr>
        <w:pStyle w:val="ListParagraph"/>
        <w:numPr>
          <w:ilvl w:val="0"/>
          <w:numId w:val="9"/>
        </w:numPr>
        <w:shd w:val="clear" w:color="auto" w:fill="FFFFFF" w:themeFill="background1"/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 w:themeFill="background1"/>
        </w:rPr>
        <w:t xml:space="preserve">Alatrash S., </w:t>
      </w:r>
      <w:r>
        <w:rPr>
          <w:rFonts w:ascii="Times New Roman" w:hAnsi="Times New Roman" w:cs="Times New Roman"/>
          <w:b/>
          <w:shd w:val="clear" w:color="auto" w:fill="FFFFFF" w:themeFill="background1"/>
        </w:rPr>
        <w:t>Gurdalli H.</w:t>
      </w:r>
      <w:r>
        <w:rPr>
          <w:rFonts w:ascii="Times New Roman" w:hAnsi="Times New Roman" w:cs="Times New Roman"/>
          <w:shd w:val="clear" w:color="auto" w:fill="FFFFFF" w:themeFill="background1"/>
        </w:rPr>
        <w:t xml:space="preserve"> 2018, Mosque Architecture in the Islamic Civilization in Libya, </w:t>
      </w:r>
      <w:r>
        <w:rPr>
          <w:rFonts w:ascii="Times New Roman" w:hAnsi="Times New Roman" w:cs="Times New Roman"/>
        </w:rPr>
        <w:t>Yakın Mimarlık Dergisi, Nisan 2018, Cilt1, Sayı2, s.87-100</w:t>
      </w:r>
    </w:p>
    <w:p w14:paraId="1C5AC2DD" w14:textId="77777777" w:rsidR="00066DFF" w:rsidRDefault="00066DFF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60F26622" w14:textId="77777777" w:rsidR="00066DFF" w:rsidRDefault="002C7B5C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7.6. </w:t>
      </w:r>
      <w:r>
        <w:rPr>
          <w:rFonts w:ascii="Times New Roman" w:hAnsi="Times New Roman" w:cs="Times New Roman"/>
        </w:rPr>
        <w:t>Ulusal bilimsel toplantılarda sunulan ve bildiri kitabında basılan bildiriler</w:t>
      </w:r>
      <w:r>
        <w:rPr>
          <w:rFonts w:ascii="Times New Roman" w:hAnsi="Times New Roman" w:cs="Times New Roman"/>
          <w:b/>
        </w:rPr>
        <w:t xml:space="preserve"> </w:t>
      </w:r>
    </w:p>
    <w:p w14:paraId="4E451BFD" w14:textId="32EE5FAA" w:rsidR="00066DFF" w:rsidRDefault="002C7B5C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7.7. </w:t>
      </w:r>
      <w:r>
        <w:rPr>
          <w:rFonts w:ascii="Times New Roman" w:hAnsi="Times New Roman" w:cs="Times New Roman"/>
        </w:rPr>
        <w:t>Diğer yayınlar</w:t>
      </w:r>
      <w:r>
        <w:rPr>
          <w:rFonts w:ascii="Times New Roman" w:hAnsi="Times New Roman" w:cs="Times New Roman"/>
          <w:b/>
        </w:rPr>
        <w:t xml:space="preserve"> </w:t>
      </w:r>
    </w:p>
    <w:p w14:paraId="7DD8D445" w14:textId="77777777" w:rsidR="00B0356E" w:rsidRDefault="00B0356E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14:paraId="4C4F997E" w14:textId="77777777" w:rsidR="00066DFF" w:rsidRDefault="002C7B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ab/>
        <w:t xml:space="preserve">Projeler </w:t>
      </w:r>
    </w:p>
    <w:p w14:paraId="24C055C9" w14:textId="77777777" w:rsidR="00066DFF" w:rsidRDefault="002C7B5C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  <w:shd w:val="clear" w:color="auto" w:fill="FFFFFF" w:themeFill="background1"/>
        </w:rPr>
        <w:t>1.</w:t>
      </w:r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 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Aralık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2009-Aralık 2010 –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Erkin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Mimarisi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: KKTC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Devlet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Binalarında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İktidarın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Temsili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, </w:t>
      </w:r>
      <w:r>
        <w:rPr>
          <w:rFonts w:ascii="Times New Roman" w:eastAsiaTheme="minorHAnsi" w:hAnsi="Times New Roman" w:cs="Times New Roman"/>
          <w:b/>
          <w:shd w:val="clear" w:color="auto" w:fill="FFFFFF" w:themeFill="background1"/>
        </w:rPr>
        <w:t xml:space="preserve">T.C./K.K.T.C. </w:t>
      </w:r>
      <w:proofErr w:type="spellStart"/>
      <w:r>
        <w:rPr>
          <w:rFonts w:ascii="Times New Roman" w:eastAsiaTheme="minorHAnsi" w:hAnsi="Times New Roman" w:cs="Times New Roman"/>
          <w:b/>
          <w:shd w:val="clear" w:color="auto" w:fill="FFFFFF" w:themeFill="background1"/>
        </w:rPr>
        <w:t>Bilimsel</w:t>
      </w:r>
      <w:proofErr w:type="spellEnd"/>
      <w:r>
        <w:rPr>
          <w:rFonts w:ascii="Times New Roman" w:eastAsiaTheme="minorHAnsi" w:hAnsi="Times New Roman" w:cs="Times New Roman"/>
          <w:b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hd w:val="clear" w:color="auto" w:fill="FFFFFF" w:themeFill="background1"/>
        </w:rPr>
        <w:t>Araştırma</w:t>
      </w:r>
      <w:proofErr w:type="spellEnd"/>
      <w:r>
        <w:rPr>
          <w:rFonts w:ascii="Times New Roman" w:eastAsiaTheme="minorHAnsi" w:hAnsi="Times New Roman" w:cs="Times New Roman"/>
          <w:b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b/>
          <w:shd w:val="clear" w:color="auto" w:fill="FFFFFF" w:themeFill="background1"/>
        </w:rPr>
        <w:t>Projesi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, MEB,0.00-200/3-09/628,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Yakın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Doğu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Üniversitesi</w:t>
      </w:r>
      <w:proofErr w:type="spellEnd"/>
    </w:p>
    <w:p w14:paraId="01A7BFCA" w14:textId="77777777" w:rsidR="00066DFF" w:rsidRDefault="002C7B5C">
      <w:pPr>
        <w:tabs>
          <w:tab w:val="left" w:pos="709"/>
          <w:tab w:val="left" w:pos="851"/>
        </w:tabs>
        <w:spacing w:after="0" w:line="240" w:lineRule="auto"/>
        <w:contextualSpacing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  <w:shd w:val="clear" w:color="auto" w:fill="FFFFFF" w:themeFill="background1"/>
        </w:rPr>
        <w:tab/>
        <w:t>2.</w:t>
      </w:r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</w:t>
      </w:r>
      <w:r>
        <w:rPr>
          <w:rFonts w:ascii="Times New Roman" w:eastAsiaTheme="minorHAnsi" w:hAnsi="Times New Roman" w:cs="Times New Roman"/>
          <w:b/>
          <w:shd w:val="clear" w:color="auto" w:fill="FFFFFF" w:themeFill="background1"/>
        </w:rPr>
        <w:t xml:space="preserve">UNDP-PFF -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Kültürel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Miras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Kıbrıs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–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Osmanlı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Dönemi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Bölümü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(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Takım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lideri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ve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araştırmacı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),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Temmuz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-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Eylül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2010.</w:t>
      </w:r>
    </w:p>
    <w:p w14:paraId="1B754B9A" w14:textId="77777777" w:rsidR="00066DFF" w:rsidRPr="00B0356E" w:rsidRDefault="00066DFF">
      <w:pPr>
        <w:spacing w:after="0" w:line="240" w:lineRule="auto"/>
        <w:rPr>
          <w:rFonts w:ascii="Times New Roman" w:hAnsi="Times New Roman" w:cs="Times New Roman"/>
          <w:b/>
        </w:rPr>
      </w:pPr>
    </w:p>
    <w:p w14:paraId="7DE214A8" w14:textId="77777777" w:rsidR="00066DFF" w:rsidRDefault="002C7B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9. </w:t>
      </w:r>
      <w:r>
        <w:rPr>
          <w:rFonts w:ascii="Times New Roman" w:hAnsi="Times New Roman" w:cs="Times New Roman"/>
          <w:b/>
        </w:rPr>
        <w:tab/>
        <w:t xml:space="preserve">İdari Görevler </w:t>
      </w:r>
    </w:p>
    <w:p w14:paraId="653F61D5" w14:textId="77777777" w:rsidR="00066DFF" w:rsidRDefault="002C7B5C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b/>
        </w:rPr>
      </w:pPr>
      <w:r>
        <w:rPr>
          <w:rFonts w:ascii="Times New Roman" w:eastAsiaTheme="minorHAnsi" w:hAnsi="Times New Roman" w:cs="Times New Roman"/>
          <w:b/>
        </w:rPr>
        <w:t>1.</w:t>
      </w:r>
      <w:r>
        <w:rPr>
          <w:rFonts w:ascii="Times New Roman" w:eastAsiaTheme="minorHAnsi" w:hAnsi="Times New Roman" w:cs="Times New Roman"/>
        </w:rPr>
        <w:t xml:space="preserve">   19 </w:t>
      </w:r>
      <w:proofErr w:type="spellStart"/>
      <w:r>
        <w:rPr>
          <w:rFonts w:ascii="Times New Roman" w:eastAsiaTheme="minorHAnsi" w:hAnsi="Times New Roman" w:cs="Times New Roman"/>
        </w:rPr>
        <w:t>Haziran</w:t>
      </w:r>
      <w:proofErr w:type="spellEnd"/>
      <w:r>
        <w:rPr>
          <w:rFonts w:ascii="Times New Roman" w:eastAsiaTheme="minorHAnsi" w:hAnsi="Times New Roman" w:cs="Times New Roman"/>
        </w:rPr>
        <w:t xml:space="preserve"> 2018</w:t>
      </w:r>
      <w:r>
        <w:rPr>
          <w:rFonts w:ascii="Times New Roman" w:eastAsiaTheme="minorHAnsi" w:hAnsi="Times New Roman" w:cs="Times New Roman"/>
        </w:rPr>
        <w:tab/>
        <w:t xml:space="preserve">Fen </w:t>
      </w:r>
      <w:proofErr w:type="spellStart"/>
      <w:r>
        <w:rPr>
          <w:rFonts w:ascii="Times New Roman" w:eastAsiaTheme="minorHAnsi" w:hAnsi="Times New Roman" w:cs="Times New Roman"/>
        </w:rPr>
        <w:t>Bilimleri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Enstitüsü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Etik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Kurul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Üyeliği</w:t>
      </w:r>
      <w:proofErr w:type="spellEnd"/>
      <w:r>
        <w:rPr>
          <w:rFonts w:ascii="Times New Roman" w:eastAsiaTheme="minorHAnsi" w:hAnsi="Times New Roman" w:cs="Times New Roman"/>
        </w:rPr>
        <w:t>, YDÜ</w:t>
      </w:r>
    </w:p>
    <w:p w14:paraId="4B992715" w14:textId="77777777" w:rsidR="00066DFF" w:rsidRDefault="002C7B5C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</w:rPr>
        <w:t>2</w:t>
      </w:r>
      <w:r>
        <w:rPr>
          <w:rFonts w:ascii="Times New Roman" w:eastAsiaTheme="minorHAnsi" w:hAnsi="Times New Roman" w:cs="Times New Roman"/>
        </w:rPr>
        <w:t xml:space="preserve">.   5 Mart 2014 – 29 </w:t>
      </w:r>
      <w:proofErr w:type="spellStart"/>
      <w:r>
        <w:rPr>
          <w:rFonts w:ascii="Times New Roman" w:eastAsiaTheme="minorHAnsi" w:hAnsi="Times New Roman" w:cs="Times New Roman"/>
        </w:rPr>
        <w:t>Ocak</w:t>
      </w:r>
      <w:proofErr w:type="spellEnd"/>
      <w:r>
        <w:rPr>
          <w:rFonts w:ascii="Times New Roman" w:eastAsiaTheme="minorHAnsi" w:hAnsi="Times New Roman" w:cs="Times New Roman"/>
        </w:rPr>
        <w:t xml:space="preserve"> 2018   </w:t>
      </w:r>
      <w:proofErr w:type="spellStart"/>
      <w:r>
        <w:rPr>
          <w:rFonts w:ascii="Times New Roman" w:eastAsiaTheme="minorHAnsi" w:hAnsi="Times New Roman" w:cs="Times New Roman"/>
        </w:rPr>
        <w:t>İç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Mimarlık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Bölüm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Başkanlığı</w:t>
      </w:r>
      <w:proofErr w:type="spellEnd"/>
      <w:r>
        <w:rPr>
          <w:rFonts w:ascii="Times New Roman" w:eastAsiaTheme="minorHAnsi" w:hAnsi="Times New Roman" w:cs="Times New Roman"/>
        </w:rPr>
        <w:t xml:space="preserve">, </w:t>
      </w:r>
      <w:proofErr w:type="spellStart"/>
      <w:r>
        <w:rPr>
          <w:rFonts w:ascii="Times New Roman" w:eastAsiaTheme="minorHAnsi" w:hAnsi="Times New Roman" w:cs="Times New Roman"/>
        </w:rPr>
        <w:t>Mimarlık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Fakültesi</w:t>
      </w:r>
      <w:proofErr w:type="spellEnd"/>
      <w:r>
        <w:rPr>
          <w:rFonts w:ascii="Times New Roman" w:eastAsiaTheme="minorHAnsi" w:hAnsi="Times New Roman" w:cs="Times New Roman"/>
        </w:rPr>
        <w:t>, YDÜ.</w:t>
      </w:r>
    </w:p>
    <w:p w14:paraId="4D7D3063" w14:textId="77777777" w:rsidR="00066DFF" w:rsidRDefault="002C7B5C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</w:rPr>
        <w:t>3.</w:t>
      </w:r>
      <w:r>
        <w:rPr>
          <w:rFonts w:ascii="Times New Roman" w:eastAsiaTheme="minorHAnsi" w:hAnsi="Times New Roman" w:cs="Times New Roman"/>
        </w:rPr>
        <w:t xml:space="preserve">   Mart 2014– </w:t>
      </w:r>
      <w:proofErr w:type="spellStart"/>
      <w:r>
        <w:rPr>
          <w:rFonts w:ascii="Times New Roman" w:eastAsiaTheme="minorHAnsi" w:hAnsi="Times New Roman" w:cs="Times New Roman"/>
        </w:rPr>
        <w:t>İç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Mimarlık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Anabilim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Dalı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Başkanlığı</w:t>
      </w:r>
      <w:proofErr w:type="spellEnd"/>
      <w:r>
        <w:rPr>
          <w:rFonts w:ascii="Times New Roman" w:eastAsiaTheme="minorHAnsi" w:hAnsi="Times New Roman" w:cs="Times New Roman"/>
        </w:rPr>
        <w:t xml:space="preserve">, Fen </w:t>
      </w:r>
      <w:proofErr w:type="spellStart"/>
      <w:r>
        <w:rPr>
          <w:rFonts w:ascii="Times New Roman" w:eastAsiaTheme="minorHAnsi" w:hAnsi="Times New Roman" w:cs="Times New Roman"/>
        </w:rPr>
        <w:t>Bilimleri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Enstitüsü</w:t>
      </w:r>
      <w:proofErr w:type="spellEnd"/>
      <w:r>
        <w:rPr>
          <w:rFonts w:ascii="Times New Roman" w:eastAsiaTheme="minorHAnsi" w:hAnsi="Times New Roman" w:cs="Times New Roman"/>
        </w:rPr>
        <w:t>, YDÜ.</w:t>
      </w:r>
    </w:p>
    <w:p w14:paraId="56B6250C" w14:textId="77777777" w:rsidR="00066DFF" w:rsidRDefault="002C7B5C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</w:rPr>
        <w:t>4.</w:t>
      </w:r>
      <w:r>
        <w:rPr>
          <w:rFonts w:ascii="Times New Roman" w:eastAsiaTheme="minorHAnsi" w:hAnsi="Times New Roman" w:cs="Times New Roman"/>
        </w:rPr>
        <w:t xml:space="preserve">   Mart 2014 - 29 </w:t>
      </w:r>
      <w:proofErr w:type="spellStart"/>
      <w:r>
        <w:rPr>
          <w:rFonts w:ascii="Times New Roman" w:eastAsiaTheme="minorHAnsi" w:hAnsi="Times New Roman" w:cs="Times New Roman"/>
        </w:rPr>
        <w:t>Ocak</w:t>
      </w:r>
      <w:proofErr w:type="spellEnd"/>
      <w:r>
        <w:rPr>
          <w:rFonts w:ascii="Times New Roman" w:eastAsiaTheme="minorHAnsi" w:hAnsi="Times New Roman" w:cs="Times New Roman"/>
        </w:rPr>
        <w:t xml:space="preserve"> 2018   Fen </w:t>
      </w:r>
      <w:proofErr w:type="spellStart"/>
      <w:r>
        <w:rPr>
          <w:rFonts w:ascii="Times New Roman" w:eastAsiaTheme="minorHAnsi" w:hAnsi="Times New Roman" w:cs="Times New Roman"/>
        </w:rPr>
        <w:t>Bilimleri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Enstitüsü</w:t>
      </w:r>
      <w:proofErr w:type="spellEnd"/>
      <w:r>
        <w:rPr>
          <w:rFonts w:ascii="Times New Roman" w:eastAsiaTheme="minorHAnsi" w:hAnsi="Times New Roman" w:cs="Times New Roman"/>
        </w:rPr>
        <w:t xml:space="preserve">, </w:t>
      </w:r>
      <w:proofErr w:type="spellStart"/>
      <w:r>
        <w:rPr>
          <w:rFonts w:ascii="Times New Roman" w:eastAsiaTheme="minorHAnsi" w:hAnsi="Times New Roman" w:cs="Times New Roman"/>
        </w:rPr>
        <w:t>Yönetim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Kurulu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Üyesi</w:t>
      </w:r>
      <w:proofErr w:type="spellEnd"/>
      <w:r>
        <w:rPr>
          <w:rFonts w:ascii="Times New Roman" w:eastAsiaTheme="minorHAnsi" w:hAnsi="Times New Roman" w:cs="Times New Roman"/>
        </w:rPr>
        <w:t>, YDÜ</w:t>
      </w:r>
    </w:p>
    <w:p w14:paraId="24B82A75" w14:textId="77777777" w:rsidR="00066DFF" w:rsidRDefault="002C7B5C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  <w:b/>
        </w:rPr>
        <w:t xml:space="preserve">5.   </w:t>
      </w:r>
      <w:r>
        <w:rPr>
          <w:rFonts w:ascii="Times New Roman" w:eastAsiaTheme="minorHAnsi" w:hAnsi="Times New Roman" w:cs="Times New Roman"/>
        </w:rPr>
        <w:t xml:space="preserve">2013-14 </w:t>
      </w:r>
      <w:proofErr w:type="spellStart"/>
      <w:r>
        <w:rPr>
          <w:rFonts w:ascii="Times New Roman" w:eastAsiaTheme="minorHAnsi" w:hAnsi="Times New Roman" w:cs="Times New Roman"/>
        </w:rPr>
        <w:t>Güz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Dönemi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gramStart"/>
      <w:r>
        <w:rPr>
          <w:rFonts w:ascii="Times New Roman" w:eastAsiaTheme="minorHAnsi" w:hAnsi="Times New Roman" w:cs="Times New Roman"/>
        </w:rPr>
        <w:t xml:space="preserve">–  </w:t>
      </w:r>
      <w:proofErr w:type="spellStart"/>
      <w:r>
        <w:rPr>
          <w:rFonts w:ascii="Times New Roman" w:eastAsiaTheme="minorHAnsi" w:hAnsi="Times New Roman" w:cs="Times New Roman"/>
        </w:rPr>
        <w:t>Yakın</w:t>
      </w:r>
      <w:proofErr w:type="spellEnd"/>
      <w:proofErr w:type="gram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Doğu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Enstitüsü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Yürütme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Kurulu</w:t>
      </w:r>
      <w:proofErr w:type="spellEnd"/>
      <w:r>
        <w:rPr>
          <w:rFonts w:ascii="Times New Roman" w:eastAsiaTheme="minorHAnsi" w:hAnsi="Times New Roman" w:cs="Times New Roman"/>
        </w:rPr>
        <w:t xml:space="preserve"> </w:t>
      </w:r>
      <w:proofErr w:type="spellStart"/>
      <w:r>
        <w:rPr>
          <w:rFonts w:ascii="Times New Roman" w:eastAsiaTheme="minorHAnsi" w:hAnsi="Times New Roman" w:cs="Times New Roman"/>
        </w:rPr>
        <w:t>Üyesi</w:t>
      </w:r>
      <w:proofErr w:type="spellEnd"/>
      <w:r>
        <w:rPr>
          <w:rFonts w:ascii="Times New Roman" w:eastAsiaTheme="minorHAnsi" w:hAnsi="Times New Roman" w:cs="Times New Roman"/>
        </w:rPr>
        <w:t>.</w:t>
      </w:r>
    </w:p>
    <w:p w14:paraId="48418FF6" w14:textId="02546144" w:rsidR="00066DFF" w:rsidRDefault="002C7B5C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  <w:shd w:val="clear" w:color="auto" w:fill="FFFFFF" w:themeFill="background1"/>
        </w:rPr>
      </w:pPr>
      <w:r>
        <w:rPr>
          <w:rFonts w:ascii="Times New Roman" w:eastAsiaTheme="minorHAnsi" w:hAnsi="Times New Roman" w:cs="Times New Roman"/>
          <w:b/>
        </w:rPr>
        <w:t xml:space="preserve">6.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Şubat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2004 -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Eylül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2006  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İç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Mimarlık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Bölüm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Başkanı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Güzel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Sanatlar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hd w:val="clear" w:color="auto" w:fill="FFFFFF" w:themeFill="background1"/>
        </w:rPr>
        <w:t>Fakültesi</w:t>
      </w:r>
      <w:proofErr w:type="spellEnd"/>
      <w:r>
        <w:rPr>
          <w:rFonts w:ascii="Times New Roman" w:eastAsiaTheme="minorHAnsi" w:hAnsi="Times New Roman" w:cs="Times New Roman"/>
          <w:shd w:val="clear" w:color="auto" w:fill="FFFFFF" w:themeFill="background1"/>
        </w:rPr>
        <w:t>, UKÜ</w:t>
      </w:r>
    </w:p>
    <w:p w14:paraId="7A242D77" w14:textId="77777777" w:rsidR="00B0356E" w:rsidRDefault="00B0356E">
      <w:pPr>
        <w:spacing w:after="0" w:line="240" w:lineRule="auto"/>
        <w:ind w:firstLine="708"/>
        <w:contextualSpacing/>
        <w:rPr>
          <w:rFonts w:ascii="Times New Roman" w:eastAsiaTheme="minorHAnsi" w:hAnsi="Times New Roman" w:cs="Times New Roman"/>
        </w:rPr>
      </w:pPr>
    </w:p>
    <w:p w14:paraId="163CB8D2" w14:textId="77777777" w:rsidR="00066DFF" w:rsidRDefault="002C7B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10. </w:t>
      </w:r>
      <w:r>
        <w:rPr>
          <w:rFonts w:ascii="Times New Roman" w:hAnsi="Times New Roman" w:cs="Times New Roman"/>
          <w:b/>
        </w:rPr>
        <w:tab/>
        <w:t>Bilimsel ve Mesleki Kuruluşlara Üyelikler</w:t>
      </w:r>
    </w:p>
    <w:p w14:paraId="328B0BB5" w14:textId="31EC9F06" w:rsidR="00066DFF" w:rsidRDefault="002C7B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KTMMOB </w:t>
      </w:r>
      <w:proofErr w:type="spellStart"/>
      <w:r>
        <w:rPr>
          <w:rFonts w:ascii="Times New Roman" w:hAnsi="Times New Roman" w:cs="Times New Roman"/>
        </w:rPr>
        <w:t>Mimarlar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Odası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Üyeliği</w:t>
      </w:r>
      <w:proofErr w:type="spellEnd"/>
    </w:p>
    <w:p w14:paraId="5D9D64F9" w14:textId="77777777" w:rsidR="00B0356E" w:rsidRDefault="00B0356E">
      <w:pPr>
        <w:spacing w:after="0" w:line="240" w:lineRule="auto"/>
        <w:rPr>
          <w:rFonts w:ascii="Times New Roman" w:hAnsi="Times New Roman" w:cs="Times New Roman"/>
          <w:b/>
        </w:rPr>
      </w:pPr>
    </w:p>
    <w:p w14:paraId="1B4CFA2B" w14:textId="77777777" w:rsidR="00066DFF" w:rsidRDefault="002C7B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11. </w:t>
      </w:r>
      <w:r>
        <w:rPr>
          <w:rFonts w:ascii="Times New Roman" w:hAnsi="Times New Roman" w:cs="Times New Roman"/>
          <w:b/>
        </w:rPr>
        <w:tab/>
        <w:t xml:space="preserve">Ödüller </w:t>
      </w:r>
    </w:p>
    <w:p w14:paraId="73260E2C" w14:textId="77777777" w:rsidR="00066DFF" w:rsidRDefault="002C7B5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hd w:val="clear" w:color="auto" w:fill="FFFFFF" w:themeFill="background1"/>
        </w:rPr>
        <w:t xml:space="preserve">1996 – </w:t>
      </w:r>
      <w:proofErr w:type="spellStart"/>
      <w:r>
        <w:rPr>
          <w:rFonts w:ascii="Times New Roman" w:hAnsi="Times New Roman" w:cs="Times New Roman"/>
          <w:shd w:val="clear" w:color="auto" w:fill="FFFFFF" w:themeFill="background1"/>
        </w:rPr>
        <w:t>Uluslararası</w:t>
      </w:r>
      <w:proofErr w:type="spellEnd"/>
      <w:r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 w:themeFill="background1"/>
        </w:rPr>
        <w:t>Mimarlar</w:t>
      </w:r>
      <w:proofErr w:type="spellEnd"/>
      <w:r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 w:themeFill="background1"/>
        </w:rPr>
        <w:t>Birliği</w:t>
      </w:r>
      <w:proofErr w:type="spellEnd"/>
      <w:r>
        <w:rPr>
          <w:rFonts w:ascii="Times New Roman" w:hAnsi="Times New Roman" w:cs="Times New Roman"/>
          <w:shd w:val="clear" w:color="auto" w:fill="FFFFFF" w:themeFill="background1"/>
        </w:rPr>
        <w:t xml:space="preserve"> (UIA International Union of Architects) </w:t>
      </w:r>
      <w:proofErr w:type="spellStart"/>
      <w:r>
        <w:rPr>
          <w:rFonts w:ascii="Times New Roman" w:hAnsi="Times New Roman" w:cs="Times New Roman"/>
          <w:shd w:val="clear" w:color="auto" w:fill="FFFFFF" w:themeFill="background1"/>
        </w:rPr>
        <w:t>tarafından</w:t>
      </w:r>
      <w:proofErr w:type="spellEnd"/>
      <w:r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 w:themeFill="background1"/>
        </w:rPr>
        <w:t>düzenlenen</w:t>
      </w:r>
      <w:proofErr w:type="spellEnd"/>
      <w:r>
        <w:rPr>
          <w:rFonts w:ascii="Times New Roman" w:hAnsi="Times New Roman" w:cs="Times New Roman"/>
          <w:shd w:val="clear" w:color="auto" w:fill="FFFFFF" w:themeFill="background1"/>
        </w:rPr>
        <w:t xml:space="preserve"> ‘Dost </w:t>
      </w:r>
      <w:proofErr w:type="spellStart"/>
      <w:r>
        <w:rPr>
          <w:rFonts w:ascii="Times New Roman" w:hAnsi="Times New Roman" w:cs="Times New Roman"/>
          <w:shd w:val="clear" w:color="auto" w:fill="FFFFFF" w:themeFill="background1"/>
        </w:rPr>
        <w:t>Mekânlar</w:t>
      </w:r>
      <w:proofErr w:type="spellEnd"/>
      <w:r>
        <w:rPr>
          <w:rFonts w:ascii="Times New Roman" w:hAnsi="Times New Roman" w:cs="Times New Roman"/>
          <w:shd w:val="clear" w:color="auto" w:fill="FFFFFF" w:themeFill="background1"/>
        </w:rPr>
        <w:t xml:space="preserve">’ </w:t>
      </w:r>
      <w:proofErr w:type="spellStart"/>
      <w:r>
        <w:rPr>
          <w:rFonts w:ascii="Times New Roman" w:hAnsi="Times New Roman" w:cs="Times New Roman"/>
          <w:shd w:val="clear" w:color="auto" w:fill="FFFFFF" w:themeFill="background1"/>
        </w:rPr>
        <w:t>yarışmasında</w:t>
      </w:r>
      <w:proofErr w:type="spellEnd"/>
      <w:r>
        <w:rPr>
          <w:rFonts w:ascii="Times New Roman" w:hAnsi="Times New Roman" w:cs="Times New Roman"/>
          <w:shd w:val="clear" w:color="auto" w:fill="FFFFFF" w:themeFill="background1"/>
        </w:rPr>
        <w:t xml:space="preserve">, </w:t>
      </w:r>
      <w:proofErr w:type="spellStart"/>
      <w:r>
        <w:rPr>
          <w:rFonts w:ascii="Times New Roman" w:hAnsi="Times New Roman" w:cs="Times New Roman"/>
          <w:shd w:val="clear" w:color="auto" w:fill="FFFFFF" w:themeFill="background1"/>
        </w:rPr>
        <w:t>Mansiyon</w:t>
      </w:r>
      <w:proofErr w:type="spellEnd"/>
      <w:r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 w:themeFill="background1"/>
        </w:rPr>
        <w:t>Ödülü</w:t>
      </w:r>
      <w:proofErr w:type="spellEnd"/>
      <w:r>
        <w:rPr>
          <w:rFonts w:ascii="Times New Roman" w:hAnsi="Times New Roman" w:cs="Times New Roman"/>
          <w:shd w:val="clear" w:color="auto" w:fill="FFFFFF" w:themeFill="background1"/>
        </w:rPr>
        <w:t xml:space="preserve"> (</w:t>
      </w:r>
      <w:proofErr w:type="spellStart"/>
      <w:r>
        <w:rPr>
          <w:rFonts w:ascii="Times New Roman" w:hAnsi="Times New Roman" w:cs="Times New Roman"/>
          <w:shd w:val="clear" w:color="auto" w:fill="FFFFFF" w:themeFill="background1"/>
        </w:rPr>
        <w:t>Aslı</w:t>
      </w:r>
      <w:proofErr w:type="spellEnd"/>
      <w:r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 w:themeFill="background1"/>
        </w:rPr>
        <w:t>Kıyak</w:t>
      </w:r>
      <w:proofErr w:type="spellEnd"/>
      <w:r>
        <w:rPr>
          <w:rFonts w:ascii="Times New Roman" w:hAnsi="Times New Roman" w:cs="Times New Roman"/>
          <w:shd w:val="clear" w:color="auto" w:fill="FFFFFF" w:themeFill="background1"/>
        </w:rPr>
        <w:t xml:space="preserve"> </w:t>
      </w:r>
      <w:proofErr w:type="spellStart"/>
      <w:r>
        <w:rPr>
          <w:rFonts w:ascii="Times New Roman" w:hAnsi="Times New Roman" w:cs="Times New Roman"/>
          <w:shd w:val="clear" w:color="auto" w:fill="FFFFFF" w:themeFill="background1"/>
        </w:rPr>
        <w:t>ile</w:t>
      </w:r>
      <w:proofErr w:type="spellEnd"/>
      <w:r>
        <w:rPr>
          <w:rFonts w:ascii="Times New Roman" w:hAnsi="Times New Roman" w:cs="Times New Roman"/>
          <w:shd w:val="clear" w:color="auto" w:fill="FFFFFF" w:themeFill="background1"/>
        </w:rPr>
        <w:t>)</w:t>
      </w:r>
    </w:p>
    <w:p w14:paraId="15FAA3ED" w14:textId="58F11E2D" w:rsidR="00066DFF" w:rsidRDefault="00066DFF">
      <w:pPr>
        <w:spacing w:after="0" w:line="240" w:lineRule="auto"/>
        <w:rPr>
          <w:rFonts w:ascii="Times New Roman" w:hAnsi="Times New Roman" w:cs="Times New Roman"/>
          <w:b/>
        </w:rPr>
      </w:pPr>
    </w:p>
    <w:p w14:paraId="351F7D24" w14:textId="14108AEC" w:rsidR="00B0356E" w:rsidRDefault="00B0356E">
      <w:pPr>
        <w:spacing w:after="0" w:line="240" w:lineRule="auto"/>
        <w:rPr>
          <w:rFonts w:ascii="Times New Roman" w:hAnsi="Times New Roman" w:cs="Times New Roman"/>
          <w:b/>
        </w:rPr>
      </w:pPr>
    </w:p>
    <w:p w14:paraId="59AE4617" w14:textId="0DC3CFB4" w:rsidR="00B0356E" w:rsidRDefault="00B0356E">
      <w:pPr>
        <w:spacing w:after="0" w:line="240" w:lineRule="auto"/>
        <w:rPr>
          <w:rFonts w:ascii="Times New Roman" w:hAnsi="Times New Roman" w:cs="Times New Roman"/>
          <w:b/>
        </w:rPr>
      </w:pPr>
    </w:p>
    <w:p w14:paraId="2C03DCB9" w14:textId="2B375EC1" w:rsidR="00B0356E" w:rsidRDefault="00B0356E">
      <w:pPr>
        <w:spacing w:after="0" w:line="240" w:lineRule="auto"/>
        <w:rPr>
          <w:rFonts w:ascii="Times New Roman" w:hAnsi="Times New Roman" w:cs="Times New Roman"/>
          <w:b/>
        </w:rPr>
      </w:pPr>
    </w:p>
    <w:p w14:paraId="063AD8C6" w14:textId="1A9AE26C" w:rsidR="00B0356E" w:rsidRDefault="00B0356E">
      <w:pPr>
        <w:spacing w:after="0" w:line="240" w:lineRule="auto"/>
        <w:rPr>
          <w:rFonts w:ascii="Times New Roman" w:hAnsi="Times New Roman" w:cs="Times New Roman"/>
          <w:b/>
        </w:rPr>
      </w:pPr>
    </w:p>
    <w:p w14:paraId="42ED0F71" w14:textId="1B764376" w:rsidR="00B0356E" w:rsidRDefault="00B0356E">
      <w:pPr>
        <w:spacing w:after="0" w:line="240" w:lineRule="auto"/>
        <w:rPr>
          <w:rFonts w:ascii="Times New Roman" w:hAnsi="Times New Roman" w:cs="Times New Roman"/>
          <w:b/>
        </w:rPr>
      </w:pPr>
    </w:p>
    <w:p w14:paraId="2306BE71" w14:textId="54C4ADD8" w:rsidR="00B0356E" w:rsidRDefault="00B0356E">
      <w:pPr>
        <w:spacing w:after="0" w:line="240" w:lineRule="auto"/>
        <w:rPr>
          <w:rFonts w:ascii="Times New Roman" w:hAnsi="Times New Roman" w:cs="Times New Roman"/>
          <w:b/>
        </w:rPr>
      </w:pPr>
    </w:p>
    <w:p w14:paraId="471D3CA2" w14:textId="77777777" w:rsidR="00B0356E" w:rsidRDefault="00B0356E">
      <w:pPr>
        <w:spacing w:after="0" w:line="240" w:lineRule="auto"/>
        <w:rPr>
          <w:rFonts w:ascii="Times New Roman" w:hAnsi="Times New Roman" w:cs="Times New Roman"/>
          <w:b/>
        </w:rPr>
      </w:pPr>
    </w:p>
    <w:p w14:paraId="4B6F6AFA" w14:textId="77777777" w:rsidR="00066DFF" w:rsidRDefault="002C7B5C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12. </w:t>
      </w:r>
      <w:r>
        <w:rPr>
          <w:rFonts w:ascii="Times New Roman" w:hAnsi="Times New Roman" w:cs="Times New Roman"/>
          <w:b/>
        </w:rPr>
        <w:tab/>
        <w:t xml:space="preserve">Son iki yılda verdiğiniz lisans ve lisansüstü düzeydeki dersler için aşağıdaki tabloyu doldurunuz.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9"/>
        <w:gridCol w:w="1511"/>
        <w:gridCol w:w="1500"/>
        <w:gridCol w:w="1501"/>
        <w:gridCol w:w="1518"/>
        <w:gridCol w:w="1508"/>
      </w:tblGrid>
      <w:tr w:rsidR="00066DFF" w14:paraId="2EC3303B" w14:textId="77777777">
        <w:trPr>
          <w:trHeight w:val="255"/>
        </w:trPr>
        <w:tc>
          <w:tcPr>
            <w:tcW w:w="1519" w:type="dxa"/>
            <w:vMerge w:val="restart"/>
          </w:tcPr>
          <w:p w14:paraId="0C67D549" w14:textId="77777777" w:rsidR="00066DFF" w:rsidRDefault="002C7B5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Akademik</w:t>
            </w:r>
            <w:proofErr w:type="spellEnd"/>
          </w:p>
          <w:p w14:paraId="066E0A8B" w14:textId="77777777" w:rsidR="00066DFF" w:rsidRDefault="002C7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11" w:type="dxa"/>
            <w:vMerge w:val="restart"/>
          </w:tcPr>
          <w:p w14:paraId="469732BD" w14:textId="77777777" w:rsidR="00066DFF" w:rsidRDefault="002C7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00" w:type="dxa"/>
            <w:vMerge w:val="restart"/>
          </w:tcPr>
          <w:p w14:paraId="31825800" w14:textId="77777777" w:rsidR="00066DFF" w:rsidRDefault="002C7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19" w:type="dxa"/>
            <w:gridSpan w:val="2"/>
          </w:tcPr>
          <w:p w14:paraId="7076BB95" w14:textId="77777777" w:rsidR="00066DFF" w:rsidRDefault="002C7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08" w:type="dxa"/>
            <w:vMerge w:val="restart"/>
          </w:tcPr>
          <w:p w14:paraId="16073D31" w14:textId="77777777" w:rsidR="00066DFF" w:rsidRDefault="002C7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066DFF" w14:paraId="088D5047" w14:textId="77777777">
        <w:trPr>
          <w:trHeight w:val="344"/>
        </w:trPr>
        <w:tc>
          <w:tcPr>
            <w:tcW w:w="1519" w:type="dxa"/>
            <w:vMerge/>
            <w:tcBorders>
              <w:bottom w:val="triple" w:sz="4" w:space="0" w:color="auto"/>
            </w:tcBorders>
          </w:tcPr>
          <w:p w14:paraId="111E2074" w14:textId="77777777" w:rsidR="00066DFF" w:rsidRDefault="00066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bottom w:val="triple" w:sz="4" w:space="0" w:color="auto"/>
            </w:tcBorders>
          </w:tcPr>
          <w:p w14:paraId="4BCFAD86" w14:textId="77777777" w:rsidR="00066DFF" w:rsidRDefault="00066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vMerge/>
            <w:tcBorders>
              <w:bottom w:val="triple" w:sz="4" w:space="0" w:color="auto"/>
            </w:tcBorders>
          </w:tcPr>
          <w:p w14:paraId="7940CE09" w14:textId="77777777" w:rsidR="00066DFF" w:rsidRDefault="00066DF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1" w:type="dxa"/>
            <w:tcBorders>
              <w:bottom w:val="triple" w:sz="4" w:space="0" w:color="auto"/>
            </w:tcBorders>
          </w:tcPr>
          <w:p w14:paraId="462D1FBD" w14:textId="77777777" w:rsidR="00066DFF" w:rsidRDefault="002C7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18" w:type="dxa"/>
            <w:tcBorders>
              <w:bottom w:val="triple" w:sz="4" w:space="0" w:color="auto"/>
            </w:tcBorders>
          </w:tcPr>
          <w:p w14:paraId="4C2761DD" w14:textId="77777777" w:rsidR="00066DFF" w:rsidRDefault="002C7B5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08" w:type="dxa"/>
            <w:vMerge/>
            <w:tcBorders>
              <w:bottom w:val="triple" w:sz="4" w:space="0" w:color="auto"/>
            </w:tcBorders>
          </w:tcPr>
          <w:p w14:paraId="1DE22AB6" w14:textId="77777777" w:rsidR="00066DFF" w:rsidRDefault="00066DFF">
            <w:pPr>
              <w:rPr>
                <w:rFonts w:ascii="Times New Roman" w:hAnsi="Times New Roman" w:cs="Times New Roman"/>
              </w:rPr>
            </w:pPr>
          </w:p>
        </w:tc>
      </w:tr>
      <w:tr w:rsidR="00066DFF" w14:paraId="0227E3F7" w14:textId="77777777">
        <w:trPr>
          <w:trHeight w:val="252"/>
        </w:trPr>
        <w:tc>
          <w:tcPr>
            <w:tcW w:w="1519" w:type="dxa"/>
            <w:vMerge w:val="restart"/>
            <w:tcBorders>
              <w:top w:val="triple" w:sz="4" w:space="0" w:color="auto"/>
            </w:tcBorders>
          </w:tcPr>
          <w:p w14:paraId="304D6433" w14:textId="77777777" w:rsidR="00066DFF" w:rsidRDefault="00066DFF">
            <w:pPr>
              <w:rPr>
                <w:rFonts w:ascii="Times New Roman" w:hAnsi="Times New Roman" w:cs="Times New Roman"/>
              </w:rPr>
            </w:pPr>
          </w:p>
          <w:p w14:paraId="2409B90B" w14:textId="77777777" w:rsidR="00066DFF" w:rsidRDefault="00066DFF">
            <w:pPr>
              <w:rPr>
                <w:rFonts w:ascii="Times New Roman" w:hAnsi="Times New Roman" w:cs="Times New Roman"/>
              </w:rPr>
            </w:pPr>
          </w:p>
          <w:p w14:paraId="240C9D89" w14:textId="77777777" w:rsidR="00066DFF" w:rsidRDefault="00066DFF">
            <w:pPr>
              <w:rPr>
                <w:rFonts w:ascii="Times New Roman" w:hAnsi="Times New Roman" w:cs="Times New Roman"/>
              </w:rPr>
            </w:pPr>
          </w:p>
          <w:p w14:paraId="13044FA3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2016-17</w:t>
            </w:r>
          </w:p>
        </w:tc>
        <w:tc>
          <w:tcPr>
            <w:tcW w:w="1511" w:type="dxa"/>
            <w:vMerge w:val="restart"/>
            <w:tcBorders>
              <w:top w:val="triple" w:sz="4" w:space="0" w:color="auto"/>
            </w:tcBorders>
          </w:tcPr>
          <w:p w14:paraId="276FE2E7" w14:textId="77777777" w:rsidR="00066DFF" w:rsidRDefault="00066DFF">
            <w:pPr>
              <w:rPr>
                <w:rFonts w:ascii="Times New Roman" w:hAnsi="Times New Roman" w:cs="Times New Roman"/>
                <w:b/>
              </w:rPr>
            </w:pPr>
          </w:p>
          <w:p w14:paraId="0A6084B9" w14:textId="77777777" w:rsidR="00066DFF" w:rsidRDefault="002C7B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Güz</w:t>
            </w:r>
            <w:proofErr w:type="spellEnd"/>
          </w:p>
        </w:tc>
        <w:tc>
          <w:tcPr>
            <w:tcW w:w="1500" w:type="dxa"/>
            <w:tcBorders>
              <w:top w:val="triple" w:sz="4" w:space="0" w:color="auto"/>
              <w:bottom w:val="single" w:sz="12" w:space="0" w:color="auto"/>
            </w:tcBorders>
          </w:tcPr>
          <w:p w14:paraId="33D067A7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INAR 401</w:t>
            </w:r>
          </w:p>
        </w:tc>
        <w:tc>
          <w:tcPr>
            <w:tcW w:w="1501" w:type="dxa"/>
            <w:tcBorders>
              <w:top w:val="triple" w:sz="4" w:space="0" w:color="auto"/>
              <w:bottom w:val="single" w:sz="12" w:space="0" w:color="auto"/>
            </w:tcBorders>
          </w:tcPr>
          <w:p w14:paraId="5D253F38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  <w:tcBorders>
              <w:top w:val="triple" w:sz="4" w:space="0" w:color="auto"/>
              <w:bottom w:val="single" w:sz="12" w:space="0" w:color="auto"/>
            </w:tcBorders>
          </w:tcPr>
          <w:p w14:paraId="78F7211B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14:paraId="3BBDF9E0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</w:tr>
      <w:tr w:rsidR="00066DFF" w14:paraId="5BD8975A" w14:textId="77777777">
        <w:trPr>
          <w:trHeight w:val="252"/>
        </w:trPr>
        <w:tc>
          <w:tcPr>
            <w:tcW w:w="1519" w:type="dxa"/>
            <w:vMerge/>
          </w:tcPr>
          <w:p w14:paraId="4F61292F" w14:textId="77777777" w:rsidR="00066DFF" w:rsidRDefault="00066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14:paraId="5D75E197" w14:textId="77777777" w:rsidR="00066DFF" w:rsidRDefault="00066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triple" w:sz="4" w:space="0" w:color="auto"/>
              <w:bottom w:val="single" w:sz="12" w:space="0" w:color="auto"/>
            </w:tcBorders>
          </w:tcPr>
          <w:p w14:paraId="0E5C55D2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INAR 101</w:t>
            </w:r>
          </w:p>
        </w:tc>
        <w:tc>
          <w:tcPr>
            <w:tcW w:w="1501" w:type="dxa"/>
            <w:tcBorders>
              <w:top w:val="triple" w:sz="4" w:space="0" w:color="auto"/>
              <w:bottom w:val="single" w:sz="12" w:space="0" w:color="auto"/>
            </w:tcBorders>
          </w:tcPr>
          <w:p w14:paraId="0755055A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  <w:tcBorders>
              <w:top w:val="triple" w:sz="4" w:space="0" w:color="auto"/>
              <w:bottom w:val="single" w:sz="12" w:space="0" w:color="auto"/>
            </w:tcBorders>
          </w:tcPr>
          <w:p w14:paraId="63BAF9AD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14:paraId="17095397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</w:p>
        </w:tc>
      </w:tr>
      <w:tr w:rsidR="00066DFF" w14:paraId="2128279F" w14:textId="77777777">
        <w:trPr>
          <w:trHeight w:val="252"/>
        </w:trPr>
        <w:tc>
          <w:tcPr>
            <w:tcW w:w="1519" w:type="dxa"/>
            <w:vMerge/>
          </w:tcPr>
          <w:p w14:paraId="1F334D2F" w14:textId="77777777" w:rsidR="00066DFF" w:rsidRDefault="00066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</w:tcPr>
          <w:p w14:paraId="0E24D6B9" w14:textId="77777777" w:rsidR="00066DFF" w:rsidRDefault="00066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triple" w:sz="4" w:space="0" w:color="auto"/>
              <w:bottom w:val="single" w:sz="12" w:space="0" w:color="auto"/>
            </w:tcBorders>
          </w:tcPr>
          <w:p w14:paraId="364E3819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ARC/ID 550</w:t>
            </w:r>
          </w:p>
        </w:tc>
        <w:tc>
          <w:tcPr>
            <w:tcW w:w="1501" w:type="dxa"/>
            <w:tcBorders>
              <w:top w:val="triple" w:sz="4" w:space="0" w:color="auto"/>
              <w:bottom w:val="single" w:sz="12" w:space="0" w:color="auto"/>
            </w:tcBorders>
          </w:tcPr>
          <w:p w14:paraId="71CAD618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  <w:tcBorders>
              <w:top w:val="triple" w:sz="4" w:space="0" w:color="auto"/>
              <w:bottom w:val="single" w:sz="12" w:space="0" w:color="auto"/>
            </w:tcBorders>
          </w:tcPr>
          <w:p w14:paraId="0D844DB5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14:paraId="27A5DD51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6DFF" w14:paraId="00E131E2" w14:textId="77777777">
        <w:trPr>
          <w:trHeight w:val="234"/>
        </w:trPr>
        <w:tc>
          <w:tcPr>
            <w:tcW w:w="1519" w:type="dxa"/>
            <w:vMerge/>
          </w:tcPr>
          <w:p w14:paraId="1C84C546" w14:textId="77777777" w:rsidR="00066DFF" w:rsidRDefault="00066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 w:val="restart"/>
            <w:tcBorders>
              <w:top w:val="single" w:sz="12" w:space="0" w:color="auto"/>
              <w:right w:val="single" w:sz="6" w:space="0" w:color="auto"/>
            </w:tcBorders>
          </w:tcPr>
          <w:p w14:paraId="2C90BEFC" w14:textId="77777777" w:rsidR="00066DFF" w:rsidRDefault="00066DFF">
            <w:pPr>
              <w:rPr>
                <w:rFonts w:ascii="Times New Roman" w:hAnsi="Times New Roman" w:cs="Times New Roman"/>
                <w:b/>
              </w:rPr>
            </w:pPr>
          </w:p>
          <w:p w14:paraId="47FB97FF" w14:textId="77777777" w:rsidR="00066DFF" w:rsidRDefault="002C7B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İlkbahar</w:t>
            </w:r>
            <w:proofErr w:type="spellEnd"/>
          </w:p>
        </w:tc>
        <w:tc>
          <w:tcPr>
            <w:tcW w:w="1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A02F24C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INAR 102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160D38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F0625B7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9E1A770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066DFF" w14:paraId="1A60A950" w14:textId="77777777">
        <w:trPr>
          <w:trHeight w:val="234"/>
        </w:trPr>
        <w:tc>
          <w:tcPr>
            <w:tcW w:w="1519" w:type="dxa"/>
            <w:vMerge/>
          </w:tcPr>
          <w:p w14:paraId="5A43556F" w14:textId="77777777" w:rsidR="00066DFF" w:rsidRDefault="00066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right w:val="single" w:sz="6" w:space="0" w:color="auto"/>
            </w:tcBorders>
          </w:tcPr>
          <w:p w14:paraId="64317537" w14:textId="77777777" w:rsidR="00066DFF" w:rsidRDefault="00066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86AA7E1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INAR 101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EB747F8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850B7C8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A74075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066DFF" w14:paraId="5EA87879" w14:textId="77777777">
        <w:trPr>
          <w:trHeight w:val="234"/>
        </w:trPr>
        <w:tc>
          <w:tcPr>
            <w:tcW w:w="1519" w:type="dxa"/>
            <w:vMerge/>
            <w:tcBorders>
              <w:bottom w:val="single" w:sz="12" w:space="0" w:color="auto"/>
            </w:tcBorders>
          </w:tcPr>
          <w:p w14:paraId="094C2F9E" w14:textId="77777777" w:rsidR="00066DFF" w:rsidRDefault="00066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14:paraId="4ACB73CD" w14:textId="77777777" w:rsidR="00066DFF" w:rsidRDefault="00066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264A2C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ARC/ID 650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9F87DDC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012EC6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16C3133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66DFF" w14:paraId="5608952C" w14:textId="77777777">
        <w:trPr>
          <w:trHeight w:val="237"/>
        </w:trPr>
        <w:tc>
          <w:tcPr>
            <w:tcW w:w="1519" w:type="dxa"/>
            <w:vMerge w:val="restart"/>
            <w:tcBorders>
              <w:top w:val="single" w:sz="12" w:space="0" w:color="auto"/>
            </w:tcBorders>
          </w:tcPr>
          <w:p w14:paraId="0022990C" w14:textId="77777777" w:rsidR="00066DFF" w:rsidRDefault="00066DFF">
            <w:pPr>
              <w:rPr>
                <w:rFonts w:ascii="Times New Roman" w:hAnsi="Times New Roman" w:cs="Times New Roman"/>
              </w:rPr>
            </w:pPr>
          </w:p>
          <w:p w14:paraId="4A5601BA" w14:textId="77777777" w:rsidR="00066DFF" w:rsidRDefault="00066DFF">
            <w:pPr>
              <w:rPr>
                <w:rFonts w:ascii="Times New Roman" w:hAnsi="Times New Roman" w:cs="Times New Roman"/>
              </w:rPr>
            </w:pPr>
          </w:p>
          <w:p w14:paraId="608D2864" w14:textId="77777777" w:rsidR="00066DFF" w:rsidRDefault="00066DFF">
            <w:pPr>
              <w:rPr>
                <w:rFonts w:ascii="Times New Roman" w:hAnsi="Times New Roman" w:cs="Times New Roman"/>
              </w:rPr>
            </w:pPr>
          </w:p>
          <w:p w14:paraId="22537B2B" w14:textId="77777777" w:rsidR="00066DFF" w:rsidRDefault="00066DFF">
            <w:pPr>
              <w:rPr>
                <w:rFonts w:ascii="Times New Roman" w:hAnsi="Times New Roman" w:cs="Times New Roman"/>
              </w:rPr>
            </w:pPr>
          </w:p>
          <w:p w14:paraId="77A8D73E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2017-18</w:t>
            </w:r>
          </w:p>
        </w:tc>
        <w:tc>
          <w:tcPr>
            <w:tcW w:w="1511" w:type="dxa"/>
            <w:vMerge w:val="restart"/>
            <w:tcBorders>
              <w:top w:val="single" w:sz="12" w:space="0" w:color="auto"/>
            </w:tcBorders>
          </w:tcPr>
          <w:p w14:paraId="23564F53" w14:textId="77777777" w:rsidR="00066DFF" w:rsidRDefault="002C7B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00" w:type="dxa"/>
            <w:tcBorders>
              <w:top w:val="single" w:sz="12" w:space="0" w:color="auto"/>
              <w:bottom w:val="single" w:sz="12" w:space="0" w:color="auto"/>
            </w:tcBorders>
          </w:tcPr>
          <w:p w14:paraId="412DE8E9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INAR 401</w:t>
            </w:r>
          </w:p>
        </w:tc>
        <w:tc>
          <w:tcPr>
            <w:tcW w:w="1501" w:type="dxa"/>
            <w:tcBorders>
              <w:top w:val="single" w:sz="12" w:space="0" w:color="auto"/>
              <w:bottom w:val="single" w:sz="12" w:space="0" w:color="auto"/>
            </w:tcBorders>
          </w:tcPr>
          <w:p w14:paraId="194D109B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  <w:tcBorders>
              <w:top w:val="single" w:sz="12" w:space="0" w:color="auto"/>
              <w:bottom w:val="single" w:sz="12" w:space="0" w:color="auto"/>
            </w:tcBorders>
          </w:tcPr>
          <w:p w14:paraId="3C82DB9B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  <w:tcBorders>
              <w:top w:val="single" w:sz="12" w:space="0" w:color="auto"/>
              <w:bottom w:val="single" w:sz="12" w:space="0" w:color="auto"/>
            </w:tcBorders>
          </w:tcPr>
          <w:p w14:paraId="032FA639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066DFF" w14:paraId="08EE4D19" w14:textId="77777777">
        <w:trPr>
          <w:trHeight w:val="237"/>
        </w:trPr>
        <w:tc>
          <w:tcPr>
            <w:tcW w:w="1519" w:type="dxa"/>
            <w:vMerge/>
          </w:tcPr>
          <w:p w14:paraId="224FA93B" w14:textId="77777777" w:rsidR="00066DFF" w:rsidRDefault="00066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</w:tcPr>
          <w:p w14:paraId="651C0AA8" w14:textId="77777777" w:rsidR="00066DFF" w:rsidRDefault="00066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triple" w:sz="4" w:space="0" w:color="auto"/>
              <w:bottom w:val="single" w:sz="12" w:space="0" w:color="auto"/>
            </w:tcBorders>
          </w:tcPr>
          <w:p w14:paraId="7FD1C125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INAR 407</w:t>
            </w:r>
          </w:p>
        </w:tc>
        <w:tc>
          <w:tcPr>
            <w:tcW w:w="1501" w:type="dxa"/>
            <w:tcBorders>
              <w:top w:val="triple" w:sz="4" w:space="0" w:color="auto"/>
              <w:bottom w:val="single" w:sz="12" w:space="0" w:color="auto"/>
            </w:tcBorders>
          </w:tcPr>
          <w:p w14:paraId="2CEB9AC9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  <w:tcBorders>
              <w:top w:val="triple" w:sz="4" w:space="0" w:color="auto"/>
              <w:bottom w:val="single" w:sz="12" w:space="0" w:color="auto"/>
            </w:tcBorders>
          </w:tcPr>
          <w:p w14:paraId="659DCBB0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14:paraId="719C0164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</w:tr>
      <w:tr w:rsidR="00066DFF" w14:paraId="7E091C7A" w14:textId="77777777">
        <w:trPr>
          <w:trHeight w:val="237"/>
        </w:trPr>
        <w:tc>
          <w:tcPr>
            <w:tcW w:w="1519" w:type="dxa"/>
            <w:vMerge/>
          </w:tcPr>
          <w:p w14:paraId="39105D9F" w14:textId="77777777" w:rsidR="00066DFF" w:rsidRDefault="00066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bottom w:val="single" w:sz="12" w:space="0" w:color="auto"/>
            </w:tcBorders>
          </w:tcPr>
          <w:p w14:paraId="43E476AD" w14:textId="77777777" w:rsidR="00066DFF" w:rsidRDefault="00066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triple" w:sz="4" w:space="0" w:color="auto"/>
              <w:bottom w:val="single" w:sz="12" w:space="0" w:color="auto"/>
            </w:tcBorders>
          </w:tcPr>
          <w:p w14:paraId="2EA9A37D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ARC/ID 550</w:t>
            </w:r>
          </w:p>
        </w:tc>
        <w:tc>
          <w:tcPr>
            <w:tcW w:w="1501" w:type="dxa"/>
            <w:tcBorders>
              <w:top w:val="triple" w:sz="4" w:space="0" w:color="auto"/>
              <w:bottom w:val="single" w:sz="12" w:space="0" w:color="auto"/>
            </w:tcBorders>
          </w:tcPr>
          <w:p w14:paraId="3CF1C7AE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  <w:tcBorders>
              <w:top w:val="triple" w:sz="4" w:space="0" w:color="auto"/>
              <w:bottom w:val="single" w:sz="12" w:space="0" w:color="auto"/>
            </w:tcBorders>
          </w:tcPr>
          <w:p w14:paraId="22862CD0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14:paraId="1071EFCC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66DFF" w14:paraId="20412187" w14:textId="77777777">
        <w:trPr>
          <w:trHeight w:val="213"/>
        </w:trPr>
        <w:tc>
          <w:tcPr>
            <w:tcW w:w="1519" w:type="dxa"/>
            <w:vMerge/>
          </w:tcPr>
          <w:p w14:paraId="3E967D71" w14:textId="77777777" w:rsidR="00066DFF" w:rsidRDefault="00066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 w:val="restart"/>
            <w:tcBorders>
              <w:top w:val="single" w:sz="12" w:space="0" w:color="auto"/>
              <w:right w:val="single" w:sz="8" w:space="0" w:color="auto"/>
            </w:tcBorders>
          </w:tcPr>
          <w:p w14:paraId="2E571B1D" w14:textId="77777777" w:rsidR="00066DFF" w:rsidRDefault="002C7B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EB7F0D0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 102 Gr2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519E4E21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4128176A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3A1705AA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066DFF" w14:paraId="6190B31C" w14:textId="77777777">
        <w:trPr>
          <w:trHeight w:val="213"/>
        </w:trPr>
        <w:tc>
          <w:tcPr>
            <w:tcW w:w="1519" w:type="dxa"/>
            <w:vMerge/>
          </w:tcPr>
          <w:p w14:paraId="7DAFF88E" w14:textId="77777777" w:rsidR="00066DFF" w:rsidRDefault="00066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vMerge/>
            <w:tcBorders>
              <w:right w:val="single" w:sz="8" w:space="0" w:color="auto"/>
            </w:tcBorders>
          </w:tcPr>
          <w:p w14:paraId="62DF487C" w14:textId="77777777" w:rsidR="00066DFF" w:rsidRDefault="00066DF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00" w:type="dxa"/>
            <w:tcBorders>
              <w:top w:val="triple" w:sz="4" w:space="0" w:color="auto"/>
              <w:bottom w:val="single" w:sz="12" w:space="0" w:color="auto"/>
            </w:tcBorders>
          </w:tcPr>
          <w:p w14:paraId="2AECA247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ARC/ID 550/ARCH 650</w:t>
            </w:r>
          </w:p>
        </w:tc>
        <w:tc>
          <w:tcPr>
            <w:tcW w:w="1501" w:type="dxa"/>
            <w:tcBorders>
              <w:top w:val="triple" w:sz="4" w:space="0" w:color="auto"/>
              <w:bottom w:val="single" w:sz="12" w:space="0" w:color="auto"/>
            </w:tcBorders>
          </w:tcPr>
          <w:p w14:paraId="531A407A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18" w:type="dxa"/>
            <w:tcBorders>
              <w:top w:val="triple" w:sz="4" w:space="0" w:color="auto"/>
              <w:bottom w:val="single" w:sz="12" w:space="0" w:color="auto"/>
            </w:tcBorders>
          </w:tcPr>
          <w:p w14:paraId="31287B7C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8" w:type="dxa"/>
            <w:tcBorders>
              <w:top w:val="triple" w:sz="4" w:space="0" w:color="auto"/>
              <w:bottom w:val="single" w:sz="12" w:space="0" w:color="auto"/>
            </w:tcBorders>
          </w:tcPr>
          <w:p w14:paraId="791624DA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66DFF" w14:paraId="7736A3BD" w14:textId="77777777">
        <w:trPr>
          <w:trHeight w:val="213"/>
        </w:trPr>
        <w:tc>
          <w:tcPr>
            <w:tcW w:w="1519" w:type="dxa"/>
            <w:vMerge/>
          </w:tcPr>
          <w:p w14:paraId="07341304" w14:textId="77777777" w:rsidR="00066DFF" w:rsidRDefault="00066D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3CA2BC2" w14:textId="77777777" w:rsidR="00066DFF" w:rsidRDefault="002C7B5C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Yaz</w:t>
            </w:r>
            <w:proofErr w:type="spellEnd"/>
          </w:p>
        </w:tc>
        <w:tc>
          <w:tcPr>
            <w:tcW w:w="15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FDB13B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MİM 201</w:t>
            </w:r>
          </w:p>
        </w:tc>
        <w:tc>
          <w:tcPr>
            <w:tcW w:w="15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84F2BB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60E905" w14:textId="77777777" w:rsidR="00066DFF" w:rsidRDefault="002C7B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0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82CAC" w14:textId="7828A3BB" w:rsidR="00066DFF" w:rsidRDefault="001D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</w:tbl>
    <w:p w14:paraId="06348106" w14:textId="77777777" w:rsidR="00066DFF" w:rsidRDefault="00066DFF">
      <w:pPr>
        <w:spacing w:after="0" w:line="240" w:lineRule="auto"/>
        <w:rPr>
          <w:rFonts w:ascii="Times New Roman" w:hAnsi="Times New Roman" w:cs="Times New Roman"/>
        </w:rPr>
      </w:pPr>
    </w:p>
    <w:sectPr w:rsidR="00066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A2C39"/>
    <w:multiLevelType w:val="hybridMultilevel"/>
    <w:tmpl w:val="39689EC8"/>
    <w:lvl w:ilvl="0" w:tplc="F9A01ECC">
      <w:start w:val="1"/>
      <w:numFmt w:val="decimal"/>
      <w:lvlText w:val="%1."/>
      <w:lvlJc w:val="left"/>
      <w:pPr>
        <w:ind w:left="233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056" w:hanging="360"/>
      </w:pPr>
    </w:lvl>
    <w:lvl w:ilvl="2" w:tplc="041F001B" w:tentative="1">
      <w:start w:val="1"/>
      <w:numFmt w:val="lowerRoman"/>
      <w:lvlText w:val="%3."/>
      <w:lvlJc w:val="right"/>
      <w:pPr>
        <w:ind w:left="3776" w:hanging="180"/>
      </w:pPr>
    </w:lvl>
    <w:lvl w:ilvl="3" w:tplc="041F000F" w:tentative="1">
      <w:start w:val="1"/>
      <w:numFmt w:val="decimal"/>
      <w:lvlText w:val="%4."/>
      <w:lvlJc w:val="left"/>
      <w:pPr>
        <w:ind w:left="4496" w:hanging="360"/>
      </w:pPr>
    </w:lvl>
    <w:lvl w:ilvl="4" w:tplc="041F0019" w:tentative="1">
      <w:start w:val="1"/>
      <w:numFmt w:val="lowerLetter"/>
      <w:lvlText w:val="%5."/>
      <w:lvlJc w:val="left"/>
      <w:pPr>
        <w:ind w:left="5216" w:hanging="360"/>
      </w:pPr>
    </w:lvl>
    <w:lvl w:ilvl="5" w:tplc="041F001B" w:tentative="1">
      <w:start w:val="1"/>
      <w:numFmt w:val="lowerRoman"/>
      <w:lvlText w:val="%6."/>
      <w:lvlJc w:val="right"/>
      <w:pPr>
        <w:ind w:left="5936" w:hanging="180"/>
      </w:pPr>
    </w:lvl>
    <w:lvl w:ilvl="6" w:tplc="041F000F" w:tentative="1">
      <w:start w:val="1"/>
      <w:numFmt w:val="decimal"/>
      <w:lvlText w:val="%7."/>
      <w:lvlJc w:val="left"/>
      <w:pPr>
        <w:ind w:left="6656" w:hanging="360"/>
      </w:pPr>
    </w:lvl>
    <w:lvl w:ilvl="7" w:tplc="041F0019" w:tentative="1">
      <w:start w:val="1"/>
      <w:numFmt w:val="lowerLetter"/>
      <w:lvlText w:val="%8."/>
      <w:lvlJc w:val="left"/>
      <w:pPr>
        <w:ind w:left="7376" w:hanging="360"/>
      </w:pPr>
    </w:lvl>
    <w:lvl w:ilvl="8" w:tplc="041F001B" w:tentative="1">
      <w:start w:val="1"/>
      <w:numFmt w:val="lowerRoman"/>
      <w:lvlText w:val="%9."/>
      <w:lvlJc w:val="right"/>
      <w:pPr>
        <w:ind w:left="8096" w:hanging="180"/>
      </w:pPr>
    </w:lvl>
  </w:abstractNum>
  <w:abstractNum w:abstractNumId="1" w15:restartNumberingAfterBreak="0">
    <w:nsid w:val="0144366F"/>
    <w:multiLevelType w:val="hybridMultilevel"/>
    <w:tmpl w:val="D06C7D94"/>
    <w:lvl w:ilvl="0" w:tplc="2C8EB934">
      <w:start w:val="1"/>
      <w:numFmt w:val="decimal"/>
      <w:lvlText w:val="%1."/>
      <w:lvlJc w:val="left"/>
      <w:pPr>
        <w:ind w:left="249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216" w:hanging="360"/>
      </w:pPr>
    </w:lvl>
    <w:lvl w:ilvl="2" w:tplc="041F001B" w:tentative="1">
      <w:start w:val="1"/>
      <w:numFmt w:val="lowerRoman"/>
      <w:lvlText w:val="%3."/>
      <w:lvlJc w:val="right"/>
      <w:pPr>
        <w:ind w:left="3936" w:hanging="180"/>
      </w:pPr>
    </w:lvl>
    <w:lvl w:ilvl="3" w:tplc="041F000F" w:tentative="1">
      <w:start w:val="1"/>
      <w:numFmt w:val="decimal"/>
      <w:lvlText w:val="%4."/>
      <w:lvlJc w:val="left"/>
      <w:pPr>
        <w:ind w:left="4656" w:hanging="360"/>
      </w:pPr>
    </w:lvl>
    <w:lvl w:ilvl="4" w:tplc="041F0019" w:tentative="1">
      <w:start w:val="1"/>
      <w:numFmt w:val="lowerLetter"/>
      <w:lvlText w:val="%5."/>
      <w:lvlJc w:val="left"/>
      <w:pPr>
        <w:ind w:left="5376" w:hanging="360"/>
      </w:pPr>
    </w:lvl>
    <w:lvl w:ilvl="5" w:tplc="041F001B" w:tentative="1">
      <w:start w:val="1"/>
      <w:numFmt w:val="lowerRoman"/>
      <w:lvlText w:val="%6."/>
      <w:lvlJc w:val="right"/>
      <w:pPr>
        <w:ind w:left="6096" w:hanging="180"/>
      </w:pPr>
    </w:lvl>
    <w:lvl w:ilvl="6" w:tplc="041F000F" w:tentative="1">
      <w:start w:val="1"/>
      <w:numFmt w:val="decimal"/>
      <w:lvlText w:val="%7."/>
      <w:lvlJc w:val="left"/>
      <w:pPr>
        <w:ind w:left="6816" w:hanging="360"/>
      </w:pPr>
    </w:lvl>
    <w:lvl w:ilvl="7" w:tplc="041F0019" w:tentative="1">
      <w:start w:val="1"/>
      <w:numFmt w:val="lowerLetter"/>
      <w:lvlText w:val="%8."/>
      <w:lvlJc w:val="left"/>
      <w:pPr>
        <w:ind w:left="7536" w:hanging="360"/>
      </w:pPr>
    </w:lvl>
    <w:lvl w:ilvl="8" w:tplc="041F001B" w:tentative="1">
      <w:start w:val="1"/>
      <w:numFmt w:val="lowerRoman"/>
      <w:lvlText w:val="%9."/>
      <w:lvlJc w:val="right"/>
      <w:pPr>
        <w:ind w:left="8256" w:hanging="180"/>
      </w:pPr>
    </w:lvl>
  </w:abstractNum>
  <w:abstractNum w:abstractNumId="2" w15:restartNumberingAfterBreak="0">
    <w:nsid w:val="13D21DAE"/>
    <w:multiLevelType w:val="hybridMultilevel"/>
    <w:tmpl w:val="D618D7BA"/>
    <w:lvl w:ilvl="0" w:tplc="4FBA0608">
      <w:start w:val="1"/>
      <w:numFmt w:val="decimal"/>
      <w:lvlText w:val="%1."/>
      <w:lvlJc w:val="left"/>
      <w:pPr>
        <w:ind w:left="178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 w15:restartNumberingAfterBreak="0">
    <w:nsid w:val="2FDF29DC"/>
    <w:multiLevelType w:val="hybridMultilevel"/>
    <w:tmpl w:val="12D83F98"/>
    <w:lvl w:ilvl="0" w:tplc="362A778A">
      <w:start w:val="1"/>
      <w:numFmt w:val="decimal"/>
      <w:lvlText w:val="%1."/>
      <w:lvlJc w:val="left"/>
      <w:pPr>
        <w:ind w:left="249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 w15:restartNumberingAfterBreak="0">
    <w:nsid w:val="3A631A5C"/>
    <w:multiLevelType w:val="hybridMultilevel"/>
    <w:tmpl w:val="44E0C330"/>
    <w:lvl w:ilvl="0" w:tplc="A9EC4854">
      <w:start w:val="1"/>
      <w:numFmt w:val="decimal"/>
      <w:lvlText w:val="%1."/>
      <w:lvlJc w:val="left"/>
      <w:pPr>
        <w:ind w:left="2844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3564" w:hanging="360"/>
      </w:pPr>
    </w:lvl>
    <w:lvl w:ilvl="2" w:tplc="041F001B" w:tentative="1">
      <w:start w:val="1"/>
      <w:numFmt w:val="lowerRoman"/>
      <w:lvlText w:val="%3."/>
      <w:lvlJc w:val="right"/>
      <w:pPr>
        <w:ind w:left="4284" w:hanging="180"/>
      </w:pPr>
    </w:lvl>
    <w:lvl w:ilvl="3" w:tplc="041F000F" w:tentative="1">
      <w:start w:val="1"/>
      <w:numFmt w:val="decimal"/>
      <w:lvlText w:val="%4."/>
      <w:lvlJc w:val="left"/>
      <w:pPr>
        <w:ind w:left="5004" w:hanging="360"/>
      </w:pPr>
    </w:lvl>
    <w:lvl w:ilvl="4" w:tplc="041F0019" w:tentative="1">
      <w:start w:val="1"/>
      <w:numFmt w:val="lowerLetter"/>
      <w:lvlText w:val="%5."/>
      <w:lvlJc w:val="left"/>
      <w:pPr>
        <w:ind w:left="5724" w:hanging="360"/>
      </w:pPr>
    </w:lvl>
    <w:lvl w:ilvl="5" w:tplc="041F001B" w:tentative="1">
      <w:start w:val="1"/>
      <w:numFmt w:val="lowerRoman"/>
      <w:lvlText w:val="%6."/>
      <w:lvlJc w:val="right"/>
      <w:pPr>
        <w:ind w:left="6444" w:hanging="180"/>
      </w:pPr>
    </w:lvl>
    <w:lvl w:ilvl="6" w:tplc="041F000F" w:tentative="1">
      <w:start w:val="1"/>
      <w:numFmt w:val="decimal"/>
      <w:lvlText w:val="%7."/>
      <w:lvlJc w:val="left"/>
      <w:pPr>
        <w:ind w:left="7164" w:hanging="360"/>
      </w:pPr>
    </w:lvl>
    <w:lvl w:ilvl="7" w:tplc="041F0019" w:tentative="1">
      <w:start w:val="1"/>
      <w:numFmt w:val="lowerLetter"/>
      <w:lvlText w:val="%8."/>
      <w:lvlJc w:val="left"/>
      <w:pPr>
        <w:ind w:left="7884" w:hanging="360"/>
      </w:pPr>
    </w:lvl>
    <w:lvl w:ilvl="8" w:tplc="041F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3A7F54BE"/>
    <w:multiLevelType w:val="hybridMultilevel"/>
    <w:tmpl w:val="33523992"/>
    <w:lvl w:ilvl="0" w:tplc="001C74B6">
      <w:start w:val="1"/>
      <w:numFmt w:val="decimal"/>
      <w:lvlText w:val="%1."/>
      <w:lvlJc w:val="left"/>
      <w:pPr>
        <w:ind w:left="177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490" w:hanging="360"/>
      </w:pPr>
    </w:lvl>
    <w:lvl w:ilvl="2" w:tplc="041F001B" w:tentative="1">
      <w:start w:val="1"/>
      <w:numFmt w:val="lowerRoman"/>
      <w:lvlText w:val="%3."/>
      <w:lvlJc w:val="right"/>
      <w:pPr>
        <w:ind w:left="3210" w:hanging="180"/>
      </w:pPr>
    </w:lvl>
    <w:lvl w:ilvl="3" w:tplc="041F000F" w:tentative="1">
      <w:start w:val="1"/>
      <w:numFmt w:val="decimal"/>
      <w:lvlText w:val="%4."/>
      <w:lvlJc w:val="left"/>
      <w:pPr>
        <w:ind w:left="3930" w:hanging="360"/>
      </w:pPr>
    </w:lvl>
    <w:lvl w:ilvl="4" w:tplc="041F0019" w:tentative="1">
      <w:start w:val="1"/>
      <w:numFmt w:val="lowerLetter"/>
      <w:lvlText w:val="%5."/>
      <w:lvlJc w:val="left"/>
      <w:pPr>
        <w:ind w:left="4650" w:hanging="360"/>
      </w:pPr>
    </w:lvl>
    <w:lvl w:ilvl="5" w:tplc="041F001B" w:tentative="1">
      <w:start w:val="1"/>
      <w:numFmt w:val="lowerRoman"/>
      <w:lvlText w:val="%6."/>
      <w:lvlJc w:val="right"/>
      <w:pPr>
        <w:ind w:left="5370" w:hanging="180"/>
      </w:pPr>
    </w:lvl>
    <w:lvl w:ilvl="6" w:tplc="041F000F" w:tentative="1">
      <w:start w:val="1"/>
      <w:numFmt w:val="decimal"/>
      <w:lvlText w:val="%7."/>
      <w:lvlJc w:val="left"/>
      <w:pPr>
        <w:ind w:left="6090" w:hanging="360"/>
      </w:pPr>
    </w:lvl>
    <w:lvl w:ilvl="7" w:tplc="041F0019" w:tentative="1">
      <w:start w:val="1"/>
      <w:numFmt w:val="lowerLetter"/>
      <w:lvlText w:val="%8."/>
      <w:lvlJc w:val="left"/>
      <w:pPr>
        <w:ind w:left="6810" w:hanging="360"/>
      </w:pPr>
    </w:lvl>
    <w:lvl w:ilvl="8" w:tplc="041F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47F70FA3"/>
    <w:multiLevelType w:val="multilevel"/>
    <w:tmpl w:val="B06CB366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2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7" w15:restartNumberingAfterBreak="0">
    <w:nsid w:val="4CAA5C03"/>
    <w:multiLevelType w:val="hybridMultilevel"/>
    <w:tmpl w:val="8118E324"/>
    <w:lvl w:ilvl="0" w:tplc="99200DF8">
      <w:start w:val="1"/>
      <w:numFmt w:val="decimal"/>
      <w:lvlText w:val="%1."/>
      <w:lvlJc w:val="left"/>
      <w:pPr>
        <w:ind w:left="177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7E94A97"/>
    <w:multiLevelType w:val="hybridMultilevel"/>
    <w:tmpl w:val="43C672D6"/>
    <w:lvl w:ilvl="0" w:tplc="11A67830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210" w:hanging="360"/>
      </w:pPr>
    </w:lvl>
    <w:lvl w:ilvl="2" w:tplc="041F001B" w:tentative="1">
      <w:start w:val="1"/>
      <w:numFmt w:val="lowerRoman"/>
      <w:lvlText w:val="%3."/>
      <w:lvlJc w:val="right"/>
      <w:pPr>
        <w:ind w:left="3930" w:hanging="180"/>
      </w:pPr>
    </w:lvl>
    <w:lvl w:ilvl="3" w:tplc="041F000F" w:tentative="1">
      <w:start w:val="1"/>
      <w:numFmt w:val="decimal"/>
      <w:lvlText w:val="%4."/>
      <w:lvlJc w:val="left"/>
      <w:pPr>
        <w:ind w:left="4650" w:hanging="360"/>
      </w:pPr>
    </w:lvl>
    <w:lvl w:ilvl="4" w:tplc="041F0019" w:tentative="1">
      <w:start w:val="1"/>
      <w:numFmt w:val="lowerLetter"/>
      <w:lvlText w:val="%5."/>
      <w:lvlJc w:val="left"/>
      <w:pPr>
        <w:ind w:left="5370" w:hanging="360"/>
      </w:pPr>
    </w:lvl>
    <w:lvl w:ilvl="5" w:tplc="041F001B" w:tentative="1">
      <w:start w:val="1"/>
      <w:numFmt w:val="lowerRoman"/>
      <w:lvlText w:val="%6."/>
      <w:lvlJc w:val="right"/>
      <w:pPr>
        <w:ind w:left="6090" w:hanging="180"/>
      </w:pPr>
    </w:lvl>
    <w:lvl w:ilvl="6" w:tplc="041F000F" w:tentative="1">
      <w:start w:val="1"/>
      <w:numFmt w:val="decimal"/>
      <w:lvlText w:val="%7."/>
      <w:lvlJc w:val="left"/>
      <w:pPr>
        <w:ind w:left="6810" w:hanging="360"/>
      </w:pPr>
    </w:lvl>
    <w:lvl w:ilvl="7" w:tplc="041F0019" w:tentative="1">
      <w:start w:val="1"/>
      <w:numFmt w:val="lowerLetter"/>
      <w:lvlText w:val="%8."/>
      <w:lvlJc w:val="left"/>
      <w:pPr>
        <w:ind w:left="7530" w:hanging="360"/>
      </w:pPr>
    </w:lvl>
    <w:lvl w:ilvl="8" w:tplc="041F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9" w15:restartNumberingAfterBreak="0">
    <w:nsid w:val="79312ED1"/>
    <w:multiLevelType w:val="hybridMultilevel"/>
    <w:tmpl w:val="30AC9E14"/>
    <w:lvl w:ilvl="0" w:tplc="E1F8A116">
      <w:start w:val="1"/>
      <w:numFmt w:val="decimal"/>
      <w:lvlText w:val="%1."/>
      <w:lvlJc w:val="left"/>
      <w:pPr>
        <w:ind w:left="603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750" w:hanging="360"/>
      </w:pPr>
    </w:lvl>
    <w:lvl w:ilvl="2" w:tplc="041F001B" w:tentative="1">
      <w:start w:val="1"/>
      <w:numFmt w:val="lowerRoman"/>
      <w:lvlText w:val="%3."/>
      <w:lvlJc w:val="right"/>
      <w:pPr>
        <w:ind w:left="7470" w:hanging="180"/>
      </w:pPr>
    </w:lvl>
    <w:lvl w:ilvl="3" w:tplc="041F000F" w:tentative="1">
      <w:start w:val="1"/>
      <w:numFmt w:val="decimal"/>
      <w:lvlText w:val="%4."/>
      <w:lvlJc w:val="left"/>
      <w:pPr>
        <w:ind w:left="8190" w:hanging="360"/>
      </w:pPr>
    </w:lvl>
    <w:lvl w:ilvl="4" w:tplc="041F0019" w:tentative="1">
      <w:start w:val="1"/>
      <w:numFmt w:val="lowerLetter"/>
      <w:lvlText w:val="%5."/>
      <w:lvlJc w:val="left"/>
      <w:pPr>
        <w:ind w:left="8910" w:hanging="360"/>
      </w:pPr>
    </w:lvl>
    <w:lvl w:ilvl="5" w:tplc="041F001B" w:tentative="1">
      <w:start w:val="1"/>
      <w:numFmt w:val="lowerRoman"/>
      <w:lvlText w:val="%6."/>
      <w:lvlJc w:val="right"/>
      <w:pPr>
        <w:ind w:left="9630" w:hanging="180"/>
      </w:pPr>
    </w:lvl>
    <w:lvl w:ilvl="6" w:tplc="041F000F" w:tentative="1">
      <w:start w:val="1"/>
      <w:numFmt w:val="decimal"/>
      <w:lvlText w:val="%7."/>
      <w:lvlJc w:val="left"/>
      <w:pPr>
        <w:ind w:left="10350" w:hanging="360"/>
      </w:pPr>
    </w:lvl>
    <w:lvl w:ilvl="7" w:tplc="041F0019" w:tentative="1">
      <w:start w:val="1"/>
      <w:numFmt w:val="lowerLetter"/>
      <w:lvlText w:val="%8."/>
      <w:lvlJc w:val="left"/>
      <w:pPr>
        <w:ind w:left="11070" w:hanging="360"/>
      </w:pPr>
    </w:lvl>
    <w:lvl w:ilvl="8" w:tplc="041F001B" w:tentative="1">
      <w:start w:val="1"/>
      <w:numFmt w:val="lowerRoman"/>
      <w:lvlText w:val="%9."/>
      <w:lvlJc w:val="right"/>
      <w:pPr>
        <w:ind w:left="1179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9"/>
  </w:num>
  <w:num w:numId="8">
    <w:abstractNumId w:val="8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DFF"/>
    <w:rsid w:val="00066DFF"/>
    <w:rsid w:val="001D36B7"/>
    <w:rsid w:val="002C7B5C"/>
    <w:rsid w:val="003F02A9"/>
    <w:rsid w:val="0081117E"/>
    <w:rsid w:val="0087114F"/>
    <w:rsid w:val="00B03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E052A"/>
  <w15:docId w15:val="{A97CF629-362E-4063-BC1A-68DE8155B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  <w:rPr>
      <w:rFonts w:eastAsiaTheme="minorHAnsi"/>
      <w:lang w:val="tr-TR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Authorsnames">
    <w:name w:val="Author's names"/>
    <w:basedOn w:val="Normal"/>
    <w:link w:val="AuthorsnamesChar"/>
    <w:qFormat/>
    <w:rsid w:val="003F02A9"/>
    <w:pPr>
      <w:spacing w:after="160" w:line="259" w:lineRule="auto"/>
    </w:pPr>
    <w:rPr>
      <w:rFonts w:ascii="Times New Roman" w:eastAsiaTheme="minorHAnsi" w:hAnsi="Times New Roman" w:cs="Times New Roman"/>
      <w:lang w:val="en-GB"/>
    </w:rPr>
  </w:style>
  <w:style w:type="character" w:customStyle="1" w:styleId="AuthorsnamesChar">
    <w:name w:val="Author's names Char"/>
    <w:basedOn w:val="DefaultParagraphFont"/>
    <w:link w:val="Authorsnames"/>
    <w:rsid w:val="003F02A9"/>
    <w:rPr>
      <w:rFonts w:ascii="Times New Roman" w:eastAsiaTheme="minorHAns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0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838</Words>
  <Characters>4777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ben</cp:lastModifiedBy>
  <cp:revision>2</cp:revision>
  <dcterms:created xsi:type="dcterms:W3CDTF">2018-12-26T11:31:00Z</dcterms:created>
  <dcterms:modified xsi:type="dcterms:W3CDTF">2018-12-26T11:31:00Z</dcterms:modified>
</cp:coreProperties>
</file>